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highlight w:val="none"/>
          <w:lang w:val="en-US" w:eastAsia="zh-CN"/>
        </w:rPr>
        <w:t>附件</w:t>
      </w: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highlight w:val="none"/>
          <w:lang w:val="en-US" w:eastAsia="zh-CN"/>
        </w:rPr>
        <w:t>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方正小标宋简体" w:cs="仿宋_GB2312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  <w:lang w:val="en-US" w:eastAsia="zh-CN"/>
        </w:rPr>
        <w:t>创新创业项目推荐表及商业计划书模板</w:t>
      </w:r>
    </w:p>
    <w:p>
      <w:pPr>
        <w:pStyle w:val="3"/>
        <w:ind w:left="0" w:leftChars="0" w:firstLine="0" w:firstLineChars="0"/>
        <w:jc w:val="center"/>
        <w:rPr>
          <w:rFonts w:hint="eastAsia" w:ascii="Times New Roman" w:hAnsi="Times New Roman" w:eastAsia="黑体" w:cs="Times New Roman"/>
          <w:kern w:val="2"/>
          <w:sz w:val="32"/>
          <w:szCs w:val="24"/>
          <w:highlight w:val="none"/>
          <w:lang w:val="en-US" w:eastAsia="zh-CN" w:bidi="ar-SA"/>
        </w:rPr>
      </w:pPr>
    </w:p>
    <w:p>
      <w:pPr>
        <w:pStyle w:val="3"/>
        <w:ind w:left="0" w:leftChars="0" w:firstLine="0" w:firstLineChars="0"/>
        <w:jc w:val="center"/>
        <w:rPr>
          <w:rFonts w:hint="default" w:ascii="方正小标宋简体" w:hAnsi="方正小标宋简体" w:eastAsia="方正小标宋简体" w:cs="方正小标宋简体"/>
          <w:b w:val="0"/>
          <w:bCs w:val="0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24"/>
          <w:highlight w:val="none"/>
          <w:lang w:val="en-US" w:eastAsia="zh-CN" w:bidi="ar-SA"/>
        </w:rPr>
        <w:t>表1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36"/>
          <w:szCs w:val="36"/>
          <w:highlight w:val="none"/>
          <w:lang w:val="en-US" w:eastAsia="zh-CN" w:bidi="ar-SA"/>
        </w:rPr>
        <w:t>：创新创业项目推荐表</w:t>
      </w:r>
    </w:p>
    <w:p>
      <w:pPr>
        <w:pStyle w:val="3"/>
        <w:ind w:left="0" w:leftChars="0" w:firstLine="0" w:firstLineChars="0"/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  <w:highlight w:val="none"/>
          <w:lang w:val="en-US" w:eastAsia="zh-CN"/>
        </w:rPr>
        <w:t>报送单位：（人力资源社会保障部门</w:t>
      </w:r>
      <w:r>
        <w:rPr>
          <w:rFonts w:hint="eastAsia" w:eastAsia="楷体_GB2312" w:cs="Times New Roman"/>
          <w:b w:val="0"/>
          <w:bCs w:val="0"/>
          <w:sz w:val="32"/>
          <w:szCs w:val="32"/>
          <w:highlight w:val="none"/>
          <w:lang w:val="en-US" w:eastAsia="zh-CN"/>
        </w:rPr>
        <w:t>盖章</w:t>
      </w: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  <w:highlight w:val="none"/>
          <w:lang w:val="en-US" w:eastAsia="zh-CN"/>
        </w:rPr>
        <w:t>）                     填报时间：年  月  日</w:t>
      </w:r>
    </w:p>
    <w:tbl>
      <w:tblPr>
        <w:tblStyle w:val="8"/>
        <w:tblW w:w="121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948"/>
        <w:gridCol w:w="2779"/>
        <w:gridCol w:w="1502"/>
        <w:gridCol w:w="1841"/>
        <w:gridCol w:w="1580"/>
        <w:gridCol w:w="13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2" w:hRule="atLeast"/>
          <w:jc w:val="center"/>
        </w:trPr>
        <w:tc>
          <w:tcPr>
            <w:tcW w:w="11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黑体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9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黑体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  <w:t>企业名称</w:t>
            </w:r>
          </w:p>
        </w:tc>
        <w:tc>
          <w:tcPr>
            <w:tcW w:w="27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黑体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  <w:t>参赛项目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黑体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  <w:t>名称及简介</w:t>
            </w:r>
          </w:p>
        </w:tc>
        <w:tc>
          <w:tcPr>
            <w:tcW w:w="150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黑体" w:cs="Times New Roman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  <w:t>负责人</w:t>
            </w:r>
          </w:p>
        </w:tc>
        <w:tc>
          <w:tcPr>
            <w:tcW w:w="18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黑体" w:cs="Times New Roman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15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黑体" w:cs="Times New Roman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  <w:t>邮箱</w:t>
            </w:r>
          </w:p>
        </w:tc>
        <w:tc>
          <w:tcPr>
            <w:tcW w:w="13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黑体" w:cs="Times New Roman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2" w:hRule="atLeast"/>
          <w:jc w:val="center"/>
        </w:trPr>
        <w:tc>
          <w:tcPr>
            <w:tcW w:w="11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9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7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0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</w:tbl>
    <w:p>
      <w:pPr>
        <w:pStyle w:val="3"/>
        <w:numPr>
          <w:ilvl w:val="0"/>
          <w:numId w:val="0"/>
        </w:numPr>
        <w:ind w:firstLine="840" w:firstLineChars="300"/>
        <w:rPr>
          <w:rFonts w:hint="default" w:ascii="Times New Roman" w:hAnsi="Times New Roman" w:eastAsia="仿宋_GB2312" w:cs="Times New Roman"/>
          <w:b w:val="0"/>
          <w:bCs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/>
          <w:color w:val="auto"/>
          <w:kern w:val="2"/>
          <w:sz w:val="28"/>
          <w:szCs w:val="28"/>
          <w:lang w:val="en-US" w:eastAsia="zh-CN" w:bidi="ar-SA"/>
        </w:rPr>
        <w:t>备注：1.推荐项目均须如实填写《商业计划书》（见表</w:t>
      </w:r>
      <w:r>
        <w:rPr>
          <w:rFonts w:hint="default" w:ascii="Times New Roman" w:hAnsi="Times New Roman" w:eastAsia="仿宋_GB2312" w:cs="Times New Roman"/>
          <w:b w:val="0"/>
          <w:bCs/>
          <w:color w:val="auto"/>
          <w:kern w:val="2"/>
          <w:sz w:val="28"/>
          <w:szCs w:val="28"/>
          <w:lang w:val="en-US" w:eastAsia="zh-Hans" w:bidi="ar-SA"/>
        </w:rPr>
        <w:t>2</w:t>
      </w:r>
      <w:r>
        <w:rPr>
          <w:rFonts w:hint="default" w:ascii="Times New Roman" w:hAnsi="Times New Roman" w:eastAsia="仿宋_GB2312" w:cs="Times New Roman"/>
          <w:b w:val="0"/>
          <w:bCs/>
          <w:color w:val="auto"/>
          <w:kern w:val="2"/>
          <w:sz w:val="28"/>
          <w:szCs w:val="28"/>
          <w:lang w:val="en-US" w:eastAsia="zh-CN" w:bidi="ar-SA"/>
        </w:rPr>
        <w:t>）</w:t>
      </w:r>
    </w:p>
    <w:p>
      <w:pPr>
        <w:rPr>
          <w:rFonts w:hint="default"/>
          <w:lang w:val="en-US" w:eastAsia="zh-CN"/>
        </w:rPr>
        <w:sectPr>
          <w:footerReference r:id="rId3" w:type="default"/>
          <w:pgSz w:w="16838" w:h="11906" w:orient="landscape"/>
          <w:pgMar w:top="1587" w:right="2098" w:bottom="1474" w:left="1984" w:header="851" w:footer="992" w:gutter="0"/>
          <w:pgNumType w:fmt="decimal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highlight w:val="none"/>
          <w:lang w:eastAsia="zh-Hans"/>
        </w:rPr>
      </w:pPr>
      <w:bookmarkStart w:id="0" w:name="_Toc1688139926"/>
      <w:bookmarkStart w:id="1" w:name="_Toc1373153498"/>
      <w:bookmarkStart w:id="2" w:name="_Toc2085288056"/>
      <w:r>
        <w:rPr>
          <w:rFonts w:hint="eastAsia" w:ascii="Times New Roman" w:hAnsi="Times New Roman" w:eastAsia="黑体" w:cs="Times New Roman"/>
          <w:sz w:val="32"/>
          <w:highlight w:val="none"/>
          <w:lang w:val="en-US" w:eastAsia="zh-CN"/>
        </w:rPr>
        <w:t>表</w:t>
      </w:r>
      <w:r>
        <w:rPr>
          <w:rFonts w:hint="default" w:ascii="Times New Roman" w:hAnsi="Times New Roman" w:eastAsia="黑体" w:cs="Times New Roman"/>
          <w:sz w:val="32"/>
          <w:highlight w:val="none"/>
          <w:lang w:eastAsia="zh-Hans"/>
        </w:rPr>
        <w:t>2</w:t>
      </w:r>
      <w:bookmarkEnd w:id="0"/>
      <w:bookmarkEnd w:id="1"/>
      <w:bookmarkEnd w:id="2"/>
    </w:p>
    <w:p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0" w:firstLineChars="0"/>
        <w:outlineLvl w:val="9"/>
        <w:rPr>
          <w:rFonts w:hint="default" w:ascii="Times New Roman" w:hAnsi="Times New Roman" w:eastAsia="黑体" w:cs="Times New Roman"/>
          <w:highlight w:val="none"/>
          <w:lang w:val="en-US" w:eastAsia="zh-CN"/>
        </w:rPr>
      </w:pPr>
    </w:p>
    <w:p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0" w:firstLineChars="0"/>
        <w:outlineLvl w:val="9"/>
        <w:rPr>
          <w:rFonts w:hint="default" w:ascii="Times New Roman" w:hAnsi="Times New Roman" w:eastAsia="黑体" w:cs="Times New Roman"/>
          <w:highlight w:val="none"/>
          <w:lang w:val="en-US" w:eastAsia="zh-CN"/>
        </w:rPr>
      </w:pPr>
    </w:p>
    <w:p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0" w:firstLineChars="0"/>
        <w:outlineLvl w:val="9"/>
        <w:rPr>
          <w:rFonts w:hint="default" w:ascii="Times New Roman" w:hAnsi="Times New Roman" w:eastAsia="黑体" w:cs="Times New Roman"/>
          <w:highlight w:val="none"/>
          <w:lang w:val="en-US" w:eastAsia="zh-CN"/>
        </w:rPr>
      </w:pPr>
    </w:p>
    <w:p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0" w:firstLineChars="0"/>
        <w:outlineLvl w:val="9"/>
        <w:rPr>
          <w:rFonts w:hint="default" w:ascii="Times New Roman" w:hAnsi="Times New Roman" w:eastAsia="黑体" w:cs="Times New Roman"/>
          <w:highlight w:val="none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outlineLvl w:val="9"/>
        <w:rPr>
          <w:rFonts w:hint="default" w:ascii="Times New Roman" w:hAnsi="Times New Roman" w:eastAsia="方正小标宋简体" w:cs="Times New Roman"/>
          <w:color w:val="000000"/>
          <w:sz w:val="44"/>
          <w:szCs w:val="44"/>
          <w:highlight w:val="none"/>
          <w:lang w:eastAsia="zh-CN"/>
        </w:rPr>
      </w:pPr>
      <w:bookmarkStart w:id="42" w:name="_GoBack"/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  <w:highlight w:val="none"/>
          <w:lang w:eastAsia="zh-CN"/>
        </w:rPr>
        <w:t>商业计划书</w:t>
      </w:r>
    </w:p>
    <w:bookmarkEnd w:id="42"/>
    <w:p>
      <w:pPr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outlineLvl w:val="9"/>
        <w:rPr>
          <w:rFonts w:hint="default" w:ascii="Times New Roman" w:hAnsi="Times New Roman" w:eastAsia="楷体_GB2312" w:cs="Times New Roman"/>
          <w:color w:val="000000"/>
          <w:sz w:val="44"/>
          <w:szCs w:val="44"/>
          <w:highlight w:val="none"/>
          <w:lang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outlineLvl w:val="9"/>
        <w:rPr>
          <w:rFonts w:hint="default" w:ascii="Times New Roman" w:hAnsi="Times New Roman" w:eastAsia="楷体_GB2312" w:cs="Times New Roman"/>
          <w:color w:val="000000"/>
          <w:sz w:val="44"/>
          <w:szCs w:val="44"/>
          <w:highlight w:val="none"/>
          <w:lang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outlineLvl w:val="9"/>
        <w:rPr>
          <w:rFonts w:hint="default" w:ascii="Times New Roman" w:hAnsi="Times New Roman" w:eastAsia="楷体_GB2312" w:cs="Times New Roman"/>
          <w:color w:val="000000"/>
          <w:sz w:val="44"/>
          <w:szCs w:val="44"/>
          <w:highlight w:val="none"/>
          <w:lang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outlineLvl w:val="9"/>
        <w:rPr>
          <w:rFonts w:hint="default" w:ascii="Times New Roman" w:hAnsi="Times New Roman" w:eastAsia="楷体_GB2312" w:cs="Times New Roman"/>
          <w:color w:val="000000"/>
          <w:sz w:val="44"/>
          <w:szCs w:val="44"/>
          <w:highlight w:val="none"/>
          <w:lang w:eastAsia="zh-CN"/>
        </w:rPr>
      </w:pPr>
    </w:p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1"/>
        <w:gridCol w:w="1473"/>
        <w:gridCol w:w="1836"/>
        <w:gridCol w:w="19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371" w:type="dxa"/>
            <w:noWrap w:val="0"/>
            <w:tcMar>
              <w:left w:w="0" w:type="dxa"/>
              <w:right w:w="0" w:type="dxa"/>
            </w:tcMar>
            <w:vAlign w:val="bottom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distribute"/>
              <w:outlineLvl w:val="9"/>
              <w:rPr>
                <w:rFonts w:hint="default" w:ascii="Times New Roman" w:hAnsi="Times New Roman" w:eastAsia="楷体_GB2312" w:cs="Times New Roman"/>
                <w:color w:val="000000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sz w:val="32"/>
                <w:szCs w:val="32"/>
                <w:highlight w:val="none"/>
                <w:lang w:eastAsia="zh-CN"/>
              </w:rPr>
              <w:t xml:space="preserve">                        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distribute"/>
              <w:outlineLvl w:val="9"/>
              <w:rPr>
                <w:rFonts w:hint="default" w:ascii="Times New Roman" w:hAnsi="Times New Roman" w:eastAsia="黑体" w:cs="Times New Roman"/>
                <w:color w:val="000000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sz w:val="32"/>
                <w:szCs w:val="32"/>
                <w:highlight w:val="none"/>
                <w:lang w:val="en-US" w:eastAsia="zh-Hans"/>
              </w:rPr>
              <w:t>企业名称</w:t>
            </w:r>
            <w:r>
              <w:rPr>
                <w:rFonts w:hint="default" w:ascii="Times New Roman" w:hAnsi="Times New Roman" w:eastAsia="楷体_GB2312" w:cs="Times New Roman"/>
                <w:color w:val="000000"/>
                <w:sz w:val="32"/>
                <w:szCs w:val="32"/>
                <w:highlight w:val="none"/>
                <w:lang w:eastAsia="zh-CN"/>
              </w:rPr>
              <w:t>：</w:t>
            </w:r>
          </w:p>
        </w:tc>
        <w:tc>
          <w:tcPr>
            <w:tcW w:w="5289" w:type="dxa"/>
            <w:gridSpan w:val="3"/>
            <w:tcBorders>
              <w:bottom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bottom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outlineLvl w:val="9"/>
              <w:rPr>
                <w:rFonts w:hint="default" w:ascii="Times New Roman" w:hAnsi="Times New Roman" w:cs="Times New Roman"/>
                <w:color w:val="000000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32"/>
                <w:szCs w:val="32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color w:val="000000"/>
                <w:sz w:val="32"/>
                <w:szCs w:val="32"/>
                <w:highlight w:val="none"/>
                <w:lang w:val="en-US" w:eastAsia="zh-CN"/>
              </w:rPr>
              <w:t>盖章</w:t>
            </w:r>
            <w:r>
              <w:rPr>
                <w:rFonts w:hint="eastAsia" w:ascii="Times New Roman" w:hAnsi="Times New Roman" w:cs="Times New Roman"/>
                <w:color w:val="000000"/>
                <w:sz w:val="32"/>
                <w:szCs w:val="32"/>
                <w:highlight w:val="none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371" w:type="dxa"/>
            <w:noWrap w:val="0"/>
            <w:tcMar>
              <w:left w:w="0" w:type="dxa"/>
              <w:right w:w="0" w:type="dxa"/>
            </w:tcMar>
            <w:vAlign w:val="bottom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distribute"/>
              <w:outlineLvl w:val="9"/>
              <w:rPr>
                <w:rFonts w:hint="default" w:ascii="Times New Roman" w:hAnsi="Times New Roman" w:eastAsia="黑体" w:cs="Times New Roman"/>
                <w:color w:val="000000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sz w:val="32"/>
                <w:szCs w:val="32"/>
                <w:highlight w:val="none"/>
                <w:lang w:eastAsia="zh-CN"/>
              </w:rPr>
              <w:t>项目名称：</w:t>
            </w:r>
          </w:p>
        </w:tc>
        <w:tc>
          <w:tcPr>
            <w:tcW w:w="5289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bottom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outlineLvl w:val="9"/>
              <w:rPr>
                <w:rFonts w:hint="default" w:ascii="Times New Roman" w:hAnsi="Times New Roman" w:cs="Times New Roman"/>
                <w:color w:val="000000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32"/>
                <w:szCs w:val="32"/>
                <w:highlight w:val="none"/>
                <w:lang w:eastAsia="zh-CN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371" w:type="dxa"/>
            <w:noWrap w:val="0"/>
            <w:tcMar>
              <w:left w:w="0" w:type="dxa"/>
              <w:right w:w="0" w:type="dxa"/>
            </w:tcMar>
            <w:vAlign w:val="bottom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distribute"/>
              <w:outlineLvl w:val="9"/>
              <w:rPr>
                <w:rFonts w:hint="default" w:ascii="Times New Roman" w:hAnsi="Times New Roman" w:eastAsia="黑体" w:cs="Times New Roman"/>
                <w:color w:val="000000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sz w:val="32"/>
                <w:szCs w:val="32"/>
                <w:highlight w:val="none"/>
                <w:lang w:val="en-US" w:eastAsia="zh-Hans"/>
              </w:rPr>
              <w:t>负责人</w:t>
            </w:r>
            <w:r>
              <w:rPr>
                <w:rFonts w:hint="default" w:ascii="Times New Roman" w:hAnsi="Times New Roman" w:eastAsia="楷体_GB2312" w:cs="Times New Roman"/>
                <w:color w:val="000000"/>
                <w:sz w:val="32"/>
                <w:szCs w:val="32"/>
                <w:highlight w:val="none"/>
                <w:lang w:eastAsia="zh-CN"/>
              </w:rPr>
              <w:t>：</w:t>
            </w:r>
          </w:p>
        </w:tc>
        <w:tc>
          <w:tcPr>
            <w:tcW w:w="1473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bottom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distribute"/>
              <w:outlineLvl w:val="9"/>
              <w:rPr>
                <w:rFonts w:hint="default" w:ascii="Times New Roman" w:hAnsi="Times New Roman" w:eastAsia="楷体_GB2312" w:cs="Times New Roman"/>
                <w:color w:val="000000"/>
                <w:sz w:val="32"/>
                <w:szCs w:val="32"/>
                <w:highlight w:val="none"/>
                <w:lang w:val="en-US" w:eastAsia="zh-CN"/>
              </w:rPr>
            </w:pPr>
          </w:p>
        </w:tc>
        <w:tc>
          <w:tcPr>
            <w:tcW w:w="1836" w:type="dxa"/>
            <w:noWrap w:val="0"/>
            <w:tcMar>
              <w:left w:w="0" w:type="dxa"/>
              <w:right w:w="0" w:type="dxa"/>
            </w:tcMar>
            <w:vAlign w:val="bottom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distribute"/>
              <w:outlineLvl w:val="9"/>
              <w:rPr>
                <w:rFonts w:hint="default" w:ascii="Times New Roman" w:hAnsi="Times New Roman" w:eastAsia="楷体_GB2312" w:cs="Times New Roman"/>
                <w:color w:val="00000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sz w:val="32"/>
                <w:szCs w:val="32"/>
                <w:highlight w:val="none"/>
                <w:lang w:val="en-US" w:eastAsia="zh-CN"/>
              </w:rPr>
              <w:t>联系电话: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bottom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outlineLvl w:val="9"/>
              <w:rPr>
                <w:rFonts w:hint="default" w:ascii="Times New Roman" w:hAnsi="Times New Roman" w:cs="Times New Roman"/>
                <w:color w:val="000000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32"/>
                <w:szCs w:val="32"/>
                <w:highlight w:val="none"/>
                <w:lang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371" w:type="dxa"/>
            <w:noWrap w:val="0"/>
            <w:tcMar>
              <w:left w:w="0" w:type="dxa"/>
              <w:right w:w="0" w:type="dxa"/>
            </w:tcMar>
            <w:vAlign w:val="bottom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distribute"/>
              <w:outlineLvl w:val="9"/>
              <w:rPr>
                <w:rFonts w:hint="default" w:ascii="Times New Roman" w:hAnsi="Times New Roman" w:eastAsia="楷体_GB2312" w:cs="Times New Roman"/>
                <w:color w:val="000000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sz w:val="32"/>
                <w:szCs w:val="32"/>
                <w:highlight w:val="none"/>
                <w:lang w:eastAsia="zh-CN"/>
              </w:rPr>
              <w:t>电子邮箱：</w:t>
            </w:r>
          </w:p>
        </w:tc>
        <w:tc>
          <w:tcPr>
            <w:tcW w:w="5289" w:type="dxa"/>
            <w:gridSpan w:val="3"/>
            <w:tcBorders>
              <w:bottom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bottom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jc w:val="center"/>
              <w:outlineLvl w:val="9"/>
              <w:rPr>
                <w:rFonts w:hint="default" w:ascii="Times New Roman" w:hAnsi="Times New Roman" w:eastAsia="楷体_GB2312" w:cs="Times New Roman"/>
                <w:color w:val="000000"/>
                <w:sz w:val="32"/>
                <w:szCs w:val="32"/>
                <w:highlight w:val="none"/>
                <w:lang w:eastAsia="zh-CN"/>
              </w:rPr>
            </w:pPr>
          </w:p>
        </w:tc>
      </w:tr>
    </w:tbl>
    <w:p>
      <w:pPr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outlineLvl w:val="9"/>
        <w:rPr>
          <w:rFonts w:hint="default" w:ascii="Times New Roman" w:hAnsi="Times New Roman" w:eastAsia="宋体" w:cs="Times New Roman"/>
          <w:sz w:val="21"/>
          <w:szCs w:val="24"/>
          <w:highlight w:val="none"/>
          <w:lang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outlineLvl w:val="9"/>
        <w:rPr>
          <w:rFonts w:hint="default" w:ascii="Times New Roman" w:hAnsi="Times New Roman" w:eastAsia="宋体" w:cs="Times New Roman"/>
          <w:sz w:val="21"/>
          <w:szCs w:val="24"/>
          <w:highlight w:val="none"/>
          <w:lang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outlineLvl w:val="9"/>
        <w:rPr>
          <w:rFonts w:hint="default" w:ascii="Times New Roman" w:hAnsi="Times New Roman" w:eastAsia="楷体_GB2312" w:cs="Times New Roman"/>
          <w:color w:val="000000"/>
          <w:sz w:val="44"/>
          <w:szCs w:val="44"/>
          <w:highlight w:val="none"/>
          <w:lang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outlineLvl w:val="9"/>
        <w:rPr>
          <w:rFonts w:hint="default" w:ascii="Times New Roman" w:hAnsi="Times New Roman" w:eastAsia="楷体_GB2312" w:cs="Times New Roman"/>
          <w:color w:val="000000"/>
          <w:sz w:val="44"/>
          <w:szCs w:val="44"/>
          <w:highlight w:val="none"/>
          <w:lang w:eastAsia="zh-CN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560" w:lineRule="exact"/>
        <w:ind w:left="0" w:leftChars="0" w:firstLine="0" w:firstLineChars="0"/>
        <w:jc w:val="center"/>
        <w:textAlignment w:val="auto"/>
        <w:rPr>
          <w:rFonts w:hint="default" w:ascii="Times New Roman" w:hAnsi="Times New Roman" w:eastAsia="方正小标宋简体" w:cs="Times New Roman"/>
          <w:kern w:val="2"/>
          <w:sz w:val="44"/>
          <w:szCs w:val="24"/>
          <w:highlight w:val="none"/>
          <w:lang w:eastAsia="zh-Hans" w:bidi="ar-SA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highlight w:val="none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黑体" w:cs="Times New Roman"/>
          <w:color w:val="000000"/>
          <w:kern w:val="0"/>
          <w:sz w:val="31"/>
          <w:szCs w:val="31"/>
          <w:highlight w:val="none"/>
          <w:lang w:val="en-US" w:eastAsia="zh-CN" w:bidi="ar"/>
        </w:rPr>
      </w:pPr>
      <w:bookmarkStart w:id="3" w:name="_Toc2007942326"/>
      <w:bookmarkStart w:id="4" w:name="_Toc680728999"/>
      <w:bookmarkStart w:id="5" w:name="_Toc625286792"/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highlight w:val="none"/>
        </w:rPr>
        <w:t>一、</w:t>
      </w:r>
      <w:r>
        <w:rPr>
          <w:rFonts w:hint="default" w:ascii="Times New Roman" w:hAnsi="Times New Roman" w:eastAsia="黑体" w:cs="Times New Roman"/>
          <w:b w:val="0"/>
          <w:bCs w:val="0"/>
          <w:kern w:val="44"/>
          <w:sz w:val="32"/>
          <w:szCs w:val="32"/>
          <w:highlight w:val="none"/>
          <w:lang w:val="en-US" w:eastAsia="zh-CN" w:bidi="ar-SA"/>
        </w:rPr>
        <w:t>项目信息表</w:t>
      </w:r>
      <w:bookmarkEnd w:id="3"/>
      <w:bookmarkEnd w:id="4"/>
      <w:bookmarkEnd w:id="5"/>
    </w:p>
    <w:tbl>
      <w:tblPr>
        <w:tblStyle w:val="7"/>
        <w:tblW w:w="91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9"/>
        <w:gridCol w:w="573"/>
        <w:gridCol w:w="290"/>
        <w:gridCol w:w="419"/>
        <w:gridCol w:w="148"/>
        <w:gridCol w:w="483"/>
        <w:gridCol w:w="73"/>
        <w:gridCol w:w="1067"/>
        <w:gridCol w:w="220"/>
        <w:gridCol w:w="283"/>
        <w:gridCol w:w="1522"/>
        <w:gridCol w:w="37"/>
        <w:gridCol w:w="321"/>
        <w:gridCol w:w="482"/>
        <w:gridCol w:w="299"/>
        <w:gridCol w:w="183"/>
        <w:gridCol w:w="1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911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top"/>
              <w:outlineLvl w:val="9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>项目基本信息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top"/>
              <w:outlineLvl w:val="9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>项目名称</w:t>
            </w:r>
            <w:r>
              <w:rPr>
                <w:rFonts w:hint="default" w:ascii="Times New Roman" w:hAnsi="Times New Roman" w:eastAsia="宋体" w:cs="Times New Roman"/>
                <w:b/>
                <w:color w:val="FF0000"/>
                <w:sz w:val="21"/>
                <w:szCs w:val="21"/>
                <w:highlight w:val="none"/>
              </w:rPr>
              <w:t>（*）</w:t>
            </w:r>
          </w:p>
        </w:tc>
        <w:tc>
          <w:tcPr>
            <w:tcW w:w="7611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top"/>
              <w:outlineLvl w:val="9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top"/>
              <w:outlineLvl w:val="9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>项目阶段</w:t>
            </w:r>
            <w:r>
              <w:rPr>
                <w:rFonts w:hint="default" w:ascii="Times New Roman" w:hAnsi="Times New Roman" w:eastAsia="宋体" w:cs="Times New Roman"/>
                <w:b/>
                <w:color w:val="FF0000"/>
                <w:sz w:val="21"/>
                <w:szCs w:val="21"/>
                <w:highlight w:val="none"/>
              </w:rPr>
              <w:t>（*）</w:t>
            </w:r>
          </w:p>
        </w:tc>
        <w:tc>
          <w:tcPr>
            <w:tcW w:w="7611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top"/>
              <w:outlineLvl w:val="9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 xml:space="preserve">○ </w:t>
            </w: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 xml:space="preserve">创意     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 xml:space="preserve">○ </w:t>
            </w: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 xml:space="preserve">研发    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 xml:space="preserve">○ </w:t>
            </w: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 xml:space="preserve">产品开发    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 xml:space="preserve">○ </w:t>
            </w: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 xml:space="preserve">试运营    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 xml:space="preserve">○ </w:t>
            </w: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>市场拓展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top"/>
              <w:outlineLvl w:val="9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>公司名称</w:t>
            </w:r>
            <w:r>
              <w:rPr>
                <w:rFonts w:hint="default" w:ascii="Times New Roman" w:hAnsi="Times New Roman" w:eastAsia="宋体" w:cs="Times New Roman"/>
                <w:b/>
                <w:color w:val="FF0000"/>
                <w:sz w:val="21"/>
                <w:szCs w:val="21"/>
                <w:highlight w:val="none"/>
              </w:rPr>
              <w:t>（*）</w:t>
            </w:r>
          </w:p>
        </w:tc>
        <w:tc>
          <w:tcPr>
            <w:tcW w:w="7611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0" w:firstLineChars="0"/>
              <w:jc w:val="both"/>
              <w:textAlignment w:val="top"/>
              <w:outlineLvl w:val="9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>办公地址</w:t>
            </w:r>
            <w:r>
              <w:rPr>
                <w:rFonts w:hint="default" w:ascii="Times New Roman" w:hAnsi="Times New Roman" w:eastAsia="宋体" w:cs="Times New Roman"/>
                <w:b/>
                <w:color w:val="FF0000"/>
                <w:sz w:val="21"/>
                <w:szCs w:val="21"/>
                <w:highlight w:val="none"/>
              </w:rPr>
              <w:t>（*）</w:t>
            </w:r>
          </w:p>
        </w:tc>
        <w:tc>
          <w:tcPr>
            <w:tcW w:w="7611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top"/>
              <w:outlineLvl w:val="9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>成立时间</w:t>
            </w:r>
            <w:r>
              <w:rPr>
                <w:rFonts w:hint="default" w:ascii="Times New Roman" w:hAnsi="Times New Roman" w:eastAsia="宋体" w:cs="Times New Roman"/>
                <w:b/>
                <w:color w:val="FF0000"/>
                <w:sz w:val="21"/>
                <w:szCs w:val="21"/>
                <w:highlight w:val="none"/>
              </w:rPr>
              <w:t>（*）</w:t>
            </w:r>
          </w:p>
        </w:tc>
        <w:tc>
          <w:tcPr>
            <w:tcW w:w="7611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top"/>
              <w:outlineLvl w:val="9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  <w:lang w:val="en-US" w:eastAsia="zh-CN"/>
              </w:rPr>
              <w:t>推荐单位</w:t>
            </w:r>
            <w:r>
              <w:rPr>
                <w:rFonts w:hint="default" w:ascii="Times New Roman" w:hAnsi="Times New Roman" w:eastAsia="宋体" w:cs="Times New Roman"/>
                <w:b/>
                <w:color w:val="FF0000"/>
                <w:sz w:val="21"/>
                <w:szCs w:val="21"/>
                <w:highlight w:val="none"/>
              </w:rPr>
              <w:t>（*）</w:t>
            </w:r>
          </w:p>
        </w:tc>
        <w:tc>
          <w:tcPr>
            <w:tcW w:w="7611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911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top"/>
              <w:outlineLvl w:val="9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>创始人及团队信息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1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top"/>
              <w:outlineLvl w:val="9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 xml:space="preserve">○ </w:t>
            </w: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  <w:lang w:val="en-US" w:eastAsia="zh-CN"/>
              </w:rPr>
              <w:t>初创</w:t>
            </w: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 xml:space="preserve">组         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 xml:space="preserve">○ </w:t>
            </w: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  <w:lang w:val="en-US" w:eastAsia="zh-CN"/>
              </w:rPr>
              <w:t>成长</w:t>
            </w: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 xml:space="preserve">组            </w:t>
            </w:r>
            <w:r>
              <w:rPr>
                <w:rFonts w:hint="default" w:ascii="Times New Roman" w:hAnsi="Times New Roman" w:eastAsia="宋体" w:cs="Times New Roman"/>
                <w:b/>
                <w:color w:val="FF0000"/>
                <w:sz w:val="21"/>
                <w:szCs w:val="21"/>
                <w:highlight w:val="none"/>
              </w:rPr>
              <w:t xml:space="preserve">（*）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4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top"/>
              <w:outlineLvl w:val="9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>主创始人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top"/>
              <w:outlineLvl w:val="9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>信息</w:t>
            </w:r>
            <w:r>
              <w:rPr>
                <w:rFonts w:hint="default" w:ascii="Times New Roman" w:hAnsi="Times New Roman" w:eastAsia="宋体" w:cs="Times New Roman"/>
                <w:b/>
                <w:color w:val="FF0000"/>
                <w:sz w:val="21"/>
                <w:szCs w:val="21"/>
                <w:highlight w:val="none"/>
              </w:rPr>
              <w:t>（*）</w:t>
            </w:r>
          </w:p>
        </w:tc>
        <w:tc>
          <w:tcPr>
            <w:tcW w:w="14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姓名：</w:t>
            </w: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 xml:space="preserve">性别： </w:t>
            </w:r>
          </w:p>
        </w:tc>
        <w:tc>
          <w:tcPr>
            <w:tcW w:w="405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20" w:firstLineChars="200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出生日期：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4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outlineLvl w:val="9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55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手机：</w:t>
            </w:r>
          </w:p>
        </w:tc>
        <w:tc>
          <w:tcPr>
            <w:tcW w:w="405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邮箱：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4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outlineLvl w:val="9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4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毕业院校</w:t>
            </w: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20" w:firstLineChars="200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405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学历：         专业：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  <w:jc w:val="center"/>
        </w:trPr>
        <w:tc>
          <w:tcPr>
            <w:tcW w:w="14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outlineLvl w:val="9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4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Hans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最近3次工作（或实习、创业经历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eastAsia="zh-Hans"/>
              </w:rPr>
              <w:t>）</w:t>
            </w:r>
          </w:p>
        </w:tc>
        <w:tc>
          <w:tcPr>
            <w:tcW w:w="618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20" w:firstLineChars="200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911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top"/>
              <w:outlineLvl w:val="9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>团队成员信息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4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  <w:t>团队核心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top"/>
              <w:outlineLvl w:val="9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  <w:t>成员1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FF0000"/>
                <w:sz w:val="21"/>
                <w:szCs w:val="21"/>
                <w:highlight w:val="none"/>
              </w:rPr>
              <w:t>（*）</w:t>
            </w:r>
          </w:p>
        </w:tc>
        <w:tc>
          <w:tcPr>
            <w:tcW w:w="19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姓名：</w:t>
            </w:r>
          </w:p>
        </w:tc>
        <w:tc>
          <w:tcPr>
            <w:tcW w:w="16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职务：</w:t>
            </w:r>
          </w:p>
        </w:tc>
        <w:tc>
          <w:tcPr>
            <w:tcW w:w="18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 xml:space="preserve">学历：  </w:t>
            </w:r>
          </w:p>
        </w:tc>
        <w:tc>
          <w:tcPr>
            <w:tcW w:w="9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性别：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年龄：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4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outlineLvl w:val="9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611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最近一次工作经历：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4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outlineLvl w:val="9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611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 xml:space="preserve">是否: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1、创始团队成员  2、股东   3、外聘高管   4、其他:   （可多选）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主管业务：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4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top"/>
              <w:outlineLvl w:val="9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  <w:t>团队核心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top"/>
              <w:outlineLvl w:val="9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  <w:t>成员2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FF0000"/>
                <w:sz w:val="21"/>
                <w:szCs w:val="21"/>
                <w:highlight w:val="none"/>
              </w:rPr>
              <w:t>（*）</w:t>
            </w:r>
          </w:p>
        </w:tc>
        <w:tc>
          <w:tcPr>
            <w:tcW w:w="19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姓名：</w:t>
            </w:r>
          </w:p>
        </w:tc>
        <w:tc>
          <w:tcPr>
            <w:tcW w:w="16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职务：</w:t>
            </w:r>
          </w:p>
        </w:tc>
        <w:tc>
          <w:tcPr>
            <w:tcW w:w="18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 xml:space="preserve">学历：  </w:t>
            </w:r>
          </w:p>
        </w:tc>
        <w:tc>
          <w:tcPr>
            <w:tcW w:w="9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性别：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年龄：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4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11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最近一次工作经历：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4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11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 xml:space="preserve">是否: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1、创始团队成员  2、股东   3、外聘高管   4、其他:   （可多选）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主管业务：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4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top"/>
              <w:outlineLvl w:val="9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  <w:t>团队核心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  <w:t>成员3</w:t>
            </w:r>
          </w:p>
        </w:tc>
        <w:tc>
          <w:tcPr>
            <w:tcW w:w="19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姓名：</w:t>
            </w:r>
          </w:p>
        </w:tc>
        <w:tc>
          <w:tcPr>
            <w:tcW w:w="16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职务：</w:t>
            </w:r>
          </w:p>
        </w:tc>
        <w:tc>
          <w:tcPr>
            <w:tcW w:w="18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 xml:space="preserve">学历：  </w:t>
            </w:r>
          </w:p>
        </w:tc>
        <w:tc>
          <w:tcPr>
            <w:tcW w:w="9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性别：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年龄：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4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11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最近一次工作经历：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4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11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 xml:space="preserve">是否: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1、创始团队成员  2、股东   3、外聘高管   4、其他:   （可多选）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主管业务：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其他成员</w:t>
            </w:r>
          </w:p>
        </w:tc>
        <w:tc>
          <w:tcPr>
            <w:tcW w:w="7611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20" w:firstLineChars="200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1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top"/>
              <w:outlineLvl w:val="9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>财务情况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top"/>
              <w:outlineLvl w:val="9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>营业收入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top"/>
              <w:outlineLvl w:val="9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>（人民币）</w:t>
            </w:r>
          </w:p>
        </w:tc>
        <w:tc>
          <w:tcPr>
            <w:tcW w:w="12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20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21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年</w:t>
            </w:r>
          </w:p>
        </w:tc>
        <w:tc>
          <w:tcPr>
            <w:tcW w:w="19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1050" w:firstLineChars="500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2163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  <w:lang w:val="en-US" w:eastAsia="zh-CN"/>
              </w:rPr>
              <w:t>净利润</w:t>
            </w:r>
          </w:p>
        </w:tc>
        <w:tc>
          <w:tcPr>
            <w:tcW w:w="9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20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21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年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630" w:firstLineChars="300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Hans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outlineLvl w:val="9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2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20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22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年</w:t>
            </w:r>
          </w:p>
        </w:tc>
        <w:tc>
          <w:tcPr>
            <w:tcW w:w="19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1050" w:firstLineChars="500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2163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outlineLvl w:val="9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20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22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年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Hans"/>
              </w:rPr>
              <w:t>万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27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  <w:lang w:val="en-US" w:eastAsia="zh-CN"/>
              </w:rPr>
              <w:t>2023年预估营业收入</w:t>
            </w:r>
          </w:p>
        </w:tc>
        <w:tc>
          <w:tcPr>
            <w:tcW w:w="19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1050" w:firstLineChars="500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万元</w:t>
            </w:r>
          </w:p>
        </w:tc>
        <w:tc>
          <w:tcPr>
            <w:tcW w:w="312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  <w:lang w:val="en-US" w:eastAsia="zh-CN"/>
              </w:rPr>
              <w:t>2023年预估利润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630" w:hanging="630" w:hangingChars="300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 xml:space="preserve">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  <w:lang w:val="en-US" w:eastAsia="zh-CN"/>
              </w:rPr>
              <w:t>公司是否存在任何形式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  <w:lang w:val="en-US" w:eastAsia="zh-CN"/>
              </w:rPr>
              <w:t>的债务</w:t>
            </w:r>
          </w:p>
        </w:tc>
        <w:tc>
          <w:tcPr>
            <w:tcW w:w="19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20" w:firstLineChars="200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 xml:space="preserve">○是    ○否 </w:t>
            </w:r>
          </w:p>
        </w:tc>
        <w:tc>
          <w:tcPr>
            <w:tcW w:w="21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22" w:firstLineChars="200"/>
              <w:textAlignment w:val="top"/>
              <w:outlineLvl w:val="9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债务金额</w:t>
            </w:r>
          </w:p>
        </w:tc>
        <w:tc>
          <w:tcPr>
            <w:tcW w:w="21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1365" w:firstLineChars="650"/>
              <w:textAlignment w:val="top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911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1351" w:firstLineChars="641"/>
              <w:textAlignment w:val="top"/>
              <w:outlineLvl w:val="9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>核心业务描述（业务基本介绍、业务创新性和独特价值点、</w:t>
            </w:r>
            <w:r>
              <w:rPr>
                <w:rFonts w:hint="default" w:ascii="Times New Roman" w:hAnsi="Times New Roman" w:cs="Times New Roman"/>
                <w:b/>
                <w:kern w:val="0"/>
                <w:sz w:val="21"/>
                <w:szCs w:val="21"/>
                <w:highlight w:val="none"/>
                <w:lang w:val="en-US" w:eastAsia="zh-CN"/>
              </w:rPr>
              <w:t>投融资</w:t>
            </w: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>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2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b/>
                <w:spacing w:val="-10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pacing w:val="-10"/>
                <w:kern w:val="0"/>
                <w:sz w:val="21"/>
                <w:szCs w:val="21"/>
                <w:highlight w:val="none"/>
              </w:rPr>
              <w:t>核心技术、产品或服务</w:t>
            </w:r>
            <w:r>
              <w:rPr>
                <w:rFonts w:hint="default" w:ascii="Times New Roman" w:hAnsi="Times New Roman" w:eastAsia="宋体" w:cs="Times New Roman"/>
                <w:b/>
                <w:color w:val="FF0000"/>
                <w:spacing w:val="-10"/>
                <w:sz w:val="21"/>
                <w:szCs w:val="21"/>
                <w:highlight w:val="none"/>
              </w:rPr>
              <w:t>（*）</w:t>
            </w:r>
          </w:p>
        </w:tc>
        <w:tc>
          <w:tcPr>
            <w:tcW w:w="703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0" w:firstLineChars="0"/>
              <w:textAlignment w:val="top"/>
              <w:outlineLvl w:val="9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 xml:space="preserve">○ </w:t>
            </w: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 xml:space="preserve">发明专利    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 xml:space="preserve">○ </w:t>
            </w: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 xml:space="preserve">实用性专利   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 xml:space="preserve">○ </w:t>
            </w: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 xml:space="preserve">专有技术   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 xml:space="preserve">○ </w:t>
            </w: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>创新性商业模式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0" w:firstLineChars="0"/>
              <w:textAlignment w:val="top"/>
              <w:outlineLvl w:val="9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  <w:u w:val="singl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 xml:space="preserve">○ </w:t>
            </w: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>其他</w:t>
            </w: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  <w:u w:val="single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  <w:jc w:val="center"/>
        </w:trPr>
        <w:tc>
          <w:tcPr>
            <w:tcW w:w="2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  <w:lang w:val="en-US" w:eastAsia="zh-CN"/>
              </w:rPr>
            </w:pPr>
            <w:bookmarkStart w:id="6" w:name="_Toc10579"/>
            <w:bookmarkStart w:id="7" w:name="_Toc13192"/>
            <w:bookmarkStart w:id="8" w:name="_Toc11304"/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  <w:lang w:val="en-US" w:eastAsia="zh-CN"/>
              </w:rPr>
              <w:t>项目简介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  <w:lang w:val="en-US" w:eastAsia="zh-CN"/>
              </w:rPr>
              <w:t>500字</w:t>
            </w:r>
            <w:r>
              <w:rPr>
                <w:rFonts w:hint="default" w:ascii="Times New Roman" w:hAnsi="Times New Roman" w:eastAsia="宋体" w:cs="Times New Roman"/>
                <w:b/>
                <w:color w:val="FF0000"/>
                <w:kern w:val="0"/>
                <w:sz w:val="21"/>
                <w:szCs w:val="21"/>
                <w:highlight w:val="none"/>
                <w:lang w:val="en-US" w:eastAsia="zh-CN"/>
              </w:rPr>
              <w:t>（*）</w:t>
            </w:r>
          </w:p>
        </w:tc>
        <w:tc>
          <w:tcPr>
            <w:tcW w:w="703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22" w:firstLineChars="200"/>
              <w:textAlignment w:val="top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0" w:firstLineChars="0"/>
              <w:textAlignment w:val="top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22" w:firstLineChars="200"/>
              <w:textAlignment w:val="top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22" w:firstLineChars="200"/>
              <w:textAlignment w:val="top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22" w:firstLineChars="200"/>
              <w:textAlignment w:val="top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2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outlineLvl w:val="9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  <w:lang w:val="en-US" w:eastAsia="zh-CN"/>
              </w:rPr>
              <w:t>知名客户名单</w:t>
            </w:r>
          </w:p>
        </w:tc>
        <w:tc>
          <w:tcPr>
            <w:tcW w:w="298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</w:rPr>
              <w:t>1、</w:t>
            </w:r>
          </w:p>
        </w:tc>
        <w:tc>
          <w:tcPr>
            <w:tcW w:w="23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</w:rPr>
              <w:t>2、</w:t>
            </w:r>
          </w:p>
        </w:tc>
        <w:tc>
          <w:tcPr>
            <w:tcW w:w="16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</w:rPr>
              <w:t>3、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>业内竞争对手</w:t>
            </w:r>
          </w:p>
        </w:tc>
        <w:tc>
          <w:tcPr>
            <w:tcW w:w="7611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1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top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kern w:val="0"/>
                <w:sz w:val="21"/>
                <w:szCs w:val="21"/>
                <w:highlight w:val="none"/>
                <w:lang w:val="en-US" w:eastAsia="zh-CN"/>
              </w:rPr>
              <w:t>投融资</w:t>
            </w: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22" w:firstLineChars="200"/>
              <w:textAlignment w:val="top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98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22" w:firstLineChars="200"/>
              <w:textAlignment w:val="top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kern w:val="0"/>
                <w:sz w:val="21"/>
                <w:szCs w:val="21"/>
                <w:highlight w:val="none"/>
                <w:lang w:val="en-US" w:eastAsia="zh-CN"/>
              </w:rPr>
              <w:t>投融资</w:t>
            </w: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15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22" w:firstLineChars="200"/>
              <w:textAlignment w:val="top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>投资方</w:t>
            </w:r>
          </w:p>
        </w:tc>
        <w:tc>
          <w:tcPr>
            <w:tcW w:w="18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>对方持股比例</w:t>
            </w:r>
          </w:p>
        </w:tc>
        <w:tc>
          <w:tcPr>
            <w:tcW w:w="7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>币种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0" w:firstLineChars="0"/>
              <w:textAlignment w:val="top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kern w:val="0"/>
                <w:sz w:val="21"/>
                <w:szCs w:val="21"/>
                <w:highlight w:val="none"/>
                <w:lang w:val="en-US" w:eastAsia="zh-CN"/>
              </w:rPr>
              <w:t>投融资</w:t>
            </w: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>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>第一轮</w:t>
            </w:r>
            <w:r>
              <w:rPr>
                <w:rFonts w:hint="default" w:ascii="Times New Roman" w:hAnsi="Times New Roman" w:cs="Times New Roman"/>
                <w:b/>
                <w:kern w:val="0"/>
                <w:sz w:val="21"/>
                <w:szCs w:val="21"/>
                <w:highlight w:val="none"/>
                <w:lang w:val="en-US" w:eastAsia="zh-CN"/>
              </w:rPr>
              <w:t>投融资</w:t>
            </w:r>
          </w:p>
        </w:tc>
        <w:tc>
          <w:tcPr>
            <w:tcW w:w="198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13" w:firstLineChars="197"/>
              <w:textAlignment w:val="top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年    月</w:t>
            </w:r>
          </w:p>
        </w:tc>
        <w:tc>
          <w:tcPr>
            <w:tcW w:w="15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20" w:firstLineChars="200"/>
              <w:textAlignment w:val="top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18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20" w:firstLineChars="200"/>
              <w:textAlignment w:val="top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 xml:space="preserve">        %</w:t>
            </w:r>
          </w:p>
        </w:tc>
        <w:tc>
          <w:tcPr>
            <w:tcW w:w="7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20" w:firstLineChars="200"/>
              <w:textAlignment w:val="top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20" w:firstLineChars="200"/>
              <w:textAlignment w:val="top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>第二轮</w:t>
            </w:r>
            <w:r>
              <w:rPr>
                <w:rFonts w:hint="default" w:ascii="Times New Roman" w:hAnsi="Times New Roman" w:cs="Times New Roman"/>
                <w:b/>
                <w:kern w:val="0"/>
                <w:sz w:val="21"/>
                <w:szCs w:val="21"/>
                <w:highlight w:val="none"/>
                <w:lang w:val="en-US" w:eastAsia="zh-CN"/>
              </w:rPr>
              <w:t>投融资</w:t>
            </w:r>
          </w:p>
        </w:tc>
        <w:tc>
          <w:tcPr>
            <w:tcW w:w="198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20" w:firstLineChars="200"/>
              <w:textAlignment w:val="top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年    月</w:t>
            </w:r>
          </w:p>
        </w:tc>
        <w:tc>
          <w:tcPr>
            <w:tcW w:w="15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20" w:firstLineChars="200"/>
              <w:textAlignment w:val="top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18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1253" w:firstLineChars="597"/>
              <w:textAlignment w:val="top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%</w:t>
            </w:r>
          </w:p>
        </w:tc>
        <w:tc>
          <w:tcPr>
            <w:tcW w:w="7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20" w:firstLineChars="200"/>
              <w:textAlignment w:val="top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20" w:firstLineChars="200"/>
              <w:textAlignment w:val="top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1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1248" w:firstLineChars="592"/>
              <w:textAlignment w:val="top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 xml:space="preserve">融资需求          当前是否有融资需求   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 xml:space="preserve">○是    ○否   </w:t>
            </w:r>
            <w:r>
              <w:rPr>
                <w:rFonts w:hint="default" w:ascii="Times New Roman" w:hAnsi="Times New Roman" w:eastAsia="宋体" w:cs="Times New Roman"/>
                <w:b/>
                <w:color w:val="FF0000"/>
                <w:sz w:val="21"/>
                <w:szCs w:val="21"/>
                <w:highlight w:val="none"/>
              </w:rPr>
              <w:t>（*）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22" w:firstLineChars="200"/>
              <w:textAlignment w:val="top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>融资金额</w:t>
            </w:r>
            <w:r>
              <w:rPr>
                <w:rFonts w:hint="default" w:ascii="Times New Roman" w:hAnsi="Times New Roman" w:eastAsia="宋体" w:cs="Times New Roman"/>
                <w:b/>
                <w:color w:val="FF0000"/>
                <w:sz w:val="21"/>
                <w:szCs w:val="21"/>
                <w:highlight w:val="none"/>
              </w:rPr>
              <w:t>（*）</w:t>
            </w:r>
          </w:p>
        </w:tc>
        <w:tc>
          <w:tcPr>
            <w:tcW w:w="21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1365" w:firstLineChars="650"/>
              <w:textAlignment w:val="top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20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>币种</w:t>
            </w:r>
            <w:r>
              <w:rPr>
                <w:rFonts w:hint="default" w:ascii="Times New Roman" w:hAnsi="Times New Roman" w:eastAsia="宋体" w:cs="Times New Roman"/>
                <w:b/>
                <w:color w:val="FF0000"/>
                <w:sz w:val="21"/>
                <w:szCs w:val="21"/>
                <w:highlight w:val="none"/>
              </w:rPr>
              <w:t>（*）</w:t>
            </w:r>
          </w:p>
        </w:tc>
        <w:tc>
          <w:tcPr>
            <w:tcW w:w="24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○人民币      ○美元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22" w:firstLineChars="200"/>
              <w:textAlignment w:val="top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>融资方式</w:t>
            </w:r>
            <w:r>
              <w:rPr>
                <w:rFonts w:hint="default" w:ascii="Times New Roman" w:hAnsi="Times New Roman" w:eastAsia="宋体" w:cs="Times New Roman"/>
                <w:b/>
                <w:color w:val="FF0000"/>
                <w:sz w:val="21"/>
                <w:szCs w:val="21"/>
                <w:highlight w:val="none"/>
              </w:rPr>
              <w:t>（*）</w:t>
            </w:r>
          </w:p>
        </w:tc>
        <w:tc>
          <w:tcPr>
            <w:tcW w:w="21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20" w:firstLineChars="200"/>
              <w:textAlignment w:val="top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 xml:space="preserve">○股权  ○债权 </w:t>
            </w:r>
          </w:p>
        </w:tc>
        <w:tc>
          <w:tcPr>
            <w:tcW w:w="20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>截止时间</w:t>
            </w:r>
          </w:p>
        </w:tc>
        <w:tc>
          <w:tcPr>
            <w:tcW w:w="24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630" w:firstLineChars="300"/>
              <w:textAlignment w:val="top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 xml:space="preserve"> 年    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22" w:firstLineChars="200"/>
              <w:textAlignment w:val="top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>融资投向</w:t>
            </w:r>
            <w:r>
              <w:rPr>
                <w:rFonts w:hint="default" w:ascii="Times New Roman" w:hAnsi="Times New Roman" w:eastAsia="宋体" w:cs="Times New Roman"/>
                <w:b/>
                <w:color w:val="FF0000"/>
                <w:sz w:val="21"/>
                <w:szCs w:val="21"/>
                <w:highlight w:val="none"/>
              </w:rPr>
              <w:t>（*）</w:t>
            </w:r>
          </w:p>
        </w:tc>
        <w:tc>
          <w:tcPr>
            <w:tcW w:w="21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20" w:firstLineChars="200"/>
              <w:textAlignment w:val="top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20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rPr>
                <w:rFonts w:hint="default" w:ascii="Times New Roman" w:hAnsi="Times New Roman" w:eastAsia="宋体" w:cs="Times New Roman"/>
                <w:spacing w:val="-1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pacing w:val="-10"/>
                <w:sz w:val="21"/>
                <w:szCs w:val="21"/>
                <w:highlight w:val="none"/>
              </w:rPr>
              <w:t>是否接受并购？</w:t>
            </w:r>
            <w:r>
              <w:rPr>
                <w:rFonts w:hint="default" w:ascii="Times New Roman" w:hAnsi="Times New Roman" w:eastAsia="宋体" w:cs="Times New Roman"/>
                <w:b/>
                <w:color w:val="FF0000"/>
                <w:spacing w:val="-10"/>
                <w:sz w:val="21"/>
                <w:szCs w:val="21"/>
                <w:highlight w:val="none"/>
              </w:rPr>
              <w:t>（*）</w:t>
            </w:r>
          </w:p>
        </w:tc>
        <w:tc>
          <w:tcPr>
            <w:tcW w:w="24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525" w:firstLineChars="250"/>
              <w:textAlignment w:val="top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○是     ○否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/>
                <w:kern w:val="0"/>
                <w:sz w:val="21"/>
                <w:szCs w:val="21"/>
                <w:highlight w:val="none"/>
              </w:rPr>
              <w:t>拟出让股权比例</w:t>
            </w:r>
          </w:p>
        </w:tc>
        <w:tc>
          <w:tcPr>
            <w:tcW w:w="674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20" w:firstLineChars="200"/>
              <w:textAlignment w:val="top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 xml:space="preserve">                 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1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top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1"/>
                <w:szCs w:val="21"/>
                <w:highlight w:val="none"/>
              </w:rPr>
              <w:t>其他联系人信息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top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>联系人姓名</w:t>
            </w:r>
          </w:p>
        </w:tc>
        <w:tc>
          <w:tcPr>
            <w:tcW w:w="355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22" w:firstLineChars="200"/>
              <w:textAlignment w:val="top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22" w:firstLineChars="200"/>
              <w:textAlignment w:val="top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 xml:space="preserve">职务 </w:t>
            </w:r>
          </w:p>
        </w:tc>
        <w:tc>
          <w:tcPr>
            <w:tcW w:w="253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20" w:firstLineChars="200"/>
              <w:textAlignment w:val="top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22" w:firstLineChars="200"/>
              <w:textAlignment w:val="top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>手机</w:t>
            </w:r>
          </w:p>
        </w:tc>
        <w:tc>
          <w:tcPr>
            <w:tcW w:w="355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22" w:firstLineChars="200"/>
              <w:textAlignment w:val="top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22" w:firstLineChars="200"/>
              <w:textAlignment w:val="top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>固话</w:t>
            </w:r>
          </w:p>
        </w:tc>
        <w:tc>
          <w:tcPr>
            <w:tcW w:w="253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22" w:firstLineChars="200"/>
              <w:textAlignment w:val="top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22" w:firstLineChars="200"/>
              <w:textAlignment w:val="top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>传真</w:t>
            </w:r>
          </w:p>
        </w:tc>
        <w:tc>
          <w:tcPr>
            <w:tcW w:w="355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22" w:firstLineChars="200"/>
              <w:textAlignment w:val="top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22" w:firstLineChars="200"/>
              <w:textAlignment w:val="top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  <w:t>Email</w:t>
            </w:r>
          </w:p>
        </w:tc>
        <w:tc>
          <w:tcPr>
            <w:tcW w:w="253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422" w:firstLineChars="200"/>
              <w:textAlignment w:val="top"/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</w:rPr>
            </w:pPr>
          </w:p>
        </w:tc>
      </w:tr>
    </w:tbl>
    <w:p>
      <w:pP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highlight w:val="none"/>
          <w:lang w:val="en-US" w:eastAsia="zh-CN"/>
        </w:rPr>
      </w:pPr>
      <w:bookmarkStart w:id="9" w:name="_Toc1366898624"/>
      <w:bookmarkStart w:id="10" w:name="_Toc889104622"/>
      <w:bookmarkStart w:id="11" w:name="_Toc589545466"/>
      <w:bookmarkStart w:id="12" w:name="_Toc418291721"/>
      <w:bookmarkStart w:id="13" w:name="_Toc1557628373"/>
      <w:bookmarkStart w:id="14" w:name="_Toc1928644124"/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highlight w:val="none"/>
          <w:lang w:val="en-US" w:eastAsia="zh-CN"/>
        </w:rPr>
        <w:br w:type="page"/>
      </w:r>
    </w:p>
    <w:p>
      <w:pPr>
        <w:pStyle w:val="10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highlight w:val="none"/>
          <w:lang w:val="en-US" w:eastAsia="zh-CN"/>
        </w:rPr>
        <w:t>二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highlight w:val="none"/>
        </w:rPr>
        <w:t>、项目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highlight w:val="none"/>
          <w:lang w:val="en-US" w:eastAsia="zh-Hans"/>
        </w:rPr>
        <w:t>创新性</w:t>
      </w:r>
      <w:r>
        <w:rPr>
          <w:rFonts w:hint="default" w:ascii="Times New Roman" w:hAnsi="Times New Roman" w:eastAsia="宋体" w:cs="Times New Roman"/>
          <w:b/>
          <w:color w:val="FF0000"/>
          <w:spacing w:val="-10"/>
          <w:sz w:val="21"/>
          <w:szCs w:val="21"/>
          <w:highlight w:val="none"/>
        </w:rPr>
        <w:t>*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2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outlineLvl w:val="9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  <w:lang w:eastAsia="zh-CN"/>
              </w:rPr>
              <w:t>项目</w:t>
            </w:r>
            <w:r>
              <w:rPr>
                <w:rFonts w:hint="eastAsia" w:ascii="Times New Roman" w:hAnsi="Times New Roman" w:cs="Times New Roman"/>
                <w:b/>
                <w:kern w:val="0"/>
                <w:sz w:val="21"/>
                <w:szCs w:val="21"/>
                <w:highlight w:val="none"/>
                <w:lang w:val="en-US" w:eastAsia="zh-CN"/>
              </w:rPr>
              <w:t>在问题导向和创意呈现方面的产品创新，在市场增长和盈利方面的商业模式创新，在技术突破和技术实力方面的创新等</w:t>
            </w: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  <w:lang w:eastAsia="zh-CN"/>
              </w:rPr>
              <w:t>（限1000字内）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1" w:hRule="atLeast"/>
          <w:jc w:val="center"/>
        </w:trPr>
        <w:tc>
          <w:tcPr>
            <w:tcW w:w="921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baseline"/>
              <w:outlineLvl w:val="9"/>
              <w:rPr>
                <w:rFonts w:hint="default" w:ascii="Times New Roman" w:hAnsi="Times New Roman" w:cs="Times New Roman"/>
                <w:sz w:val="30"/>
                <w:szCs w:val="30"/>
                <w:highlight w:val="none"/>
                <w:lang w:eastAsia="zh-CN"/>
              </w:rPr>
            </w:pPr>
          </w:p>
        </w:tc>
      </w:tr>
    </w:tbl>
    <w:p>
      <w:pPr>
        <w:pStyle w:val="10"/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highlight w:val="none"/>
          <w:lang w:val="en-US" w:eastAsia="zh-Hans"/>
        </w:rPr>
      </w:pPr>
      <w:bookmarkStart w:id="15" w:name="_Toc990166128"/>
      <w:bookmarkStart w:id="16" w:name="_Toc15600"/>
      <w:bookmarkStart w:id="17" w:name="_Toc1514978216"/>
      <w:bookmarkStart w:id="18" w:name="_Toc1832601609"/>
      <w:bookmarkStart w:id="19" w:name="_Toc1234408081"/>
      <w:bookmarkStart w:id="20" w:name="_Toc27532"/>
      <w:bookmarkStart w:id="21" w:name="_Toc603624250"/>
      <w:bookmarkStart w:id="22" w:name="_Toc1099804"/>
      <w:bookmarkStart w:id="23" w:name="_Toc25483"/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highlight w:val="none"/>
          <w:lang w:val="en-US" w:eastAsia="zh-CN"/>
        </w:rPr>
        <w:t>三、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highlight w:val="none"/>
          <w:lang w:val="en-US" w:eastAsia="zh-Hans"/>
        </w:rPr>
        <w:t>商业运营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rPr>
          <w:rFonts w:hint="default" w:ascii="Times New Roman" w:hAnsi="Times New Roman" w:eastAsia="宋体" w:cs="Times New Roman"/>
          <w:b/>
          <w:color w:val="FF0000"/>
          <w:spacing w:val="-10"/>
          <w:sz w:val="21"/>
          <w:szCs w:val="21"/>
          <w:highlight w:val="none"/>
        </w:rPr>
        <w:t>*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3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outlineLvl w:val="9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  <w:lang w:eastAsia="zh-CN"/>
              </w:rPr>
              <w:t>项目</w:t>
            </w: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  <w:lang w:val="en-US" w:eastAsia="zh-Hans"/>
              </w:rPr>
              <w:t>市场</w:t>
            </w:r>
            <w:r>
              <w:rPr>
                <w:rFonts w:hint="eastAsia" w:ascii="Times New Roman" w:hAnsi="Times New Roman" w:cs="Times New Roman"/>
                <w:b/>
                <w:kern w:val="0"/>
                <w:sz w:val="21"/>
                <w:szCs w:val="21"/>
                <w:highlight w:val="none"/>
                <w:lang w:val="en-US" w:eastAsia="zh-CN"/>
              </w:rPr>
              <w:t>需求和增长潜力、竞争优势、可获得市场认可的项目价值等</w:t>
            </w: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  <w:lang w:eastAsia="zh-CN"/>
              </w:rPr>
              <w:t>（限1000字内）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6" w:hRule="atLeast"/>
          <w:jc w:val="center"/>
        </w:trPr>
        <w:tc>
          <w:tcPr>
            <w:tcW w:w="932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baseline"/>
              <w:outlineLvl w:val="9"/>
              <w:rPr>
                <w:rFonts w:hint="default" w:ascii="Times New Roman" w:hAnsi="Times New Roman" w:cs="Times New Roman"/>
                <w:sz w:val="30"/>
                <w:szCs w:val="30"/>
                <w:highlight w:val="none"/>
                <w:lang w:eastAsia="zh-CN"/>
              </w:rPr>
            </w:pPr>
          </w:p>
        </w:tc>
      </w:tr>
    </w:tbl>
    <w:p>
      <w:pPr>
        <w:pStyle w:val="10"/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highlight w:val="none"/>
          <w:lang w:val="en-US" w:eastAsia="zh-CN"/>
        </w:rPr>
      </w:pPr>
      <w:bookmarkStart w:id="24" w:name="_Toc1672757480"/>
      <w:bookmarkStart w:id="25" w:name="_Toc400021322"/>
      <w:bookmarkStart w:id="26" w:name="_Toc1253"/>
      <w:bookmarkStart w:id="27" w:name="_Toc17835"/>
      <w:bookmarkStart w:id="28" w:name="_Toc29729"/>
      <w:bookmarkStart w:id="29" w:name="_Toc1324777189"/>
      <w:bookmarkStart w:id="30" w:name="_Toc2004587347"/>
      <w:bookmarkStart w:id="31" w:name="_Toc1304536652"/>
      <w:bookmarkStart w:id="32" w:name="_Toc871332693"/>
    </w:p>
    <w:p>
      <w:pPr>
        <w:pStyle w:val="10"/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highlight w:val="none"/>
          <w:lang w:val="en-US" w:eastAsia="zh-CN"/>
        </w:rPr>
      </w:pPr>
    </w:p>
    <w:p>
      <w:pPr>
        <w:pStyle w:val="10"/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highlight w:val="none"/>
          <w:lang w:val="en-US" w:eastAsia="zh-CN"/>
        </w:rPr>
        <w:t>四、</w:t>
      </w:r>
      <w:r>
        <w:rPr>
          <w:rFonts w:hint="eastAsia" w:ascii="Times New Roman" w:hAnsi="Times New Roman" w:cs="Times New Roman"/>
          <w:b w:val="0"/>
          <w:bCs w:val="0"/>
          <w:sz w:val="32"/>
          <w:szCs w:val="32"/>
          <w:highlight w:val="none"/>
          <w:lang w:val="en-US" w:eastAsia="zh-CN"/>
        </w:rPr>
        <w:t>基础条件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>
        <w:rPr>
          <w:rFonts w:hint="default" w:ascii="Times New Roman" w:hAnsi="Times New Roman" w:eastAsia="宋体" w:cs="Times New Roman"/>
          <w:b/>
          <w:color w:val="FF0000"/>
          <w:spacing w:val="-10"/>
          <w:sz w:val="21"/>
          <w:szCs w:val="21"/>
          <w:highlight w:val="none"/>
        </w:rPr>
        <w:t>*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3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outlineLvl w:val="9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  <w:lang w:val="en-US" w:eastAsia="zh-Hans"/>
              </w:rPr>
              <w:t>企业及项目负责人素质、能力、背景和经历，团队架构、团队运营能力、股权架构。</w:t>
            </w: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  <w:lang w:val="en-US" w:eastAsia="zh-CN"/>
              </w:rPr>
              <w:t>（限1000字内）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1" w:hRule="atLeast"/>
          <w:jc w:val="center"/>
        </w:trPr>
        <w:tc>
          <w:tcPr>
            <w:tcW w:w="932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baseline"/>
              <w:outlineLvl w:val="9"/>
              <w:rPr>
                <w:rFonts w:hint="default" w:ascii="Times New Roman" w:hAnsi="Times New Roman" w:cs="Times New Roman"/>
                <w:sz w:val="30"/>
                <w:szCs w:val="30"/>
                <w:highlight w:val="none"/>
                <w:lang w:eastAsia="zh-CN"/>
              </w:rPr>
            </w:pPr>
          </w:p>
        </w:tc>
      </w:tr>
    </w:tbl>
    <w:p>
      <w:pPr>
        <w:pStyle w:val="10"/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highlight w:val="none"/>
          <w:lang w:val="en-US" w:eastAsia="zh-CN"/>
        </w:rPr>
      </w:pPr>
      <w:bookmarkStart w:id="33" w:name="_Toc7872"/>
      <w:bookmarkStart w:id="34" w:name="_Toc1534543744"/>
      <w:bookmarkStart w:id="35" w:name="_Toc419763427"/>
      <w:bookmarkStart w:id="36" w:name="_Toc1686957941"/>
      <w:bookmarkStart w:id="37" w:name="_Toc29823"/>
      <w:bookmarkStart w:id="38" w:name="_Toc1376086893"/>
      <w:bookmarkStart w:id="39" w:name="_Toc797582358"/>
      <w:bookmarkStart w:id="40" w:name="_Toc13143"/>
      <w:bookmarkStart w:id="41" w:name="_Toc1326543483"/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highlight w:val="none"/>
          <w:lang w:val="en-US" w:eastAsia="zh-CN"/>
        </w:rPr>
        <w:t>五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highlight w:val="none"/>
          <w:lang w:val="en-US" w:eastAsia="zh-Hans"/>
        </w:rPr>
        <w:t>、社会价值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3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outlineLvl w:val="9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21"/>
                <w:szCs w:val="21"/>
                <w:highlight w:val="none"/>
                <w:lang w:val="en-US" w:eastAsia="zh-CN"/>
              </w:rPr>
              <w:t>项目经济效益，以及</w:t>
            </w: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  <w:lang w:val="en-US" w:eastAsia="zh-Hans"/>
              </w:rPr>
              <w:t>促进就业、劳动保障、引入人才、行业引领等</w:t>
            </w:r>
            <w:r>
              <w:rPr>
                <w:rFonts w:hint="eastAsia" w:ascii="Times New Roman" w:hAnsi="Times New Roman" w:cs="Times New Roman"/>
                <w:b/>
                <w:kern w:val="0"/>
                <w:sz w:val="21"/>
                <w:szCs w:val="21"/>
                <w:highlight w:val="none"/>
                <w:lang w:val="en-US" w:eastAsia="zh-CN"/>
              </w:rPr>
              <w:t>社会效应等</w:t>
            </w: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  <w:lang w:val="en-US" w:eastAsia="zh-Hans"/>
              </w:rPr>
              <w:t>（限500字内）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1" w:hRule="atLeast"/>
          <w:jc w:val="center"/>
        </w:trPr>
        <w:tc>
          <w:tcPr>
            <w:tcW w:w="932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baseline"/>
              <w:outlineLvl w:val="9"/>
              <w:rPr>
                <w:rFonts w:hint="default" w:ascii="Times New Roman" w:hAnsi="Times New Roman" w:cs="Times New Roman"/>
                <w:sz w:val="30"/>
                <w:szCs w:val="30"/>
                <w:highlight w:val="none"/>
                <w:lang w:eastAsia="zh-CN"/>
              </w:rPr>
            </w:pPr>
          </w:p>
        </w:tc>
      </w:tr>
    </w:tbl>
    <w:p>
      <w:pPr>
        <w:pStyle w:val="10"/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highlight w:val="none"/>
          <w:lang w:val="en-US" w:eastAsia="zh-CN"/>
        </w:rPr>
        <w:t>六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highlight w:val="none"/>
          <w:lang w:val="en-US" w:eastAsia="zh-Hans"/>
        </w:rPr>
        <w:t>、</w:t>
      </w: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highlight w:val="none"/>
          <w:lang w:val="en-US" w:eastAsia="zh-CN"/>
        </w:rPr>
        <w:t>佐证材料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3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outlineLvl w:val="9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  <w:lang w:val="en-US" w:eastAsia="zh-Hans"/>
              </w:rPr>
              <w:t>企业营业执照，申报商业计划书提到的相关资质荣誉，团队成员情况、财务情况</w:t>
            </w:r>
            <w:r>
              <w:rPr>
                <w:rFonts w:hint="eastAsia" w:ascii="Times New Roman" w:hAnsi="Times New Roman" w:eastAsia="宋体" w:cs="Times New Roman"/>
                <w:b/>
                <w:kern w:val="0"/>
                <w:sz w:val="21"/>
                <w:szCs w:val="21"/>
                <w:highlight w:val="none"/>
                <w:lang w:val="en-US" w:eastAsia="zh-CN"/>
              </w:rPr>
              <w:t>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6" w:hRule="atLeast"/>
          <w:jc w:val="center"/>
        </w:trPr>
        <w:tc>
          <w:tcPr>
            <w:tcW w:w="932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baseline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highlight w:val="no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top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Hans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Hans"/>
        </w:rPr>
        <w:t>编制要求：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top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Hans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Hans"/>
        </w:rPr>
        <w:t>1.商业计划书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Hans"/>
        </w:rPr>
        <w:t>文本制作统一使用A4纸，正文部分使用四号仿宋GB_2312，行间距28磅，并在页面底端居中部位标注页码；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top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Hans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Hans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Hans"/>
        </w:rPr>
        <w:t>*为必填，其他内容视情况填写；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top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Hans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Hans"/>
        </w:rPr>
        <w:t>3.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Hans"/>
        </w:rPr>
        <w:t>申报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商业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Hans"/>
        </w:rPr>
        <w:t>计划书提到的相关资质荣誉，团队成员情况、财务情况需提供佐证材料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top"/>
        <w:outlineLvl w:val="9"/>
      </w:pPr>
      <w:r>
        <w:rPr>
          <w:rFonts w:hint="default" w:ascii="Times New Roman" w:hAnsi="Times New Roman" w:cs="Times New Roman"/>
          <w:sz w:val="32"/>
          <w:szCs w:val="32"/>
          <w:highlight w:val="none"/>
          <w:lang w:eastAsia="zh-CN"/>
        </w:rPr>
        <w:t>4.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Hans"/>
        </w:rPr>
        <w:t>提交材料时应提交盖章扫描件及可编辑的word电子文档。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9525</wp:posOffset>
              </wp:positionV>
              <wp:extent cx="1828800" cy="1828800"/>
              <wp:effectExtent l="0" t="0" r="0" b="0"/>
              <wp:wrapNone/>
              <wp:docPr id="27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eastAsia="仿宋_GB2312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20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.75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F9imLNMAAAAG&#10;AQAADwAAAGRycy9kb3ducmV2LnhtbE2PQU/DMAyF70j8h8hI3Fi6saFSmk5iojsisXLgmDWmLSRO&#10;lWRd+fd4J7j5+VnP3yu3s7NiwhAHTwqWiwwEUuvNQJ2C96a+y0HEpMlo6wkV/GCEbXV9VerC+DO9&#10;4XRIneAQioVW0Kc0FlLGtken48KPSOx9+uB0Yhk6aYI+c7izcpVlD9LpgfhDr0fc9dh+H05Owa5u&#10;mjBhDPYD9/X91+vzGl9mpW5vltkTiIRz+juGCz6jQ8VMR38iE4VVwEUSbzcg2FzlOevjZXjcgKxK&#10;+R+/+gVQSwMEFAAAAAgAh07iQNkk7QUzAgAAYwQAAA4AAABkcnMvZTJvRG9jLnhtbK1UzY7TMBC+&#10;I/EOlu80aRFLVTVdla2KkCp2pQVxdh2nseQ/2W6T8gDwBpy4cN/n6nPwOWm6aOGwBy7O2DP+xt83&#10;M5lft1qRg/BBWlPQ8SinRBhuS2l2Bf38af1qSkmIzJRMWSMKehSBXi9evpg3biYmtraqFJ4AxIRZ&#10;4wpax+hmWRZ4LTQLI+uEgbOyXrOIrd9lpWcN0LXKJnl+lTXWl85bLkLA6ap30jOifw6grSrJxcry&#10;vRYm9qheKBZBKdTSBbroXltVgsfbqgoiElVQMI3diiSwt2nNFnM223nmasnPT2DPecITTppJg6QX&#10;qBWLjOy9/AtKS+5tsFUccauznkinCFiM8yfa3NfMiY4LpA7uInr4f7D84+HOE1kWdPKWEsM0Kn76&#10;8f308+H06xvBGQRqXJgh7t4hMrbvbIu2Gc4DDhPvtvI6fcGIwA95jxd5RRsJT5emk+k0h4vDN2yA&#10;nz1edz7E98JqkoyCetSvk5UdNiH2oUNIymbsWirV1VAZ0hT06vWbvLtw8QBcGeRIJPrHJiu22/bM&#10;bGvLI4h52/dGcHwtkXzDQrxjHs2AB2Nc4i2WSlkksWeLktr6r/86T/GoEbyUNGiughrMEiXqg0Ht&#10;ABgHww/GdjDMXt9YdOsYY+h4Z+KCj2owK2/1F8zQMuWAixmOTAWNg3kT+wbHDHKxXHZBe+flru4v&#10;oPMcixtz73hKk4QMbrmPELPTOAnUq3LWDb3XVek8J6m5/9x3UY//hs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F9imLNMAAAAGAQAADwAAAAAAAAABACAAAAAiAAAAZHJzL2Rvd25yZXYueG1sUEsB&#10;AhQAFAAAAAgAh07iQNkk7QUzAgAAYwQAAA4AAAAAAAAAAQAgAAAAIg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eastAsia="仿宋_GB2312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>20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4NjNkZDcyYzVlMWI2MWQyMmRmYzBkOGM3YmZkMzUifQ=="/>
  </w:docVars>
  <w:rsids>
    <w:rsidRoot w:val="00000000"/>
    <w:rsid w:val="09660985"/>
    <w:rsid w:val="0C3B7BD7"/>
    <w:rsid w:val="13F93343"/>
    <w:rsid w:val="59130418"/>
    <w:rsid w:val="5A9504E3"/>
    <w:rsid w:val="6158475E"/>
    <w:rsid w:val="6EBB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99"/>
    <w:pPr>
      <w:keepNext/>
      <w:keepLines/>
      <w:snapToGrid w:val="0"/>
      <w:spacing w:line="360" w:lineRule="auto"/>
      <w:ind w:firstLine="200" w:firstLineChars="200"/>
      <w:outlineLvl w:val="0"/>
    </w:pPr>
    <w:rPr>
      <w:rFonts w:eastAsia="黑体"/>
      <w:b/>
      <w:bCs/>
      <w:kern w:val="44"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0"/>
    <w:pPr>
      <w:jc w:val="center"/>
    </w:pPr>
    <w:rPr>
      <w:rFonts w:hint="default"/>
      <w:b/>
      <w:color w:val="FF0000"/>
      <w:sz w:val="44"/>
      <w:szCs w:val="24"/>
    </w:rPr>
  </w:style>
  <w:style w:type="paragraph" w:styleId="3">
    <w:name w:val="toc 5"/>
    <w:basedOn w:val="1"/>
    <w:next w:val="1"/>
    <w:unhideWhenUsed/>
    <w:qFormat/>
    <w:uiPriority w:val="0"/>
    <w:pPr>
      <w:ind w:left="1680" w:leftChars="800"/>
    </w:pPr>
    <w:rPr>
      <w:rFonts w:ascii="Times New Roman" w:hAnsi="Times New Roman" w:eastAsia="仿宋_GB2312"/>
      <w:sz w:val="28"/>
    </w:rPr>
  </w:style>
  <w:style w:type="paragraph" w:styleId="5">
    <w:name w:val="Plain Text"/>
    <w:basedOn w:val="1"/>
    <w:qFormat/>
    <w:uiPriority w:val="0"/>
    <w:pPr>
      <w:adjustRightInd w:val="0"/>
      <w:snapToGrid w:val="0"/>
      <w:spacing w:line="600" w:lineRule="exact"/>
      <w:ind w:firstLine="800" w:firstLineChars="200"/>
    </w:pPr>
    <w:rPr>
      <w:rFonts w:ascii="宋体" w:hAnsi="宋体" w:eastAsia="仿宋_GB2312"/>
      <w:sz w:val="32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textDirection w:val="btLr"/>
    </w:tcPr>
  </w:style>
  <w:style w:type="paragraph" w:customStyle="1" w:styleId="10">
    <w:name w:val="公文样式1"/>
    <w:basedOn w:val="4"/>
    <w:qFormat/>
    <w:uiPriority w:val="0"/>
    <w:pPr>
      <w:spacing w:line="240" w:lineRule="auto"/>
    </w:pPr>
    <w:rPr>
      <w:sz w:val="36"/>
      <w:szCs w:val="36"/>
    </w:rPr>
  </w:style>
  <w:style w:type="paragraph" w:customStyle="1" w:styleId="11">
    <w:name w:val="Char"/>
    <w:qFormat/>
    <w:uiPriority w:val="0"/>
    <w:pPr>
      <w:widowControl w:val="0"/>
      <w:tabs>
        <w:tab w:val="left" w:pos="0"/>
      </w:tabs>
      <w:adjustRightInd w:val="0"/>
      <w:snapToGrid w:val="0"/>
      <w:spacing w:beforeLines="150" w:afterLines="100" w:line="360" w:lineRule="auto"/>
      <w:ind w:firstLine="192" w:firstLineChars="192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1231</Words>
  <Characters>1283</Characters>
  <Lines>0</Lines>
  <Paragraphs>0</Paragraphs>
  <TotalTime>15</TotalTime>
  <ScaleCrop>false</ScaleCrop>
  <LinksUpToDate>false</LinksUpToDate>
  <CharactersWithSpaces>1580</CharactersWithSpaces>
  <Application>WPS Office_12.1.0.15946_F1E327BC-269C-435d-A152-05C5408002CA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2023-10-10T02:30:00Z</dcterms:created>
  <dc:creator>DELL</dc:creator>
  <cp:lastModifiedBy>Gerrard Huo</cp:lastModifiedBy>
  <dcterms:modified xsi:type="dcterms:W3CDTF">2024-06-07T03:37:33Z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2052-12.1.0.15946</vt:lpwstr>
  </property>
  <property fmtid="{D5CDD505-2E9C-101B-9397-08002B2CF9AE}" pid="3" name="ICV">
    <vt:lpwstr>96436B904FAE40ECB1F8BDD7E9E22A75_12</vt:lpwstr>
  </property>
</Properties>
</file>