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0F0" w:rsidRPr="005642D6" w:rsidRDefault="00F910F0" w:rsidP="00231C77">
      <w:pPr>
        <w:spacing w:beforeLines="100" w:before="312" w:afterLines="100" w:after="312" w:line="600" w:lineRule="exact"/>
        <w:ind w:left="880" w:hangingChars="200" w:hanging="880"/>
        <w:jc w:val="center"/>
        <w:rPr>
          <w:rFonts w:eastAsia="方正小标宋简体"/>
          <w:color w:val="000000"/>
          <w:sz w:val="44"/>
          <w:szCs w:val="44"/>
        </w:rPr>
      </w:pPr>
      <w:r w:rsidRPr="005642D6">
        <w:rPr>
          <w:rFonts w:eastAsia="方正小标宋简体"/>
          <w:color w:val="000000"/>
          <w:sz w:val="44"/>
          <w:szCs w:val="44"/>
        </w:rPr>
        <w:t>全国人力资源服务大赛</w:t>
      </w:r>
      <w:r w:rsidRPr="005642D6">
        <w:rPr>
          <w:rFonts w:eastAsia="方正小标宋简体" w:hint="eastAsia"/>
          <w:color w:val="000000"/>
          <w:sz w:val="44"/>
          <w:szCs w:val="44"/>
        </w:rPr>
        <w:t>选拔赛参考样</w:t>
      </w:r>
      <w:r>
        <w:rPr>
          <w:rFonts w:eastAsia="方正小标宋简体" w:hint="eastAsia"/>
          <w:color w:val="000000"/>
          <w:sz w:val="44"/>
          <w:szCs w:val="44"/>
        </w:rPr>
        <w:t>题</w:t>
      </w:r>
    </w:p>
    <w:p w:rsidR="00F910F0" w:rsidRPr="005642D6" w:rsidRDefault="00F910F0" w:rsidP="00231C77">
      <w:pPr>
        <w:spacing w:beforeLines="50" w:before="156" w:afterLines="50" w:after="156" w:line="600" w:lineRule="exact"/>
        <w:ind w:firstLine="640"/>
        <w:jc w:val="left"/>
        <w:rPr>
          <w:rFonts w:eastAsia="方正小标宋简体"/>
          <w:color w:val="000000"/>
          <w:sz w:val="32"/>
          <w:szCs w:val="32"/>
        </w:rPr>
      </w:pPr>
      <w:r w:rsidRPr="005642D6">
        <w:rPr>
          <w:rFonts w:ascii="黑体" w:eastAsia="黑体" w:hAnsi="黑体" w:hint="eastAsia"/>
          <w:sz w:val="32"/>
          <w:szCs w:val="32"/>
        </w:rPr>
        <w:t>一、单选题</w:t>
      </w:r>
    </w:p>
    <w:p w:rsidR="00F910F0" w:rsidRPr="005642D6" w:rsidRDefault="00F910F0" w:rsidP="00231C77">
      <w:pPr>
        <w:pStyle w:val="a"/>
        <w:spacing w:line="340" w:lineRule="exact"/>
        <w:rPr>
          <w:rFonts w:ascii="黑体" w:hAnsi="黑体"/>
        </w:rPr>
      </w:pPr>
      <w:r w:rsidRPr="005642D6">
        <w:rPr>
          <w:rFonts w:ascii="黑体" w:hAnsi="黑体" w:hint="eastAsia"/>
        </w:rPr>
        <w:t>《就业促进法》规定，县级以上人民政府通过发展经济和调整产业结构、规范人力资源市场、完善就业服务、加强职业教育和培训、提供(    )等措施，创造就业条件，扩大就业。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创业服务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就业援助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职业指导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政策支持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《就业促进法》规定，</w:t>
      </w:r>
      <w:r w:rsidRPr="005642D6">
        <w:rPr>
          <w:rFonts w:ascii="黑体" w:hAnsi="黑体"/>
        </w:rPr>
        <w:t>劳动者依法享有</w:t>
      </w:r>
      <w:r w:rsidRPr="005642D6">
        <w:rPr>
          <w:rFonts w:ascii="黑体" w:hAnsi="黑体" w:hint="eastAsia"/>
        </w:rPr>
        <w:t>(    )</w:t>
      </w:r>
      <w:r w:rsidRPr="005642D6">
        <w:rPr>
          <w:rFonts w:ascii="黑体" w:hAnsi="黑体"/>
        </w:rPr>
        <w:t>和</w:t>
      </w:r>
      <w:r w:rsidRPr="005642D6">
        <w:rPr>
          <w:rFonts w:ascii="黑体" w:hAnsi="黑体" w:hint="eastAsia"/>
        </w:rPr>
        <w:t>(    )</w:t>
      </w:r>
      <w:r w:rsidRPr="005642D6">
        <w:rPr>
          <w:rFonts w:ascii="黑体" w:hAnsi="黑体"/>
        </w:rPr>
        <w:t>的权利。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A．平等就业、自主择业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．公平就业、自由择业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C．充分就业、自主择业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．平等就业、</w:t>
      </w:r>
      <w:r w:rsidRPr="005642D6">
        <w:rPr>
          <w:rFonts w:ascii="黑体" w:eastAsia="黑体" w:hAnsi="黑体" w:hint="eastAsia"/>
        </w:rPr>
        <w:t>按需择业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19721A"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19721A" w:rsidRPr="005642D6" w:rsidRDefault="0019721A" w:rsidP="00231C77">
      <w:pPr>
        <w:pStyle w:val="a"/>
        <w:spacing w:line="340" w:lineRule="exact"/>
        <w:rPr>
          <w:rFonts w:ascii="黑体" w:hAnsi="黑体"/>
        </w:rPr>
      </w:pPr>
      <w:r w:rsidRPr="005642D6">
        <w:rPr>
          <w:rFonts w:ascii="黑体" w:hAnsi="黑体"/>
        </w:rPr>
        <w:t>《人力资源市场暂行条例》规定，用人单位发布或者向人力资源服务机构提供的单位基本情况、招聘人数、招聘条件、工作内容、工作地点、基本劳动报酬等招聘信息，应当</w:t>
      </w:r>
      <w:r w:rsidRPr="005642D6">
        <w:rPr>
          <w:rFonts w:ascii="黑体" w:hAnsi="黑体" w:hint="eastAsia"/>
        </w:rPr>
        <w:t>(    )</w:t>
      </w:r>
      <w:r w:rsidRPr="005642D6">
        <w:rPr>
          <w:rFonts w:ascii="黑体" w:hAnsi="黑体"/>
        </w:rPr>
        <w:t>，不得含有民族、种族、性别、宗教信仰等方面的歧视性内容。</w:t>
      </w:r>
    </w:p>
    <w:p w:rsidR="0019721A" w:rsidRPr="005642D6" w:rsidRDefault="0019721A" w:rsidP="00231C77">
      <w:pPr>
        <w:spacing w:line="340" w:lineRule="exact"/>
        <w:ind w:firstLine="420"/>
        <w:rPr>
          <w:rFonts w:ascii="黑体" w:eastAsia="黑体" w:hAnsi="黑体"/>
        </w:rPr>
      </w:pPr>
      <w:r w:rsidRPr="005642D6">
        <w:rPr>
          <w:rFonts w:ascii="黑体" w:eastAsia="黑体" w:hAnsi="黑体"/>
        </w:rPr>
        <w:t>A．真实、合法</w:t>
      </w:r>
    </w:p>
    <w:p w:rsidR="0019721A" w:rsidRPr="005642D6" w:rsidRDefault="0019721A" w:rsidP="00231C77">
      <w:pPr>
        <w:spacing w:line="340" w:lineRule="exact"/>
        <w:ind w:firstLine="420"/>
        <w:rPr>
          <w:rFonts w:ascii="黑体" w:eastAsia="黑体" w:hAnsi="黑体"/>
        </w:rPr>
      </w:pPr>
      <w:r w:rsidRPr="005642D6">
        <w:rPr>
          <w:rFonts w:ascii="黑体" w:eastAsia="黑体" w:hAnsi="黑体"/>
        </w:rPr>
        <w:t>B．真实、准确</w:t>
      </w:r>
    </w:p>
    <w:p w:rsidR="0019721A" w:rsidRPr="005642D6" w:rsidRDefault="0019721A" w:rsidP="00231C77">
      <w:pPr>
        <w:spacing w:line="340" w:lineRule="exact"/>
        <w:ind w:firstLine="420"/>
        <w:rPr>
          <w:rFonts w:ascii="黑体" w:eastAsia="黑体" w:hAnsi="黑体"/>
        </w:rPr>
      </w:pPr>
      <w:r w:rsidRPr="005642D6">
        <w:rPr>
          <w:rFonts w:ascii="黑体" w:eastAsia="黑体" w:hAnsi="黑体"/>
        </w:rPr>
        <w:t>C．合法、合</w:t>
      </w:r>
      <w:proofErr w:type="gramStart"/>
      <w:r w:rsidRPr="005642D6">
        <w:rPr>
          <w:rFonts w:ascii="黑体" w:eastAsia="黑体" w:hAnsi="黑体"/>
        </w:rPr>
        <w:t>规</w:t>
      </w:r>
      <w:proofErr w:type="gramEnd"/>
    </w:p>
    <w:p w:rsidR="0019721A" w:rsidRPr="005642D6" w:rsidRDefault="0019721A" w:rsidP="00231C77">
      <w:pPr>
        <w:spacing w:line="340" w:lineRule="exact"/>
        <w:ind w:firstLine="420"/>
        <w:rPr>
          <w:rFonts w:ascii="黑体" w:eastAsia="黑体" w:hAnsi="黑体"/>
        </w:rPr>
      </w:pPr>
      <w:r w:rsidRPr="005642D6">
        <w:rPr>
          <w:rFonts w:ascii="黑体" w:eastAsia="黑体" w:hAnsi="黑体"/>
        </w:rPr>
        <w:t>D．真实、客观</w:t>
      </w:r>
    </w:p>
    <w:p w:rsidR="0019721A" w:rsidRPr="005642D6" w:rsidRDefault="0019721A"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p>
    <w:p w:rsidR="00F910F0" w:rsidRPr="005642D6" w:rsidRDefault="00F910F0" w:rsidP="00231C77">
      <w:pPr>
        <w:pStyle w:val="a"/>
        <w:spacing w:line="340" w:lineRule="exact"/>
        <w:rPr>
          <w:rFonts w:ascii="黑体" w:hAnsi="黑体"/>
        </w:rPr>
      </w:pPr>
      <w:r w:rsidRPr="005642D6">
        <w:rPr>
          <w:rFonts w:ascii="黑体" w:hAnsi="黑体" w:hint="eastAsia"/>
        </w:rPr>
        <w:t>(    )</w:t>
      </w:r>
      <w:r w:rsidRPr="005642D6">
        <w:rPr>
          <w:rFonts w:ascii="黑体" w:hAnsi="黑体"/>
        </w:rPr>
        <w:t>以上人民政府把扩大就业作为经济和社会发展的重要目标，纳入国民经济和社会发展规划，并制定促进就业的中长期规划和年度工作计划。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．地市级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．乡镇级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国家倡导劳动者树立正确的择业观念，提高就业能力和创业能力</w:t>
      </w:r>
      <w:r w:rsidRPr="005642D6">
        <w:rPr>
          <w:rFonts w:ascii="黑体" w:hAnsi="黑体" w:hint="eastAsia"/>
        </w:rPr>
        <w:t>；</w:t>
      </w:r>
      <w:r w:rsidRPr="005642D6">
        <w:rPr>
          <w:rFonts w:ascii="黑体" w:hAnsi="黑体"/>
        </w:rPr>
        <w:t>鼓励劳动者</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A．自主创业、自谋职业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．服从分配、自主创业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C．自谋职业、服从分配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自主</w:t>
      </w:r>
      <w:r w:rsidRPr="005642D6">
        <w:rPr>
          <w:rFonts w:ascii="黑体" w:eastAsia="黑体" w:hAnsi="黑体"/>
        </w:rPr>
        <w:t>择业</w:t>
      </w:r>
      <w:r w:rsidRPr="005642D6">
        <w:rPr>
          <w:rFonts w:ascii="黑体" w:eastAsia="黑体" w:hAnsi="黑体" w:hint="eastAsia"/>
        </w:rPr>
        <w:t>、</w:t>
      </w:r>
      <w:r w:rsidRPr="005642D6">
        <w:rPr>
          <w:rFonts w:ascii="黑体" w:eastAsia="黑体" w:hAnsi="黑体"/>
        </w:rPr>
        <w:t>按需就业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县级以上人民政府应当根据</w:t>
      </w:r>
      <w:r w:rsidRPr="005642D6">
        <w:rPr>
          <w:rFonts w:ascii="黑体" w:hAnsi="黑体" w:hint="eastAsia"/>
        </w:rPr>
        <w:t>(    )</w:t>
      </w:r>
      <w:r w:rsidRPr="005642D6">
        <w:rPr>
          <w:rFonts w:ascii="黑体" w:hAnsi="黑体"/>
        </w:rPr>
        <w:t>和就业工作目标，在财政预算中安排就业专项资金用于促进就业工作。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A．社会发展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B．经济发展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C．就业状况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D．财政收入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国家鼓励金融机构改进金融服务，加大对中小企业的信贷支持，并对自主创业人员在一定期限内给予</w:t>
      </w:r>
      <w:r w:rsidRPr="005642D6">
        <w:rPr>
          <w:rFonts w:ascii="黑体" w:hAnsi="黑体" w:hint="eastAsia"/>
        </w:rPr>
        <w:t>(    )</w:t>
      </w:r>
      <w:r w:rsidRPr="005642D6">
        <w:rPr>
          <w:rFonts w:ascii="黑体" w:hAnsi="黑体"/>
        </w:rPr>
        <w:t>等扶持。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A．大额信贷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B．资金赞助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商业贷款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D．小额信贷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县级以上地方人民政府引导农业富余劳动力</w:t>
      </w:r>
      <w:r w:rsidRPr="005642D6">
        <w:rPr>
          <w:rFonts w:ascii="黑体" w:hAnsi="黑体" w:hint="eastAsia"/>
        </w:rPr>
        <w:t>(    )</w:t>
      </w:r>
      <w:r w:rsidRPr="005642D6">
        <w:rPr>
          <w:rFonts w:ascii="黑体" w:hAnsi="黑体"/>
        </w:rPr>
        <w:t>向城市异地转移就业。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快速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自由</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C．主动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D．有序</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国家实行</w:t>
      </w:r>
      <w:r w:rsidRPr="005642D6">
        <w:rPr>
          <w:rFonts w:ascii="黑体" w:hAnsi="黑体" w:hint="eastAsia"/>
        </w:rPr>
        <w:t>(    )</w:t>
      </w:r>
      <w:r w:rsidRPr="005642D6">
        <w:rPr>
          <w:rFonts w:ascii="黑体" w:hAnsi="黑体"/>
        </w:rPr>
        <w:t>的就业政策，建立健全城乡劳动者平等就业的制度。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A．城乡分割</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．城乡统筹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．城市优先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．农村优先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bookmarkStart w:id="0" w:name="_GoBack"/>
      <w:bookmarkEnd w:id="0"/>
      <w:r w:rsidRPr="005642D6">
        <w:rPr>
          <w:rFonts w:ascii="黑体" w:hAnsi="黑体"/>
        </w:rPr>
        <w:t>用人单位录用女职工，不得在劳动合同中规定限制女职工</w:t>
      </w:r>
      <w:r w:rsidRPr="005642D6">
        <w:rPr>
          <w:rFonts w:ascii="黑体" w:hAnsi="黑体" w:hint="eastAsia"/>
        </w:rPr>
        <w:t>(    )</w:t>
      </w:r>
      <w:r w:rsidRPr="005642D6">
        <w:rPr>
          <w:rFonts w:ascii="黑体" w:hAnsi="黑体"/>
        </w:rPr>
        <w:t>的内容。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A．结婚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B．调整薪资薪酬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C．调整工作时间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D．调换工作岗位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各民族劳动者享有</w:t>
      </w:r>
      <w:r w:rsidRPr="005642D6">
        <w:rPr>
          <w:rFonts w:ascii="黑体" w:hAnsi="黑体" w:hint="eastAsia"/>
        </w:rPr>
        <w:t>(    )</w:t>
      </w:r>
      <w:r w:rsidRPr="005642D6">
        <w:rPr>
          <w:rFonts w:ascii="黑体" w:hAnsi="黑体"/>
        </w:rPr>
        <w:t>的劳动权利。用人单位招用人员，应当依法对少数民族劳动者给予适当照顾。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A．自由</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一致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C．优先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D．平等</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用人单位招用人员，不得以</w:t>
      </w:r>
      <w:r w:rsidRPr="005642D6">
        <w:rPr>
          <w:rFonts w:ascii="黑体" w:hAnsi="黑体" w:hint="eastAsia"/>
        </w:rPr>
        <w:t>(    )</w:t>
      </w:r>
      <w:r w:rsidRPr="005642D6">
        <w:rPr>
          <w:rFonts w:ascii="黑体" w:hAnsi="黑体"/>
        </w:rPr>
        <w:t>为由拒绝录用。但是，经医学鉴定传染病病原携带者在治愈前或者排除传染嫌疑前，不得从事法律、行政法规和国务院卫生行政部门规定禁止从事的易使传染病扩散的工作</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A．是传染病病原携带者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B．是传染病患者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传染病</w:t>
      </w:r>
      <w:r w:rsidRPr="005642D6">
        <w:rPr>
          <w:rFonts w:ascii="黑体" w:eastAsia="黑体" w:hAnsi="黑体"/>
        </w:rPr>
        <w:t>复发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D．传染病早期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地方各级人民政府和有关部门、公共就业服务机构举办的招聘会，不得向</w:t>
      </w:r>
      <w:r w:rsidRPr="005642D6">
        <w:rPr>
          <w:rFonts w:ascii="黑体" w:hAnsi="黑体" w:hint="eastAsia"/>
        </w:rPr>
        <w:t>(    )</w:t>
      </w:r>
      <w:r w:rsidRPr="005642D6">
        <w:rPr>
          <w:rFonts w:ascii="黑体" w:hAnsi="黑体"/>
        </w:rPr>
        <w:t>收取费用。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C．劳动者和用人单位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D．企业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统计部门和劳动行政部门进行劳动力调查统计和就业、失业登记时，用人单位和个人应当</w:t>
      </w:r>
      <w:r w:rsidRPr="005642D6">
        <w:rPr>
          <w:rFonts w:ascii="黑体" w:hAnsi="黑体" w:hint="eastAsia"/>
        </w:rPr>
        <w:t>(    )</w:t>
      </w:r>
      <w:r w:rsidRPr="005642D6">
        <w:rPr>
          <w:rFonts w:ascii="黑体" w:hAnsi="黑体"/>
        </w:rPr>
        <w:t>提供调查统计和登记所需要的情况。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尽量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B．选择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C．部分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D．如实</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失业人员参加就业培训的，按照有关规定享受政府</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A．教育津贴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B．教育补贴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C．培训津贴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D．培训补贴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各级人民政府建立健全</w:t>
      </w:r>
      <w:r w:rsidRPr="005642D6">
        <w:rPr>
          <w:rFonts w:ascii="黑体" w:hAnsi="黑体" w:hint="eastAsia"/>
        </w:rPr>
        <w:t>(    )</w:t>
      </w:r>
      <w:r w:rsidRPr="005642D6">
        <w:rPr>
          <w:rFonts w:ascii="黑体" w:hAnsi="黑体"/>
        </w:rPr>
        <w:t>制度，采取税费减免、贷款贴息、社会保险补贴、岗位补贴等办法，通过公益性岗位安置等途径，对就业困难人员实行优先扶持和重点帮扶。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A．就业援助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B．失业援助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C．失业登记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D．职业技能培训</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kern w:val="0"/>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就业困难人员是指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A．因身体状况、技能水平、家庭因素、失去土地等原因难以实现就业，以及连续失业一定时间仍未能实现就业的人员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B．屡屡被用工单位辞退的人员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C．一直处于就业准备活动中的人员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D．在就业过程中遇到种种困难的人员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政府投资开发的公益性岗位，应当优先安排</w:t>
      </w:r>
      <w:r w:rsidRPr="005642D6">
        <w:rPr>
          <w:rFonts w:ascii="黑体" w:hAnsi="黑体" w:hint="eastAsia"/>
        </w:rPr>
        <w:t>(    )</w:t>
      </w:r>
      <w:r w:rsidRPr="005642D6">
        <w:rPr>
          <w:rFonts w:ascii="黑体" w:hAnsi="黑体"/>
        </w:rPr>
        <w:t>。</w:t>
      </w:r>
    </w:p>
    <w:p w:rsidR="00F910F0" w:rsidRPr="005642D6" w:rsidRDefault="00F910F0" w:rsidP="00231C77">
      <w:pPr>
        <w:numPr>
          <w:ilvl w:val="0"/>
          <w:numId w:val="2"/>
        </w:numPr>
        <w:spacing w:line="340" w:lineRule="exact"/>
        <w:ind w:firstLine="420"/>
        <w:rPr>
          <w:rFonts w:ascii="黑体" w:eastAsia="黑体" w:hAnsi="黑体"/>
        </w:rPr>
      </w:pPr>
      <w:r w:rsidRPr="005642D6">
        <w:rPr>
          <w:rFonts w:ascii="黑体" w:eastAsia="黑体" w:hAnsi="黑体"/>
        </w:rPr>
        <w:t>就业意愿强烈人员</w:t>
      </w:r>
    </w:p>
    <w:p w:rsidR="00F910F0" w:rsidRPr="005642D6" w:rsidRDefault="00F910F0" w:rsidP="00231C77">
      <w:pPr>
        <w:spacing w:line="340" w:lineRule="exact"/>
        <w:ind w:left="420" w:firstLineChars="0" w:firstLine="0"/>
        <w:rPr>
          <w:rFonts w:ascii="黑体" w:eastAsia="黑体" w:hAnsi="黑体"/>
        </w:rPr>
      </w:pPr>
      <w:r w:rsidRPr="005642D6">
        <w:rPr>
          <w:rFonts w:ascii="黑体" w:eastAsia="黑体" w:hAnsi="黑体"/>
        </w:rPr>
        <w:t>B．</w:t>
      </w:r>
      <w:r w:rsidRPr="005642D6">
        <w:rPr>
          <w:rFonts w:ascii="黑体" w:eastAsia="黑体" w:hAnsi="黑体" w:hint="eastAsia"/>
        </w:rPr>
        <w:t>符合岗位要求的人员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C．符合岗位要求的就业困难人员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领取低保的</w:t>
      </w:r>
      <w:proofErr w:type="gramEnd"/>
      <w:r w:rsidRPr="005642D6">
        <w:rPr>
          <w:rFonts w:ascii="黑体" w:eastAsia="黑体" w:hAnsi="黑体"/>
        </w:rPr>
        <w:t>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被安排在公益性岗位工作的，按照国家规定给予</w:t>
      </w:r>
      <w:r w:rsidRPr="005642D6">
        <w:rPr>
          <w:rFonts w:ascii="黑体" w:hAnsi="黑体" w:hint="eastAsia"/>
        </w:rPr>
        <w:t>(    )</w:t>
      </w:r>
      <w:r w:rsidRPr="005642D6">
        <w:rPr>
          <w:rFonts w:ascii="黑体" w:hAnsi="黑体"/>
        </w:rPr>
        <w:t>。</w:t>
      </w:r>
    </w:p>
    <w:p w:rsidR="00F910F0" w:rsidRPr="005642D6" w:rsidRDefault="00F910F0" w:rsidP="00231C77">
      <w:pPr>
        <w:numPr>
          <w:ilvl w:val="0"/>
          <w:numId w:val="3"/>
        </w:numPr>
        <w:spacing w:line="340" w:lineRule="exact"/>
        <w:ind w:firstLine="420"/>
        <w:rPr>
          <w:rFonts w:ascii="黑体" w:eastAsia="黑体" w:hAnsi="黑体"/>
        </w:rPr>
      </w:pPr>
      <w:r w:rsidRPr="005642D6">
        <w:rPr>
          <w:rFonts w:ascii="黑体" w:eastAsia="黑体" w:hAnsi="黑体"/>
        </w:rPr>
        <w:t>职业年金</w:t>
      </w:r>
    </w:p>
    <w:p w:rsidR="00F910F0" w:rsidRPr="005642D6" w:rsidRDefault="00F910F0" w:rsidP="00231C77">
      <w:pPr>
        <w:numPr>
          <w:ilvl w:val="0"/>
          <w:numId w:val="3"/>
        </w:numPr>
        <w:spacing w:line="340" w:lineRule="exact"/>
        <w:ind w:firstLine="420"/>
        <w:rPr>
          <w:rFonts w:ascii="黑体" w:eastAsia="黑体" w:hAnsi="黑体"/>
        </w:rPr>
      </w:pPr>
      <w:r w:rsidRPr="005642D6">
        <w:rPr>
          <w:rFonts w:ascii="黑体" w:eastAsia="黑体" w:hAnsi="黑体"/>
        </w:rPr>
        <w:t>社保减免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C．岗位补助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D．岗位补贴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县级以上地方人民政府采取多种就业形式，拓宽公益性岗位范围，开发就业岗位，确保城市有就业需求的家庭至少有</w:t>
      </w:r>
      <w:r w:rsidRPr="005642D6">
        <w:rPr>
          <w:rFonts w:ascii="黑体" w:hAnsi="黑体" w:hint="eastAsia"/>
        </w:rPr>
        <w:t>(    )</w:t>
      </w:r>
      <w:r w:rsidRPr="005642D6">
        <w:rPr>
          <w:rFonts w:ascii="黑体" w:hAnsi="黑体"/>
        </w:rPr>
        <w:t>人实现就业。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D．不限</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劳动者年满</w:t>
      </w:r>
      <w:r w:rsidRPr="005642D6">
        <w:rPr>
          <w:rFonts w:ascii="黑体" w:hAnsi="黑体" w:hint="eastAsia"/>
        </w:rPr>
        <w:t>(    )</w:t>
      </w:r>
      <w:r w:rsidRPr="005642D6">
        <w:rPr>
          <w:rFonts w:ascii="黑体" w:hAnsi="黑体"/>
        </w:rPr>
        <w:t>周岁，有劳动能力且有就业愿望的，可凭本人身份证件，通过公共就业服务机构、职业中介机构介绍或直接联系用人单位等渠道求职。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用人单位应当对劳动者的个人资料予以保密。公开劳动者的个人资料信息和使用劳动者的技术、智力成果，须经劳动者本人</w:t>
      </w:r>
      <w:r w:rsidRPr="005642D6">
        <w:rPr>
          <w:rFonts w:ascii="黑体" w:hAnsi="黑体" w:hint="eastAsia"/>
        </w:rPr>
        <w:t>(    )</w:t>
      </w:r>
      <w:r w:rsidRPr="005642D6">
        <w:rPr>
          <w:rFonts w:ascii="黑体" w:hAnsi="黑体"/>
        </w:rPr>
        <w:t>。</w:t>
      </w:r>
    </w:p>
    <w:p w:rsidR="00F910F0" w:rsidRPr="005642D6" w:rsidRDefault="00F910F0" w:rsidP="00231C77">
      <w:pPr>
        <w:numPr>
          <w:ilvl w:val="0"/>
          <w:numId w:val="4"/>
        </w:numPr>
        <w:spacing w:line="340" w:lineRule="exact"/>
        <w:ind w:firstLine="420"/>
        <w:rPr>
          <w:rFonts w:ascii="黑体" w:eastAsia="黑体" w:hAnsi="黑体"/>
        </w:rPr>
      </w:pPr>
      <w:r w:rsidRPr="005642D6">
        <w:rPr>
          <w:rFonts w:ascii="黑体" w:eastAsia="黑体" w:hAnsi="黑体"/>
        </w:rPr>
        <w:t>口头同意</w:t>
      </w:r>
    </w:p>
    <w:p w:rsidR="00F910F0" w:rsidRPr="005642D6" w:rsidRDefault="00F910F0" w:rsidP="00231C77">
      <w:pPr>
        <w:numPr>
          <w:ilvl w:val="0"/>
          <w:numId w:val="4"/>
        </w:numPr>
        <w:spacing w:line="340" w:lineRule="exact"/>
        <w:ind w:firstLine="420"/>
        <w:rPr>
          <w:rFonts w:ascii="黑体" w:eastAsia="黑体" w:hAnsi="黑体"/>
        </w:rPr>
      </w:pPr>
      <w:r w:rsidRPr="005642D6">
        <w:rPr>
          <w:rFonts w:ascii="黑体" w:eastAsia="黑体" w:hAnsi="黑体"/>
        </w:rPr>
        <w:t>书面同意</w:t>
      </w:r>
    </w:p>
    <w:p w:rsidR="00F910F0" w:rsidRPr="005642D6" w:rsidRDefault="00F910F0" w:rsidP="00231C77">
      <w:pPr>
        <w:numPr>
          <w:ilvl w:val="0"/>
          <w:numId w:val="4"/>
        </w:numPr>
        <w:spacing w:line="340" w:lineRule="exact"/>
        <w:ind w:firstLine="420"/>
        <w:rPr>
          <w:rFonts w:ascii="黑体" w:eastAsia="黑体" w:hAnsi="黑体"/>
        </w:rPr>
      </w:pPr>
      <w:r w:rsidRPr="005642D6">
        <w:rPr>
          <w:rFonts w:ascii="黑体" w:eastAsia="黑体" w:hAnsi="黑体"/>
        </w:rPr>
        <w:t>录音记录</w:t>
      </w:r>
    </w:p>
    <w:p w:rsidR="00F910F0" w:rsidRPr="005642D6" w:rsidRDefault="00F910F0" w:rsidP="00231C77">
      <w:pPr>
        <w:numPr>
          <w:ilvl w:val="0"/>
          <w:numId w:val="4"/>
        </w:numPr>
        <w:spacing w:line="340" w:lineRule="exact"/>
        <w:ind w:firstLine="420"/>
        <w:rPr>
          <w:rFonts w:ascii="黑体" w:eastAsia="黑体" w:hAnsi="黑体"/>
        </w:rPr>
      </w:pPr>
      <w:r w:rsidRPr="005642D6">
        <w:rPr>
          <w:rFonts w:ascii="黑体" w:eastAsia="黑体" w:hAnsi="黑体" w:hint="eastAsia"/>
        </w:rPr>
        <w:t>当面</w:t>
      </w:r>
      <w:r w:rsidRPr="005642D6">
        <w:rPr>
          <w:rFonts w:ascii="黑体" w:eastAsia="黑体" w:hAnsi="黑体"/>
        </w:rPr>
        <w:t>同意</w:t>
      </w:r>
    </w:p>
    <w:p w:rsidR="00F910F0" w:rsidRPr="005642D6" w:rsidRDefault="00F910F0" w:rsidP="00231C77">
      <w:pPr>
        <w:spacing w:line="340" w:lineRule="exact"/>
        <w:ind w:firstLine="422"/>
        <w:rPr>
          <w:rFonts w:ascii="黑体" w:eastAsia="黑体" w:hAnsi="黑体"/>
          <w:kern w:val="0"/>
        </w:rPr>
      </w:pPr>
      <w:r w:rsidRPr="00F82AA2">
        <w:rPr>
          <w:rFonts w:ascii="黑体" w:eastAsia="黑体" w:hAnsi="黑体"/>
          <w:b/>
        </w:rPr>
        <w:t>答案：</w:t>
      </w:r>
      <w:r w:rsidRPr="005642D6">
        <w:rPr>
          <w:rFonts w:ascii="黑体" w:eastAsia="黑体" w:hAnsi="黑体"/>
          <w:kern w:val="0"/>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w:t>
      </w:r>
      <w:r w:rsidRPr="005642D6">
        <w:rPr>
          <w:rFonts w:ascii="黑体" w:hAnsi="黑体"/>
        </w:rPr>
        <w:t>以上公共就业服务机构建立综合性服务场所，集中为劳动者和用人单位提供一站</w:t>
      </w:r>
      <w:proofErr w:type="gramStart"/>
      <w:r w:rsidRPr="005642D6">
        <w:rPr>
          <w:rFonts w:ascii="黑体" w:hAnsi="黑体"/>
        </w:rPr>
        <w:t>式就业</w:t>
      </w:r>
      <w:proofErr w:type="gramEnd"/>
      <w:r w:rsidRPr="005642D6">
        <w:rPr>
          <w:rFonts w:ascii="黑体" w:hAnsi="黑体"/>
        </w:rPr>
        <w:t>服务，并承担劳动保障行政部门安排的其他工作。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A．地市级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乡镇</w:t>
      </w:r>
      <w:r w:rsidRPr="005642D6">
        <w:rPr>
          <w:rFonts w:ascii="黑体" w:eastAsia="黑体" w:hAnsi="黑体"/>
        </w:rPr>
        <w:t>级</w:t>
      </w:r>
    </w:p>
    <w:p w:rsidR="00F910F0" w:rsidRPr="005642D6" w:rsidRDefault="00F910F0" w:rsidP="00231C77">
      <w:pPr>
        <w:pStyle w:val="ac"/>
        <w:spacing w:before="62" w:line="340" w:lineRule="exact"/>
        <w:ind w:firstLine="422"/>
        <w:rPr>
          <w:rFonts w:ascii="黑体" w:hAnsi="黑体"/>
        </w:rPr>
      </w:pPr>
      <w:r w:rsidRPr="00F82AA2">
        <w:rPr>
          <w:rFonts w:ascii="黑体" w:hAnsi="黑体"/>
          <w:b/>
        </w:rPr>
        <w:t>答案：</w:t>
      </w:r>
      <w:r w:rsidRPr="005642D6">
        <w:rPr>
          <w:rFonts w:ascii="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各级劳动保障行政部门和公共就业服务机构应当根据财政预算编制的规定，依法编制公共就业服务</w:t>
      </w:r>
      <w:r w:rsidRPr="005642D6">
        <w:rPr>
          <w:rFonts w:ascii="黑体" w:hAnsi="黑体" w:hint="eastAsia"/>
        </w:rPr>
        <w:t>(    )</w:t>
      </w:r>
      <w:r w:rsidRPr="005642D6">
        <w:rPr>
          <w:rFonts w:ascii="黑体" w:hAnsi="黑体"/>
        </w:rPr>
        <w:t>，报经同级财政部门审批后执行。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A．年度预算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B．季度预算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C．每月预算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D．以上都是</w:t>
      </w:r>
    </w:p>
    <w:p w:rsidR="00F910F0" w:rsidRPr="005642D6" w:rsidRDefault="00F910F0" w:rsidP="00231C77">
      <w:pPr>
        <w:spacing w:line="340" w:lineRule="exact"/>
        <w:ind w:firstLine="422"/>
        <w:rPr>
          <w:rFonts w:ascii="黑体" w:eastAsia="黑体" w:hAnsi="黑体"/>
          <w:kern w:val="0"/>
        </w:rPr>
      </w:pPr>
      <w:r w:rsidRPr="00F82AA2">
        <w:rPr>
          <w:rFonts w:ascii="黑体" w:eastAsia="黑体" w:hAnsi="黑体"/>
          <w:b/>
        </w:rPr>
        <w:t>答案：</w:t>
      </w:r>
      <w:r w:rsidRPr="005642D6">
        <w:rPr>
          <w:rFonts w:ascii="黑体" w:eastAsia="黑体" w:hAnsi="黑体"/>
          <w:kern w:val="0"/>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下列人员中，</w:t>
      </w:r>
      <w:r w:rsidRPr="005642D6">
        <w:rPr>
          <w:rFonts w:ascii="黑体" w:hAnsi="黑体" w:hint="eastAsia"/>
        </w:rPr>
        <w:t>不可以</w:t>
      </w:r>
      <w:r w:rsidRPr="005642D6">
        <w:rPr>
          <w:rFonts w:ascii="黑体" w:hAnsi="黑体"/>
        </w:rPr>
        <w:t>进行失业登记的是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A．年满16周岁，从各类学校毕业、</w:t>
      </w:r>
      <w:proofErr w:type="gramStart"/>
      <w:r w:rsidRPr="005642D6">
        <w:rPr>
          <w:rFonts w:ascii="黑体" w:eastAsia="黑体" w:hAnsi="黑体"/>
        </w:rPr>
        <w:t>肄业</w:t>
      </w:r>
      <w:proofErr w:type="gramEnd"/>
      <w:r w:rsidRPr="005642D6">
        <w:rPr>
          <w:rFonts w:ascii="黑体" w:eastAsia="黑体" w:hAnsi="黑体"/>
        </w:rPr>
        <w:t>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B．现役军人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C．个体工商户业主或私营企业业主停业、破产停止经营的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D．承包土地被征用，符合当地规定条件的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w:t>
      </w:r>
      <w:r w:rsidRPr="005642D6">
        <w:rPr>
          <w:rFonts w:ascii="黑体" w:hAnsi="黑体"/>
        </w:rPr>
        <w:t>外国人在中国就业管理规定</w:t>
      </w:r>
      <w:r w:rsidRPr="005642D6">
        <w:rPr>
          <w:rFonts w:ascii="黑体" w:hAnsi="黑体" w:hint="eastAsia"/>
        </w:rPr>
        <w:t>》</w:t>
      </w:r>
      <w:r w:rsidRPr="005642D6">
        <w:rPr>
          <w:rFonts w:ascii="黑体" w:hAnsi="黑体"/>
        </w:rPr>
        <w:t>所称外国人在中国就业，指没有取得</w:t>
      </w:r>
      <w:r w:rsidRPr="005642D6">
        <w:rPr>
          <w:rFonts w:ascii="黑体" w:hAnsi="黑体" w:hint="eastAsia"/>
        </w:rPr>
        <w:t>(    )</w:t>
      </w:r>
      <w:r w:rsidRPr="005642D6">
        <w:rPr>
          <w:rFonts w:ascii="黑体" w:hAnsi="黑体"/>
        </w:rPr>
        <w:t>的外国人在中国境内依法从事社会劳动并获取劳动报酬的行为。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A．定居权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B．居住证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C．户籍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D．暂住证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在中国就业的外国人应持</w:t>
      </w:r>
      <w:r w:rsidRPr="005642D6">
        <w:rPr>
          <w:rFonts w:ascii="黑体" w:hAnsi="黑体" w:hint="eastAsia"/>
        </w:rPr>
        <w:t>(    )</w:t>
      </w:r>
      <w:r w:rsidRPr="005642D6">
        <w:rPr>
          <w:rFonts w:ascii="黑体" w:hAnsi="黑体"/>
        </w:rPr>
        <w:t>签证入境（有互免签证协议的，按协议办理），入境后取得《外国人就业证》和外国人居留证件，方可在中国境内就业。</w:t>
      </w:r>
    </w:p>
    <w:p w:rsidR="00F910F0" w:rsidRPr="005642D6" w:rsidRDefault="00F910F0" w:rsidP="00231C77">
      <w:pPr>
        <w:numPr>
          <w:ilvl w:val="0"/>
          <w:numId w:val="5"/>
        </w:numPr>
        <w:spacing w:line="340" w:lineRule="exact"/>
        <w:ind w:firstLine="420"/>
        <w:rPr>
          <w:rFonts w:ascii="黑体" w:eastAsia="黑体" w:hAnsi="黑体"/>
        </w:rPr>
      </w:pPr>
      <w:r w:rsidRPr="005642D6">
        <w:rPr>
          <w:rFonts w:ascii="黑体" w:eastAsia="黑体" w:hAnsi="黑体"/>
        </w:rPr>
        <w:t>G字</w:t>
      </w:r>
    </w:p>
    <w:p w:rsidR="00F910F0" w:rsidRPr="005642D6" w:rsidRDefault="00F910F0" w:rsidP="00231C77">
      <w:pPr>
        <w:numPr>
          <w:ilvl w:val="0"/>
          <w:numId w:val="5"/>
        </w:numPr>
        <w:spacing w:line="340" w:lineRule="exact"/>
        <w:ind w:firstLine="420"/>
        <w:rPr>
          <w:rFonts w:ascii="黑体" w:eastAsia="黑体" w:hAnsi="黑体"/>
        </w:rPr>
      </w:pPr>
      <w:r w:rsidRPr="005642D6">
        <w:rPr>
          <w:rFonts w:ascii="黑体" w:eastAsia="黑体" w:hAnsi="黑体"/>
        </w:rPr>
        <w:t>Z字</w:t>
      </w:r>
    </w:p>
    <w:p w:rsidR="00F910F0" w:rsidRPr="005642D6" w:rsidRDefault="00F910F0" w:rsidP="00231C77">
      <w:pPr>
        <w:numPr>
          <w:ilvl w:val="0"/>
          <w:numId w:val="5"/>
        </w:numPr>
        <w:spacing w:line="340" w:lineRule="exact"/>
        <w:ind w:firstLine="420"/>
        <w:rPr>
          <w:rFonts w:ascii="黑体" w:eastAsia="黑体" w:hAnsi="黑体"/>
        </w:rPr>
      </w:pPr>
      <w:r w:rsidRPr="005642D6">
        <w:rPr>
          <w:rFonts w:ascii="黑体" w:eastAsia="黑体" w:hAnsi="黑体"/>
        </w:rPr>
        <w:t>M字</w:t>
      </w:r>
    </w:p>
    <w:p w:rsidR="00F910F0" w:rsidRPr="005642D6" w:rsidRDefault="00F910F0" w:rsidP="00231C77">
      <w:pPr>
        <w:numPr>
          <w:ilvl w:val="0"/>
          <w:numId w:val="5"/>
        </w:numPr>
        <w:spacing w:line="340" w:lineRule="exact"/>
        <w:ind w:firstLine="420"/>
        <w:rPr>
          <w:rFonts w:ascii="黑体" w:eastAsia="黑体" w:hAnsi="黑体"/>
        </w:rPr>
      </w:pPr>
      <w:r w:rsidRPr="005642D6">
        <w:rPr>
          <w:rFonts w:ascii="黑体" w:eastAsia="黑体" w:hAnsi="黑体"/>
        </w:rPr>
        <w:t>L字</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就业补助资金是由</w:t>
      </w:r>
      <w:r w:rsidRPr="005642D6">
        <w:rPr>
          <w:rFonts w:ascii="黑体" w:hAnsi="黑体" w:hint="eastAsia"/>
        </w:rPr>
        <w:t>(    )</w:t>
      </w:r>
      <w:r w:rsidRPr="005642D6">
        <w:rPr>
          <w:rFonts w:ascii="黑体" w:hAnsi="黑体"/>
        </w:rPr>
        <w:t>以上人民政府设立，通过一般公共预算安排用于促进就业创业的专项资金。</w:t>
      </w:r>
    </w:p>
    <w:p w:rsidR="00F910F0" w:rsidRPr="005642D6" w:rsidRDefault="00F910F0" w:rsidP="00231C77">
      <w:pPr>
        <w:numPr>
          <w:ilvl w:val="0"/>
          <w:numId w:val="6"/>
        </w:numPr>
        <w:spacing w:line="340" w:lineRule="exact"/>
        <w:ind w:firstLine="420"/>
        <w:rPr>
          <w:rFonts w:ascii="黑体" w:eastAsia="黑体" w:hAnsi="黑体"/>
        </w:rPr>
      </w:pPr>
      <w:r w:rsidRPr="005642D6">
        <w:rPr>
          <w:rFonts w:ascii="黑体" w:eastAsia="黑体" w:hAnsi="黑体"/>
        </w:rPr>
        <w:t>省级</w:t>
      </w:r>
    </w:p>
    <w:p w:rsidR="00F910F0" w:rsidRPr="005642D6" w:rsidRDefault="00F910F0" w:rsidP="00231C77">
      <w:pPr>
        <w:numPr>
          <w:ilvl w:val="0"/>
          <w:numId w:val="6"/>
        </w:numPr>
        <w:spacing w:line="340" w:lineRule="exact"/>
        <w:ind w:firstLine="420"/>
        <w:rPr>
          <w:rFonts w:ascii="黑体" w:eastAsia="黑体" w:hAnsi="黑体"/>
        </w:rPr>
      </w:pPr>
      <w:r w:rsidRPr="005642D6">
        <w:rPr>
          <w:rFonts w:ascii="黑体" w:eastAsia="黑体" w:hAnsi="黑体"/>
        </w:rPr>
        <w:t>地市级</w:t>
      </w:r>
    </w:p>
    <w:p w:rsidR="00F910F0" w:rsidRPr="005642D6" w:rsidRDefault="00F910F0" w:rsidP="00231C77">
      <w:pPr>
        <w:numPr>
          <w:ilvl w:val="0"/>
          <w:numId w:val="6"/>
        </w:numPr>
        <w:spacing w:line="340" w:lineRule="exact"/>
        <w:ind w:firstLine="420"/>
        <w:rPr>
          <w:rFonts w:ascii="黑体" w:eastAsia="黑体" w:hAnsi="黑体"/>
        </w:rPr>
      </w:pPr>
      <w:r w:rsidRPr="005642D6">
        <w:rPr>
          <w:rFonts w:ascii="黑体" w:eastAsia="黑体" w:hAnsi="黑体"/>
        </w:rPr>
        <w:t>县级</w:t>
      </w:r>
    </w:p>
    <w:p w:rsidR="00F910F0" w:rsidRPr="005642D6" w:rsidRDefault="00F910F0" w:rsidP="00231C77">
      <w:pPr>
        <w:numPr>
          <w:ilvl w:val="0"/>
          <w:numId w:val="6"/>
        </w:numPr>
        <w:spacing w:line="340" w:lineRule="exact"/>
        <w:ind w:firstLine="420"/>
        <w:rPr>
          <w:rFonts w:ascii="黑体" w:eastAsia="黑体" w:hAnsi="黑体"/>
        </w:rPr>
      </w:pPr>
      <w:r w:rsidRPr="005642D6">
        <w:rPr>
          <w:rFonts w:ascii="黑体" w:eastAsia="黑体" w:hAnsi="黑体"/>
        </w:rPr>
        <w:t>乡镇级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《就业补助资金管理办法》规定，享受职业培训补贴的人员范围</w:t>
      </w:r>
      <w:r w:rsidRPr="005642D6">
        <w:rPr>
          <w:rFonts w:ascii="黑体" w:hAnsi="黑体" w:hint="eastAsia"/>
        </w:rPr>
        <w:t>不</w:t>
      </w:r>
      <w:r w:rsidRPr="005642D6">
        <w:rPr>
          <w:rFonts w:ascii="黑体" w:hAnsi="黑体"/>
        </w:rPr>
        <w:t>包括</w:t>
      </w:r>
      <w:r w:rsidRPr="005642D6">
        <w:rPr>
          <w:rFonts w:ascii="黑体" w:hAnsi="黑体" w:hint="eastAsia"/>
        </w:rPr>
        <w:t>(    )。</w:t>
      </w:r>
    </w:p>
    <w:p w:rsidR="00F910F0" w:rsidRPr="005642D6" w:rsidRDefault="00F910F0" w:rsidP="00231C77">
      <w:pPr>
        <w:numPr>
          <w:ilvl w:val="0"/>
          <w:numId w:val="7"/>
        </w:numPr>
        <w:spacing w:line="340" w:lineRule="exact"/>
        <w:ind w:firstLine="420"/>
        <w:rPr>
          <w:rFonts w:ascii="黑体" w:eastAsia="黑体" w:hAnsi="黑体"/>
        </w:rPr>
      </w:pPr>
      <w:r w:rsidRPr="005642D6">
        <w:rPr>
          <w:rFonts w:ascii="黑体" w:eastAsia="黑体" w:hAnsi="黑体" w:hint="eastAsia"/>
        </w:rPr>
        <w:t>应届小学毕业生</w:t>
      </w:r>
    </w:p>
    <w:p w:rsidR="00F910F0" w:rsidRPr="005642D6" w:rsidRDefault="00F910F0" w:rsidP="00231C77">
      <w:pPr>
        <w:numPr>
          <w:ilvl w:val="0"/>
          <w:numId w:val="7"/>
        </w:numPr>
        <w:spacing w:line="340" w:lineRule="exact"/>
        <w:ind w:firstLine="420"/>
        <w:rPr>
          <w:rFonts w:ascii="黑体" w:eastAsia="黑体" w:hAnsi="黑体"/>
        </w:rPr>
      </w:pPr>
      <w:r w:rsidRPr="005642D6">
        <w:rPr>
          <w:rFonts w:ascii="黑体" w:eastAsia="黑体" w:hAnsi="黑体" w:hint="eastAsia"/>
        </w:rPr>
        <w:t>应届初高中毕业生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毕业年度高校毕业生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城镇登记失业人员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w:t>
      </w:r>
      <w:r w:rsidRPr="005642D6">
        <w:rPr>
          <w:rFonts w:ascii="黑体" w:hAnsi="黑体" w:hint="eastAsia"/>
        </w:rPr>
        <w:t>规定，</w:t>
      </w:r>
      <w:r w:rsidRPr="005642D6">
        <w:rPr>
          <w:rFonts w:ascii="黑体" w:hAnsi="黑体"/>
        </w:rPr>
        <w:t>通过初次职业技能鉴定并取得职业资格证书（不含培训合格证）的毕业年度高校毕业生，可享受</w:t>
      </w:r>
      <w:r w:rsidRPr="005642D6">
        <w:rPr>
          <w:rFonts w:ascii="黑体" w:hAnsi="黑体" w:hint="eastAsia"/>
        </w:rPr>
        <w:t>(    )</w:t>
      </w:r>
      <w:r w:rsidRPr="005642D6">
        <w:rPr>
          <w:rFonts w:ascii="黑体" w:hAnsi="黑体"/>
        </w:rPr>
        <w:t>。</w:t>
      </w:r>
    </w:p>
    <w:p w:rsidR="00F910F0" w:rsidRPr="005642D6" w:rsidRDefault="00F910F0" w:rsidP="00231C77">
      <w:pPr>
        <w:numPr>
          <w:ilvl w:val="0"/>
          <w:numId w:val="8"/>
        </w:numPr>
        <w:spacing w:line="340" w:lineRule="exact"/>
        <w:ind w:firstLine="420"/>
        <w:rPr>
          <w:rFonts w:ascii="黑体" w:eastAsia="黑体" w:hAnsi="黑体"/>
        </w:rPr>
      </w:pPr>
      <w:r w:rsidRPr="005642D6">
        <w:rPr>
          <w:rFonts w:ascii="黑体" w:eastAsia="黑体" w:hAnsi="黑体"/>
        </w:rPr>
        <w:t>职业培训补贴</w:t>
      </w:r>
    </w:p>
    <w:p w:rsidR="00F910F0" w:rsidRPr="005642D6" w:rsidRDefault="00F910F0" w:rsidP="00231C77">
      <w:pPr>
        <w:numPr>
          <w:ilvl w:val="0"/>
          <w:numId w:val="8"/>
        </w:numPr>
        <w:spacing w:line="340" w:lineRule="exact"/>
        <w:ind w:firstLine="420"/>
        <w:rPr>
          <w:rFonts w:ascii="黑体" w:eastAsia="黑体" w:hAnsi="黑体"/>
        </w:rPr>
      </w:pPr>
      <w:r w:rsidRPr="005642D6">
        <w:rPr>
          <w:rFonts w:ascii="黑体" w:eastAsia="黑体" w:hAnsi="黑体"/>
        </w:rPr>
        <w:t>就业见习补贴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C．职业技能鉴定补贴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w:t>
      </w:r>
      <w:r w:rsidRPr="005642D6">
        <w:rPr>
          <w:rFonts w:ascii="黑体" w:hAnsi="黑体" w:hint="eastAsia"/>
        </w:rPr>
        <w:t>(    )</w:t>
      </w:r>
      <w:r w:rsidRPr="005642D6">
        <w:rPr>
          <w:rFonts w:ascii="黑体" w:hAnsi="黑体"/>
        </w:rPr>
        <w:t>企业新招</w:t>
      </w:r>
      <w:proofErr w:type="gramStart"/>
      <w:r w:rsidRPr="005642D6">
        <w:rPr>
          <w:rFonts w:ascii="黑体" w:hAnsi="黑体"/>
        </w:rPr>
        <w:t>用毕业</w:t>
      </w:r>
      <w:proofErr w:type="gramEnd"/>
      <w:r w:rsidRPr="005642D6">
        <w:rPr>
          <w:rFonts w:ascii="黑体" w:hAnsi="黑体"/>
        </w:rPr>
        <w:t>年度高校毕业生，签订1年以上劳动合同并缴纳社会保险费的，给予1年社会保险补贴。</w:t>
      </w:r>
    </w:p>
    <w:p w:rsidR="00F910F0" w:rsidRPr="005642D6" w:rsidRDefault="00F910F0" w:rsidP="00231C77">
      <w:pPr>
        <w:numPr>
          <w:ilvl w:val="0"/>
          <w:numId w:val="9"/>
        </w:numPr>
        <w:spacing w:line="340" w:lineRule="exact"/>
        <w:ind w:firstLine="420"/>
        <w:rPr>
          <w:rFonts w:ascii="黑体" w:eastAsia="黑体" w:hAnsi="黑体"/>
        </w:rPr>
      </w:pPr>
      <w:r w:rsidRPr="005642D6">
        <w:rPr>
          <w:rFonts w:ascii="黑体" w:eastAsia="黑体" w:hAnsi="黑体"/>
        </w:rPr>
        <w:t>小型微型</w:t>
      </w:r>
    </w:p>
    <w:p w:rsidR="00F910F0" w:rsidRPr="005642D6" w:rsidRDefault="00F910F0" w:rsidP="00231C77">
      <w:pPr>
        <w:numPr>
          <w:ilvl w:val="0"/>
          <w:numId w:val="9"/>
        </w:numPr>
        <w:spacing w:line="340" w:lineRule="exact"/>
        <w:ind w:firstLine="420"/>
        <w:rPr>
          <w:rFonts w:ascii="黑体" w:eastAsia="黑体" w:hAnsi="黑体"/>
        </w:rPr>
      </w:pPr>
      <w:r w:rsidRPr="005642D6">
        <w:rPr>
          <w:rFonts w:ascii="黑体" w:eastAsia="黑体" w:hAnsi="黑体"/>
        </w:rPr>
        <w:t>非公有制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C．公有制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D．各类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bCs/>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对高校毕业生离校</w:t>
      </w:r>
      <w:r w:rsidRPr="005642D6">
        <w:rPr>
          <w:rFonts w:ascii="黑体" w:hAnsi="黑体" w:hint="eastAsia"/>
        </w:rPr>
        <w:t>(    )</w:t>
      </w:r>
      <w:r w:rsidRPr="005642D6">
        <w:rPr>
          <w:rFonts w:ascii="黑体" w:hAnsi="黑体"/>
        </w:rPr>
        <w:t>年内灵活就业后缴纳的社会保险费，国家给予一定数额的社会保险补贴。</w:t>
      </w:r>
    </w:p>
    <w:p w:rsidR="00F910F0" w:rsidRPr="005642D6" w:rsidRDefault="00F910F0" w:rsidP="00231C77">
      <w:pPr>
        <w:numPr>
          <w:ilvl w:val="0"/>
          <w:numId w:val="10"/>
        </w:numPr>
        <w:spacing w:line="340" w:lineRule="exact"/>
        <w:ind w:firstLine="420"/>
        <w:rPr>
          <w:rFonts w:ascii="黑体" w:eastAsia="黑体" w:hAnsi="黑体"/>
        </w:rPr>
      </w:pPr>
      <w:r w:rsidRPr="005642D6">
        <w:rPr>
          <w:rFonts w:ascii="黑体" w:eastAsia="黑体" w:hAnsi="黑体"/>
        </w:rPr>
        <w:t>半年</w:t>
      </w:r>
    </w:p>
    <w:p w:rsidR="00F910F0" w:rsidRPr="005642D6" w:rsidRDefault="00F910F0" w:rsidP="00231C77">
      <w:pPr>
        <w:numPr>
          <w:ilvl w:val="0"/>
          <w:numId w:val="10"/>
        </w:numPr>
        <w:spacing w:line="340" w:lineRule="exact"/>
        <w:ind w:firstLine="420"/>
        <w:rPr>
          <w:rFonts w:ascii="黑体" w:eastAsia="黑体" w:hAnsi="黑体"/>
        </w:rPr>
      </w:pPr>
      <w:r w:rsidRPr="005642D6">
        <w:rPr>
          <w:rFonts w:ascii="黑体" w:eastAsia="黑体" w:hAnsi="黑体"/>
        </w:rPr>
        <w:t>1年</w:t>
      </w:r>
    </w:p>
    <w:p w:rsidR="00F910F0" w:rsidRPr="005642D6" w:rsidRDefault="00F910F0" w:rsidP="00231C77">
      <w:pPr>
        <w:numPr>
          <w:ilvl w:val="0"/>
          <w:numId w:val="10"/>
        </w:numPr>
        <w:spacing w:line="340" w:lineRule="exact"/>
        <w:ind w:firstLine="420"/>
        <w:rPr>
          <w:rFonts w:ascii="黑体" w:eastAsia="黑体" w:hAnsi="黑体"/>
        </w:rPr>
      </w:pPr>
      <w:r w:rsidRPr="005642D6">
        <w:rPr>
          <w:rFonts w:ascii="黑体" w:eastAsia="黑体" w:hAnsi="黑体"/>
        </w:rPr>
        <w:t>2年</w:t>
      </w:r>
    </w:p>
    <w:p w:rsidR="00F910F0" w:rsidRPr="005642D6" w:rsidRDefault="00F910F0" w:rsidP="00231C77">
      <w:pPr>
        <w:numPr>
          <w:ilvl w:val="0"/>
          <w:numId w:val="10"/>
        </w:numPr>
        <w:spacing w:line="340" w:lineRule="exact"/>
        <w:ind w:firstLine="420"/>
        <w:rPr>
          <w:rFonts w:ascii="黑体" w:eastAsia="黑体" w:hAnsi="黑体"/>
        </w:rPr>
      </w:pPr>
      <w:r w:rsidRPr="005642D6">
        <w:rPr>
          <w:rFonts w:ascii="黑体" w:eastAsia="黑体" w:hAnsi="黑体"/>
        </w:rPr>
        <w:t>5年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对就业困难人员灵活就业后缴纳的社会保险费，给予一定数额的社会保险补贴，补贴标准原则上不超过其实际缴费的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对离校1年内未就业的高校毕业生灵活就业后缴纳的社会保险费，给予一定数额的社会保险补贴，补贴期限最长不超过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对公益性岗位安置的就业困难人员给予岗位补贴，补贴标准参照</w:t>
      </w:r>
      <w:r w:rsidRPr="005642D6">
        <w:rPr>
          <w:rFonts w:ascii="黑体" w:hAnsi="黑体" w:hint="eastAsia"/>
        </w:rPr>
        <w:t>(    )</w:t>
      </w:r>
      <w:r w:rsidRPr="005642D6">
        <w:rPr>
          <w:rFonts w:ascii="黑体" w:hAnsi="黑体"/>
        </w:rPr>
        <w:t>执行。</w:t>
      </w:r>
    </w:p>
    <w:p w:rsidR="00F910F0" w:rsidRPr="005642D6" w:rsidRDefault="00F910F0" w:rsidP="00231C77">
      <w:pPr>
        <w:numPr>
          <w:ilvl w:val="0"/>
          <w:numId w:val="11"/>
        </w:numPr>
        <w:spacing w:line="340" w:lineRule="exact"/>
        <w:ind w:firstLine="420"/>
        <w:rPr>
          <w:rFonts w:ascii="黑体" w:eastAsia="黑体" w:hAnsi="黑体"/>
        </w:rPr>
      </w:pPr>
      <w:r w:rsidRPr="005642D6">
        <w:rPr>
          <w:rFonts w:ascii="黑体" w:eastAsia="黑体" w:hAnsi="黑体"/>
        </w:rPr>
        <w:t>当地最低工资标准</w:t>
      </w:r>
    </w:p>
    <w:p w:rsidR="00F910F0" w:rsidRPr="005642D6" w:rsidRDefault="00F910F0" w:rsidP="00231C77">
      <w:pPr>
        <w:numPr>
          <w:ilvl w:val="0"/>
          <w:numId w:val="11"/>
        </w:numPr>
        <w:spacing w:line="340" w:lineRule="exact"/>
        <w:ind w:firstLine="420"/>
        <w:rPr>
          <w:rFonts w:ascii="黑体" w:eastAsia="黑体" w:hAnsi="黑体"/>
        </w:rPr>
      </w:pPr>
      <w:r w:rsidRPr="005642D6">
        <w:rPr>
          <w:rFonts w:ascii="黑体" w:eastAsia="黑体" w:hAnsi="黑体"/>
        </w:rPr>
        <w:lastRenderedPageBreak/>
        <w:t>当地社会平均工资标准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C．当地同等岗位工资标准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D．当地失业保险金领取标准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对首次创办小</w:t>
      </w:r>
      <w:proofErr w:type="gramStart"/>
      <w:r w:rsidRPr="005642D6">
        <w:rPr>
          <w:rFonts w:ascii="黑体" w:hAnsi="黑体"/>
        </w:rPr>
        <w:t>微企业</w:t>
      </w:r>
      <w:proofErr w:type="gramEnd"/>
      <w:r w:rsidRPr="005642D6">
        <w:rPr>
          <w:rFonts w:ascii="黑体" w:hAnsi="黑体"/>
        </w:rPr>
        <w:t>或从事个体经营，且所创办企业或个体工商户自工商登记注册之日起正常运营1年以上的</w:t>
      </w:r>
      <w:r w:rsidRPr="005642D6">
        <w:rPr>
          <w:rFonts w:ascii="黑体" w:hAnsi="黑体" w:hint="eastAsia"/>
        </w:rPr>
        <w:t>(    )</w:t>
      </w:r>
      <w:r w:rsidRPr="005642D6">
        <w:rPr>
          <w:rFonts w:ascii="黑体" w:hAnsi="黑体"/>
        </w:rPr>
        <w:t>高校毕业生，试点给予一次性创业补贴。</w:t>
      </w:r>
    </w:p>
    <w:p w:rsidR="00F910F0" w:rsidRPr="005642D6" w:rsidRDefault="00F910F0" w:rsidP="00231C77">
      <w:pPr>
        <w:numPr>
          <w:ilvl w:val="0"/>
          <w:numId w:val="12"/>
        </w:numPr>
        <w:spacing w:line="340" w:lineRule="exact"/>
        <w:ind w:firstLine="420"/>
        <w:rPr>
          <w:rFonts w:ascii="黑体" w:eastAsia="黑体" w:hAnsi="黑体"/>
        </w:rPr>
      </w:pPr>
      <w:r w:rsidRPr="005642D6">
        <w:rPr>
          <w:rFonts w:ascii="黑体" w:eastAsia="黑体" w:hAnsi="黑体"/>
        </w:rPr>
        <w:t>毕业学年</w:t>
      </w:r>
    </w:p>
    <w:p w:rsidR="00F910F0" w:rsidRPr="005642D6" w:rsidRDefault="00F910F0" w:rsidP="00231C77">
      <w:pPr>
        <w:numPr>
          <w:ilvl w:val="0"/>
          <w:numId w:val="12"/>
        </w:numPr>
        <w:spacing w:line="340" w:lineRule="exact"/>
        <w:ind w:firstLine="420"/>
        <w:rPr>
          <w:rFonts w:ascii="黑体" w:eastAsia="黑体" w:hAnsi="黑体"/>
        </w:rPr>
      </w:pPr>
      <w:r w:rsidRPr="005642D6">
        <w:rPr>
          <w:rFonts w:ascii="黑体" w:eastAsia="黑体" w:hAnsi="黑体"/>
        </w:rPr>
        <w:t>毕业年度</w:t>
      </w:r>
    </w:p>
    <w:p w:rsidR="00F910F0" w:rsidRPr="005642D6" w:rsidRDefault="00F910F0" w:rsidP="00231C77">
      <w:pPr>
        <w:numPr>
          <w:ilvl w:val="0"/>
          <w:numId w:val="12"/>
        </w:numPr>
        <w:spacing w:line="340" w:lineRule="exact"/>
        <w:ind w:firstLine="420"/>
        <w:rPr>
          <w:rFonts w:ascii="黑体" w:eastAsia="黑体" w:hAnsi="黑体"/>
        </w:rPr>
      </w:pPr>
      <w:r w:rsidRPr="005642D6">
        <w:rPr>
          <w:rFonts w:ascii="黑体" w:eastAsia="黑体" w:hAnsi="黑体"/>
        </w:rPr>
        <w:t>离校1年内</w:t>
      </w:r>
    </w:p>
    <w:p w:rsidR="00F910F0" w:rsidRPr="005642D6" w:rsidRDefault="00F910F0" w:rsidP="00231C77">
      <w:pPr>
        <w:numPr>
          <w:ilvl w:val="0"/>
          <w:numId w:val="12"/>
        </w:numPr>
        <w:spacing w:line="340" w:lineRule="exact"/>
        <w:ind w:firstLine="420"/>
        <w:rPr>
          <w:rFonts w:ascii="黑体" w:eastAsia="黑体" w:hAnsi="黑体"/>
        </w:rPr>
      </w:pPr>
      <w:r w:rsidRPr="005642D6">
        <w:rPr>
          <w:rFonts w:ascii="黑体" w:eastAsia="黑体" w:hAnsi="黑体"/>
        </w:rPr>
        <w:t>离校2年内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对吸纳符合条件人员参加就业见习的单位，给予一定标准的就业见习补贴，用于见习单位支付见习人员见习期间基本生活费、为见习人员办理</w:t>
      </w:r>
      <w:r w:rsidRPr="005642D6">
        <w:rPr>
          <w:rFonts w:ascii="黑体" w:hAnsi="黑体" w:hint="eastAsia"/>
        </w:rPr>
        <w:t>(    )</w:t>
      </w:r>
      <w:r w:rsidRPr="005642D6">
        <w:rPr>
          <w:rFonts w:ascii="黑体" w:hAnsi="黑体"/>
        </w:rPr>
        <w:t>保险，以及对见习人员的指导管理费用。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A．养老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B．医疗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D．人身意外伤害</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就业补助资金支出项目中其他支出是指各地经</w:t>
      </w:r>
      <w:r w:rsidRPr="005642D6">
        <w:rPr>
          <w:rFonts w:ascii="黑体" w:hAnsi="黑体" w:hint="eastAsia"/>
        </w:rPr>
        <w:t>(    )</w:t>
      </w:r>
      <w:r w:rsidRPr="005642D6">
        <w:rPr>
          <w:rFonts w:ascii="黑体" w:hAnsi="黑体"/>
        </w:rPr>
        <w:t>人民政府批准，符合中央专项转移支付相关管理规定，确需新增的项目支出。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B．地市级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D．中央级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就业补助资金中对个人和单位的补贴资金的具体标准，在符合以上原则规定的基础上，由</w:t>
      </w:r>
      <w:r w:rsidRPr="005642D6">
        <w:rPr>
          <w:rFonts w:ascii="黑体" w:hAnsi="黑体" w:hint="eastAsia"/>
        </w:rPr>
        <w:t>(    )</w:t>
      </w:r>
      <w:r w:rsidRPr="005642D6">
        <w:rPr>
          <w:rFonts w:ascii="黑体" w:hAnsi="黑体"/>
        </w:rPr>
        <w:t>财政、</w:t>
      </w:r>
      <w:proofErr w:type="gramStart"/>
      <w:r w:rsidRPr="005642D6">
        <w:rPr>
          <w:rFonts w:ascii="黑体" w:hAnsi="黑体"/>
        </w:rPr>
        <w:t>人社部门</w:t>
      </w:r>
      <w:proofErr w:type="gramEnd"/>
      <w:r w:rsidRPr="005642D6">
        <w:rPr>
          <w:rFonts w:ascii="黑体" w:hAnsi="黑体"/>
        </w:rPr>
        <w:t>结合当地实际确定。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B．地市级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D．中央级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按照《就业补助资金管理办法》规定，社会保险补贴实行</w:t>
      </w:r>
      <w:r w:rsidRPr="005642D6">
        <w:rPr>
          <w:rFonts w:ascii="黑体" w:hAnsi="黑体" w:hint="eastAsia"/>
        </w:rPr>
        <w:t>(    )</w:t>
      </w:r>
      <w:r w:rsidRPr="005642D6">
        <w:rPr>
          <w:rFonts w:ascii="黑体" w:hAnsi="黑体"/>
        </w:rPr>
        <w:t>方式进行支付。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A．先补后缴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B．先缴后补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直接</w:t>
      </w:r>
      <w:r w:rsidRPr="005642D6">
        <w:rPr>
          <w:rFonts w:ascii="黑体" w:eastAsia="黑体" w:hAnsi="黑体"/>
        </w:rPr>
        <w:t>免缴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D．直接补贴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县级以上财政、</w:t>
      </w:r>
      <w:proofErr w:type="gramStart"/>
      <w:r w:rsidRPr="005642D6">
        <w:rPr>
          <w:rFonts w:ascii="黑体" w:hAnsi="黑体"/>
        </w:rPr>
        <w:t>人社部门</w:t>
      </w:r>
      <w:proofErr w:type="gramEnd"/>
      <w:r w:rsidRPr="005642D6">
        <w:rPr>
          <w:rFonts w:ascii="黑体" w:hAnsi="黑体"/>
        </w:rPr>
        <w:t>可按政府购买服务相关规定，向社会购买基本就业创业服务成果，具体范围和办法由</w:t>
      </w:r>
      <w:r w:rsidRPr="005642D6">
        <w:rPr>
          <w:rFonts w:ascii="黑体" w:hAnsi="黑体" w:hint="eastAsia"/>
        </w:rPr>
        <w:t>(    )</w:t>
      </w:r>
      <w:r w:rsidRPr="005642D6">
        <w:rPr>
          <w:rFonts w:ascii="黑体" w:hAnsi="黑体"/>
        </w:rPr>
        <w:t>财政、</w:t>
      </w:r>
      <w:proofErr w:type="gramStart"/>
      <w:r w:rsidRPr="005642D6">
        <w:rPr>
          <w:rFonts w:ascii="黑体" w:hAnsi="黑体"/>
        </w:rPr>
        <w:t>人社部门</w:t>
      </w:r>
      <w:proofErr w:type="gramEnd"/>
      <w:r w:rsidRPr="005642D6">
        <w:rPr>
          <w:rFonts w:ascii="黑体" w:hAnsi="黑体"/>
        </w:rPr>
        <w:t>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B．地市级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D．中央级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地方各级财政、</w:t>
      </w:r>
      <w:proofErr w:type="gramStart"/>
      <w:r w:rsidRPr="005642D6">
        <w:rPr>
          <w:rFonts w:ascii="黑体" w:hAnsi="黑体"/>
        </w:rPr>
        <w:t>人社部门</w:t>
      </w:r>
      <w:proofErr w:type="gramEnd"/>
      <w:r w:rsidRPr="005642D6">
        <w:rPr>
          <w:rFonts w:ascii="黑体" w:hAnsi="黑体"/>
        </w:rPr>
        <w:t>应当对本地区就业补助资金使用情况进行</w:t>
      </w:r>
      <w:r w:rsidRPr="005642D6">
        <w:rPr>
          <w:rFonts w:ascii="黑体" w:hAnsi="黑体" w:hint="eastAsia"/>
        </w:rPr>
        <w:t>(    )</w:t>
      </w:r>
      <w:r w:rsidRPr="005642D6">
        <w:rPr>
          <w:rFonts w:ascii="黑体" w:hAnsi="黑体"/>
        </w:rPr>
        <w:t>，并将结果作为就业补助资金分配的重要依据。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A．专项检查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B．绩效评价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C．跟踪问效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D．使用评估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《就业补助资金管理办法》规定</w:t>
      </w:r>
      <w:r w:rsidRPr="005642D6">
        <w:rPr>
          <w:rFonts w:ascii="黑体" w:hAnsi="黑体" w:hint="eastAsia"/>
        </w:rPr>
        <w:t>，</w:t>
      </w:r>
      <w:r w:rsidRPr="005642D6">
        <w:rPr>
          <w:rFonts w:ascii="黑体" w:hAnsi="黑体"/>
        </w:rPr>
        <w:t>各级财政、</w:t>
      </w:r>
      <w:proofErr w:type="gramStart"/>
      <w:r w:rsidRPr="005642D6">
        <w:rPr>
          <w:rFonts w:ascii="黑体" w:hAnsi="黑体"/>
        </w:rPr>
        <w:t>人社部门</w:t>
      </w:r>
      <w:proofErr w:type="gramEnd"/>
      <w:r w:rsidRPr="005642D6">
        <w:rPr>
          <w:rFonts w:ascii="黑体" w:hAnsi="黑体"/>
        </w:rPr>
        <w:t>应当建立就业补助资金</w:t>
      </w:r>
      <w:r w:rsidRPr="005642D6">
        <w:rPr>
          <w:rFonts w:ascii="黑体" w:hAnsi="黑体" w:hint="eastAsia"/>
        </w:rPr>
        <w:t>(    )</w:t>
      </w:r>
      <w:r w:rsidRPr="005642D6">
        <w:rPr>
          <w:rFonts w:ascii="黑体" w:hAnsi="黑体"/>
        </w:rPr>
        <w:t>的责任追究机制。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A．谁使用、谁负责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B．谁牵头、谁负责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C．分工协作、权责清晰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D．谁管理、谁负责</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w:t>
      </w:r>
      <w:r w:rsidRPr="005642D6">
        <w:rPr>
          <w:rFonts w:ascii="黑体" w:hAnsi="黑体"/>
        </w:rPr>
        <w:t>机关招录高校毕业生可适当放宽学历、专业等条件，降低开考比例，可设置一定数量的职位面向具有本市、县户籍或在本市、县长期生活的高校毕业生。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A．艰苦边远地区基层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B．老工业基地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D．中西部地区基层</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以下</w:t>
      </w:r>
      <w:r w:rsidRPr="005642D6">
        <w:rPr>
          <w:rFonts w:ascii="黑体" w:hAnsi="黑体" w:hint="eastAsia"/>
        </w:rPr>
        <w:t>不属于</w:t>
      </w:r>
      <w:r w:rsidRPr="005642D6">
        <w:rPr>
          <w:rFonts w:ascii="黑体" w:hAnsi="黑体"/>
        </w:rPr>
        <w:t>高校毕业生基层服务项目的是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A．大学生村官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B．“三支一扶”计划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C．志愿服务西部计划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D．公益性岗位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省级以上机关录用公务员，除特殊职位外，按照有关规定一律从具有</w:t>
      </w:r>
      <w:r w:rsidRPr="005642D6">
        <w:rPr>
          <w:rFonts w:ascii="黑体" w:hAnsi="黑体" w:hint="eastAsia"/>
        </w:rPr>
        <w:t>(    )</w:t>
      </w:r>
      <w:r w:rsidRPr="005642D6">
        <w:rPr>
          <w:rFonts w:ascii="黑体" w:hAnsi="黑体"/>
        </w:rPr>
        <w:t>以上基层工作经历的人员中考录。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对到农村基层急需紧缺专业（行业）就业的高校毕业生可给予</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A．专项安家费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B．生活费补贴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C．购房补贴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D．交通补贴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高校毕业生在基层就业可根据需要自愿迁移</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A．户口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C．组织关系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D．工资关系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失业人员可在</w:t>
      </w:r>
      <w:r w:rsidRPr="005642D6">
        <w:rPr>
          <w:rFonts w:ascii="黑体" w:hAnsi="黑体" w:hint="eastAsia"/>
        </w:rPr>
        <w:t>(    )</w:t>
      </w:r>
      <w:r w:rsidRPr="005642D6">
        <w:rPr>
          <w:rFonts w:ascii="黑体" w:hAnsi="黑体"/>
        </w:rPr>
        <w:t>公共就业服务机构办理失业登记</w:t>
      </w:r>
      <w:r w:rsidRPr="005642D6">
        <w:rPr>
          <w:rFonts w:ascii="黑体" w:hAnsi="黑体" w:hint="eastAsia"/>
        </w:rPr>
        <w:t>，</w:t>
      </w:r>
      <w:r w:rsidRPr="005642D6">
        <w:rPr>
          <w:rFonts w:ascii="黑体" w:hAnsi="黑体"/>
        </w:rPr>
        <w:t>其中，大龄、残疾、</w:t>
      </w:r>
      <w:proofErr w:type="gramStart"/>
      <w:r w:rsidRPr="005642D6">
        <w:rPr>
          <w:rFonts w:ascii="黑体" w:hAnsi="黑体"/>
        </w:rPr>
        <w:t>低保家庭</w:t>
      </w:r>
      <w:proofErr w:type="gramEnd"/>
      <w:r w:rsidRPr="005642D6">
        <w:rPr>
          <w:rFonts w:ascii="黑体" w:hAnsi="黑体"/>
        </w:rPr>
        <w:t>等劳动者可在</w:t>
      </w:r>
      <w:r w:rsidRPr="005642D6">
        <w:rPr>
          <w:rFonts w:ascii="黑体" w:hAnsi="黑体" w:hint="eastAsia"/>
        </w:rPr>
        <w:t>(    )</w:t>
      </w:r>
      <w:r w:rsidRPr="005642D6">
        <w:rPr>
          <w:rFonts w:ascii="黑体" w:hAnsi="黑体"/>
        </w:rPr>
        <w:t>申请认定为就业困难人员，享受就业援助。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A．出生地</w:t>
      </w:r>
      <w:r w:rsidRPr="005642D6">
        <w:rPr>
          <w:rFonts w:ascii="黑体" w:eastAsia="黑体" w:hAnsi="黑体" w:hint="eastAsia"/>
        </w:rPr>
        <w:t>；</w:t>
      </w:r>
      <w:r w:rsidRPr="005642D6">
        <w:rPr>
          <w:rFonts w:ascii="黑体" w:eastAsia="黑体" w:hAnsi="黑体"/>
        </w:rPr>
        <w:t>户籍地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原单位注册</w:t>
      </w:r>
      <w:r w:rsidRPr="005642D6">
        <w:rPr>
          <w:rFonts w:ascii="黑体" w:eastAsia="黑体" w:hAnsi="黑体"/>
        </w:rPr>
        <w:t>地</w:t>
      </w:r>
      <w:r w:rsidRPr="005642D6">
        <w:rPr>
          <w:rFonts w:ascii="黑体" w:eastAsia="黑体" w:hAnsi="黑体" w:hint="eastAsia"/>
        </w:rPr>
        <w:t>；</w:t>
      </w:r>
      <w:r w:rsidRPr="005642D6">
        <w:rPr>
          <w:rFonts w:ascii="黑体" w:eastAsia="黑体" w:hAnsi="黑体"/>
        </w:rPr>
        <w:t>常住地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C．常住地</w:t>
      </w:r>
      <w:r w:rsidRPr="005642D6">
        <w:rPr>
          <w:rFonts w:ascii="黑体" w:eastAsia="黑体" w:hAnsi="黑体" w:hint="eastAsia"/>
        </w:rPr>
        <w:t>；出生</w:t>
      </w:r>
      <w:r w:rsidRPr="005642D6">
        <w:rPr>
          <w:rFonts w:ascii="黑体" w:eastAsia="黑体" w:hAnsi="黑体"/>
        </w:rPr>
        <w:t>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D．常住地</w:t>
      </w:r>
      <w:r w:rsidRPr="005642D6">
        <w:rPr>
          <w:rFonts w:ascii="黑体" w:eastAsia="黑体" w:hAnsi="黑体" w:hint="eastAsia"/>
        </w:rPr>
        <w:t>；</w:t>
      </w:r>
      <w:r w:rsidRPr="005642D6">
        <w:rPr>
          <w:rFonts w:ascii="黑体" w:eastAsia="黑体" w:hAnsi="黑体"/>
        </w:rPr>
        <w:t>常住地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kern w:val="0"/>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按照国家最新规定，符合创业担保贷款申请条件的人员自主创业的，可申请最高不超过</w:t>
      </w:r>
      <w:r w:rsidRPr="005642D6">
        <w:rPr>
          <w:rFonts w:ascii="黑体" w:hAnsi="黑体" w:hint="eastAsia"/>
        </w:rPr>
        <w:t>(    )</w:t>
      </w:r>
      <w:r w:rsidRPr="005642D6">
        <w:rPr>
          <w:rFonts w:ascii="黑体" w:hAnsi="黑体"/>
        </w:rPr>
        <w:t>元的创业担保贷款。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A．10万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按照国家最新规定，小</w:t>
      </w:r>
      <w:proofErr w:type="gramStart"/>
      <w:r w:rsidRPr="005642D6">
        <w:rPr>
          <w:rFonts w:ascii="黑体" w:hAnsi="黑体"/>
        </w:rPr>
        <w:t>微企业</w:t>
      </w:r>
      <w:proofErr w:type="gramEnd"/>
      <w:r w:rsidRPr="005642D6">
        <w:rPr>
          <w:rFonts w:ascii="黑体" w:hAnsi="黑体"/>
        </w:rPr>
        <w:t>当年新招用符合创业担保贷款申请条件的人员数量达到企业现有在职职工人数25%（超过100人的企业达到15%）并与其签订1年以上劳动合同的，可申请最高不超过</w:t>
      </w:r>
      <w:r w:rsidRPr="005642D6">
        <w:rPr>
          <w:rFonts w:ascii="黑体" w:hAnsi="黑体" w:hint="eastAsia"/>
        </w:rPr>
        <w:t>(    )</w:t>
      </w:r>
      <w:r w:rsidRPr="005642D6">
        <w:rPr>
          <w:rFonts w:ascii="黑体" w:hAnsi="黑体"/>
        </w:rPr>
        <w:t>元的创业担保贷款。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D．400万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为支持大学生创业，《国务院关于推动创新创业高质量发展打造“双创”升级版的意见》（国发〔2018〕32号）提出在全国高校推广创业导师制，把创新创业教育和实践课程纳入高校</w:t>
      </w:r>
      <w:r w:rsidRPr="005642D6">
        <w:rPr>
          <w:rFonts w:ascii="黑体" w:hAnsi="黑体" w:hint="eastAsia"/>
        </w:rPr>
        <w:t>(    )</w:t>
      </w:r>
      <w:r w:rsidRPr="005642D6">
        <w:rPr>
          <w:rFonts w:ascii="黑体" w:hAnsi="黑体"/>
        </w:rPr>
        <w:t>体系，允许大学生</w:t>
      </w:r>
      <w:proofErr w:type="gramStart"/>
      <w:r w:rsidRPr="005642D6">
        <w:rPr>
          <w:rFonts w:ascii="黑体" w:hAnsi="黑体"/>
        </w:rPr>
        <w:t>用创业</w:t>
      </w:r>
      <w:proofErr w:type="gramEnd"/>
      <w:r w:rsidRPr="005642D6">
        <w:rPr>
          <w:rFonts w:ascii="黑体" w:hAnsi="黑体"/>
        </w:rPr>
        <w:t>成果申请学位论文答辩。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A．专业选修课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B．通识选修课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C．必修课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D．跨专业选修课</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《国务院关于推动创新创业高质量发展打造“双创”升级版的意见》（国发〔2018〕32号）提出，健全农民工返乡创业服务体系，推出一批</w:t>
      </w:r>
      <w:r w:rsidRPr="005642D6">
        <w:rPr>
          <w:rFonts w:ascii="黑体" w:hAnsi="黑体" w:hint="eastAsia"/>
        </w:rPr>
        <w:t>(    )</w:t>
      </w:r>
      <w:r w:rsidRPr="005642D6">
        <w:rPr>
          <w:rFonts w:ascii="黑体" w:hAnsi="黑体"/>
        </w:rPr>
        <w:t>和农村创新创业典型县。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A、返乡创业试点县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B、返乡创业示范县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C、返乡创业重点县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D、返乡创业先进县</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《国务院关于推动创新创业高质量发展打造“双创”升级版的意见》（国发〔2018〕32号）提出，要深入实施</w:t>
      </w:r>
      <w:r w:rsidRPr="005642D6">
        <w:rPr>
          <w:rFonts w:ascii="黑体" w:hAnsi="黑体" w:hint="eastAsia"/>
        </w:rPr>
        <w:t>(    )</w:t>
      </w:r>
      <w:r w:rsidRPr="005642D6">
        <w:rPr>
          <w:rFonts w:ascii="黑体" w:hAnsi="黑体"/>
        </w:rPr>
        <w:t>启动支持计划</w:t>
      </w:r>
      <w:r w:rsidRPr="005642D6">
        <w:rPr>
          <w:rFonts w:ascii="黑体" w:hAnsi="黑体" w:hint="eastAsia"/>
        </w:rPr>
        <w:t>，遴选资助一批高层次人才回国创新创业项目</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A．大学生创业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B．农民工返乡创业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C．留学人员回国创新创业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D．事业单位专业技术人员离岗创业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《国务院关于推动创新创业高质量发展打造“双创”升级版的意见》（国发〔2018〕32号）提出，大力促进创新创业平台服务升级。下列各项中不</w:t>
      </w:r>
      <w:r w:rsidRPr="005642D6">
        <w:rPr>
          <w:rFonts w:ascii="黑体" w:hAnsi="黑体" w:hint="eastAsia"/>
        </w:rPr>
        <w:t>属于</w:t>
      </w:r>
      <w:r w:rsidRPr="005642D6">
        <w:rPr>
          <w:rFonts w:ascii="黑体" w:hAnsi="黑体"/>
        </w:rPr>
        <w:t>提升孵化机构和</w:t>
      </w:r>
      <w:proofErr w:type="gramStart"/>
      <w:r w:rsidRPr="005642D6">
        <w:rPr>
          <w:rFonts w:ascii="黑体" w:hAnsi="黑体"/>
        </w:rPr>
        <w:t>众创</w:t>
      </w:r>
      <w:proofErr w:type="gramEnd"/>
      <w:r w:rsidRPr="005642D6">
        <w:rPr>
          <w:rFonts w:ascii="黑体" w:hAnsi="黑体"/>
        </w:rPr>
        <w:t>空间服务水平具体举措的是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A．建立</w:t>
      </w:r>
      <w:proofErr w:type="gramStart"/>
      <w:r w:rsidRPr="005642D6">
        <w:rPr>
          <w:rFonts w:ascii="黑体" w:eastAsia="黑体" w:hAnsi="黑体"/>
        </w:rPr>
        <w:t>专业化众创空间</w:t>
      </w:r>
      <w:proofErr w:type="gramEnd"/>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B．继续推进全国创业孵化示范基地建设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C．鼓励生产制造类企业建立工匠工作室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D．建立完善知识产权管理服务体系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推动农村劳动力有序外出就业，对人力资源服务机构、</w:t>
      </w:r>
      <w:r w:rsidRPr="005642D6">
        <w:rPr>
          <w:rFonts w:ascii="黑体" w:hAnsi="黑体" w:hint="eastAsia"/>
        </w:rPr>
        <w:t>(    )</w:t>
      </w:r>
      <w:r w:rsidRPr="005642D6">
        <w:rPr>
          <w:rFonts w:ascii="黑体" w:hAnsi="黑体"/>
        </w:rPr>
        <w:t>等市场主体开展有组织劳务输出的，给予就业创业服务补贴。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村干部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B．劳务经纪人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C．公共就业服务机构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D．包工头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落实完善见习补贴政策，对见习期满留用率达到</w:t>
      </w:r>
      <w:r w:rsidRPr="005642D6">
        <w:rPr>
          <w:rFonts w:ascii="黑体" w:hAnsi="黑体" w:hint="eastAsia"/>
        </w:rPr>
        <w:t>(    )</w:t>
      </w:r>
      <w:r w:rsidRPr="005642D6">
        <w:rPr>
          <w:rFonts w:ascii="黑体" w:hAnsi="黑体"/>
        </w:rPr>
        <w:t>以上的见习单位，适当提高见习补贴标准。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《国务院关于进一步做好新形势下就业创业工作的意见》（国发〔2015〕23号），将小额担保贷款调整为</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A．创业担保贷款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B．就业创业贷款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C．创业创新贷款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D．小额创业贷款</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结合政府购买服务工作的推进，在基层特别是街道（乡镇）、社区（村）购买一批</w:t>
      </w:r>
      <w:r w:rsidRPr="005642D6">
        <w:rPr>
          <w:rFonts w:ascii="黑体" w:hAnsi="黑体" w:hint="eastAsia"/>
        </w:rPr>
        <w:t>(    )</w:t>
      </w:r>
      <w:r w:rsidRPr="005642D6">
        <w:rPr>
          <w:rFonts w:ascii="黑体" w:hAnsi="黑体"/>
        </w:rPr>
        <w:t>岗位，优先用于吸纳高校毕业生就业。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A．公共管理和社会服务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B．公益性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D．见习</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国有企业招聘应届高校毕业生，除涉密等特殊岗位外，要实行公开招聘，招聘应届高校毕业生信息要在</w:t>
      </w:r>
      <w:r w:rsidRPr="005642D6">
        <w:rPr>
          <w:rFonts w:ascii="黑体" w:hAnsi="黑体" w:hint="eastAsia"/>
        </w:rPr>
        <w:t>(    )</w:t>
      </w:r>
      <w:r w:rsidRPr="005642D6">
        <w:rPr>
          <w:rFonts w:ascii="黑体" w:hAnsi="黑体"/>
        </w:rPr>
        <w:t>公开发布。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A．企业网站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B．人力资源服务机构网站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C．政府网站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D．高校校园网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离校未就业高校毕业生</w:t>
      </w:r>
      <w:r w:rsidRPr="005642D6">
        <w:rPr>
          <w:rFonts w:ascii="黑体" w:hAnsi="黑体" w:hint="eastAsia"/>
        </w:rPr>
        <w:t>(    )</w:t>
      </w:r>
      <w:r w:rsidRPr="005642D6">
        <w:rPr>
          <w:rFonts w:ascii="黑体" w:hAnsi="黑体"/>
        </w:rPr>
        <w:t>的，在公共就业人才服务机构办理实名登记并按规定缴纳社会保险费的，给予一定数额的社会保险补贴。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A．被小</w:t>
      </w:r>
      <w:proofErr w:type="gramStart"/>
      <w:r w:rsidRPr="005642D6">
        <w:rPr>
          <w:rFonts w:ascii="黑体" w:eastAsia="黑体" w:hAnsi="黑体"/>
        </w:rPr>
        <w:t>微企业</w:t>
      </w:r>
      <w:proofErr w:type="gramEnd"/>
      <w:r w:rsidRPr="005642D6">
        <w:rPr>
          <w:rFonts w:ascii="黑体" w:eastAsia="黑体" w:hAnsi="黑体"/>
        </w:rPr>
        <w:t>吸纳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B．到基层就业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C．实现灵活就业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D．自主创业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办理高校毕业生档案转递手续，转正定级表、</w:t>
      </w:r>
      <w:r w:rsidRPr="005642D6">
        <w:rPr>
          <w:rFonts w:ascii="黑体" w:hAnsi="黑体" w:hint="eastAsia"/>
        </w:rPr>
        <w:t>(    )</w:t>
      </w:r>
      <w:r w:rsidRPr="005642D6">
        <w:rPr>
          <w:rFonts w:ascii="黑体" w:hAnsi="黑体"/>
        </w:rPr>
        <w:t>不再作为接收审核档案的必备材料。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A．调整改派手续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B．组织关系介绍信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C．毕业证书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D．就业协议书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公共就业服务机构要在</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工作日内办结失业登记。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各地要将有就业意愿的离校未就业高校毕业生全部纳入公共就业人才服务范围，综合运用一揽子措施，力争使每一名有就业意愿的离校未就业高校毕业生在毕业</w:t>
      </w:r>
      <w:r w:rsidRPr="005642D6">
        <w:rPr>
          <w:rFonts w:ascii="黑体" w:hAnsi="黑体" w:hint="eastAsia"/>
        </w:rPr>
        <w:t>(    )</w:t>
      </w:r>
      <w:r w:rsidRPr="005642D6">
        <w:rPr>
          <w:rFonts w:ascii="黑体" w:hAnsi="黑体"/>
        </w:rPr>
        <w:t>内实现就业或参加到就业准备活动中。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A．三个月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D．2年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发〔2018〕46号）规定，对首次创办小</w:t>
      </w:r>
      <w:proofErr w:type="gramStart"/>
      <w:r w:rsidRPr="005642D6">
        <w:rPr>
          <w:rFonts w:ascii="黑体" w:hAnsi="黑体"/>
        </w:rPr>
        <w:t>微企业</w:t>
      </w:r>
      <w:proofErr w:type="gramEnd"/>
      <w:r w:rsidRPr="005642D6">
        <w:rPr>
          <w:rFonts w:ascii="黑体" w:hAnsi="黑体"/>
        </w:rPr>
        <w:t>或从事个体经营，且所创办企业或个体工商户自工商登记注册之日起正常运营</w:t>
      </w:r>
      <w:r w:rsidRPr="005642D6">
        <w:rPr>
          <w:rFonts w:ascii="黑体" w:hAnsi="黑体" w:hint="eastAsia"/>
        </w:rPr>
        <w:t>(    )</w:t>
      </w:r>
      <w:r w:rsidRPr="005642D6">
        <w:rPr>
          <w:rFonts w:ascii="黑体" w:hAnsi="黑体"/>
        </w:rPr>
        <w:t>以上的贫困劳动力和农民工等返乡下乡创业人员，可给予一次性创业补贴。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C．9个月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《人力资源社会保障部财政部国务院扶贫办关于切实做好就业扶贫工作的指导意见》（</w:t>
      </w:r>
      <w:proofErr w:type="gramStart"/>
      <w:r w:rsidRPr="005642D6">
        <w:rPr>
          <w:rFonts w:ascii="黑体" w:hAnsi="黑体"/>
        </w:rPr>
        <w:t>人社部</w:t>
      </w:r>
      <w:proofErr w:type="gramEnd"/>
      <w:r w:rsidRPr="005642D6">
        <w:rPr>
          <w:rFonts w:ascii="黑体" w:hAnsi="黑体"/>
        </w:rPr>
        <w:t>发〔2016〕119号）要求，各地</w:t>
      </w:r>
      <w:r w:rsidRPr="005642D6">
        <w:rPr>
          <w:rFonts w:ascii="黑体" w:hAnsi="黑体" w:hint="eastAsia"/>
        </w:rPr>
        <w:t>(    )</w:t>
      </w:r>
      <w:r w:rsidRPr="005642D6">
        <w:rPr>
          <w:rFonts w:ascii="黑体" w:hAnsi="黑体"/>
        </w:rPr>
        <w:t>要</w:t>
      </w:r>
      <w:proofErr w:type="gramStart"/>
      <w:r w:rsidRPr="005642D6">
        <w:rPr>
          <w:rFonts w:ascii="黑体" w:hAnsi="黑体"/>
        </w:rPr>
        <w:t>在建档立卡</w:t>
      </w:r>
      <w:proofErr w:type="gramEnd"/>
      <w:r w:rsidRPr="005642D6">
        <w:rPr>
          <w:rFonts w:ascii="黑体" w:hAnsi="黑体"/>
        </w:rPr>
        <w:t>工作基础上，切实担负摸查贫困劳动力就业失业基础信息的责任。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proofErr w:type="gramStart"/>
      <w:r w:rsidRPr="005642D6">
        <w:rPr>
          <w:rFonts w:ascii="黑体" w:eastAsia="黑体" w:hAnsi="黑体"/>
        </w:rPr>
        <w:t>人社部门</w:t>
      </w:r>
      <w:proofErr w:type="gramEnd"/>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B．扶贫部门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C．公安部门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人社基层</w:t>
      </w:r>
      <w:proofErr w:type="gramEnd"/>
      <w:r w:rsidRPr="005642D6">
        <w:rPr>
          <w:rFonts w:ascii="黑体" w:eastAsia="黑体" w:hAnsi="黑体"/>
        </w:rPr>
        <w:t>平台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发〔2018〕46号）明确了要确保完成带动</w:t>
      </w:r>
      <w:r w:rsidRPr="005642D6">
        <w:rPr>
          <w:rFonts w:ascii="黑体" w:hAnsi="黑体" w:hint="eastAsia"/>
        </w:rPr>
        <w:t>(    )</w:t>
      </w:r>
      <w:r w:rsidRPr="005642D6">
        <w:rPr>
          <w:rFonts w:ascii="黑体" w:hAnsi="黑体"/>
        </w:rPr>
        <w:t>贫困人口增收脱贫。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D．300万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发〔2018〕46号）规定，提高劳务组织化程度政策措施中规定给予职业补贴的最长期限不超过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3</w:t>
      </w:r>
      <w:r w:rsidRPr="005642D6">
        <w:rPr>
          <w:rFonts w:ascii="黑体" w:eastAsia="黑体" w:hAnsi="黑体"/>
        </w:rPr>
        <w:t>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D．三年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发〔2018〕46号）规定，就业扶贫基地可按规定通过就业补助资金给予</w:t>
      </w:r>
      <w:r w:rsidRPr="005642D6">
        <w:rPr>
          <w:rFonts w:ascii="黑体" w:hAnsi="黑体" w:hint="eastAsia"/>
        </w:rPr>
        <w:t>(    )</w:t>
      </w:r>
      <w:proofErr w:type="gramStart"/>
      <w:r w:rsidRPr="005642D6">
        <w:rPr>
          <w:rFonts w:ascii="黑体" w:hAnsi="黑体"/>
        </w:rPr>
        <w:t>资金奖补</w:t>
      </w:r>
      <w:proofErr w:type="gramEnd"/>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A．最多两次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B．一次性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C．最少两次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D．多次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发〔2018〕46号）规定，各级公共就业服务针对贫困劳动力开展就业服务活动的，可给予</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A．扶贫资金补助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B．创业担保贷款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C．就业创业服务补助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D．税费减免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发〔2018〕46号）规定，鼓励贫困村利用</w:t>
      </w:r>
      <w:r w:rsidRPr="005642D6">
        <w:rPr>
          <w:rFonts w:ascii="黑体" w:hAnsi="黑体" w:hint="eastAsia"/>
        </w:rPr>
        <w:t>(    )</w:t>
      </w:r>
      <w:r w:rsidRPr="005642D6">
        <w:rPr>
          <w:rFonts w:ascii="黑体" w:hAnsi="黑体"/>
        </w:rPr>
        <w:t>等资金开发公益性岗位，安置贫困劳动力就业。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A．扶贫贷款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B．创业担保贷款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C．县财政拨款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D．村集体收益</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发〔2018〕46号）规定，对企业、农民专业合作社和扶贫车间等各类生产经营主体吸纳贫困劳动力就业并开展以工代训的，根据吸纳人数，给予一定期限的职业培训补贴，最长不超过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《人力资源社会保障部财政部关于进一步加大就业扶贫政策支持力度着力提高劳务组织化程度的通知》（</w:t>
      </w:r>
      <w:proofErr w:type="gramStart"/>
      <w:r w:rsidRPr="005642D6">
        <w:rPr>
          <w:rFonts w:ascii="黑体" w:hAnsi="黑体"/>
        </w:rPr>
        <w:t>人社部</w:t>
      </w:r>
      <w:proofErr w:type="gramEnd"/>
      <w:r w:rsidRPr="005642D6">
        <w:rPr>
          <w:rFonts w:ascii="黑体" w:hAnsi="黑体"/>
        </w:rPr>
        <w:t>发〔2018〕46号）规定，国家积极扶持创业孵化基地发展，落</w:t>
      </w:r>
      <w:r w:rsidRPr="005642D6">
        <w:rPr>
          <w:rFonts w:ascii="黑体" w:hAnsi="黑体"/>
        </w:rPr>
        <w:lastRenderedPageBreak/>
        <w:t>实</w:t>
      </w:r>
      <w:proofErr w:type="gramStart"/>
      <w:r w:rsidRPr="005642D6">
        <w:rPr>
          <w:rFonts w:ascii="黑体" w:hAnsi="黑体"/>
        </w:rPr>
        <w:t>基地奖补</w:t>
      </w:r>
      <w:proofErr w:type="gramEnd"/>
      <w:r w:rsidRPr="005642D6">
        <w:rPr>
          <w:rFonts w:ascii="黑体" w:hAnsi="黑体"/>
        </w:rPr>
        <w:t>政策，提出符合一定条件的基地，可适当</w:t>
      </w:r>
      <w:proofErr w:type="gramStart"/>
      <w:r w:rsidRPr="005642D6">
        <w:rPr>
          <w:rFonts w:ascii="黑体" w:hAnsi="黑体"/>
        </w:rPr>
        <w:t>提高奖补</w:t>
      </w:r>
      <w:proofErr w:type="gramEnd"/>
      <w:r w:rsidRPr="005642D6">
        <w:rPr>
          <w:rFonts w:ascii="黑体" w:hAnsi="黑体"/>
        </w:rPr>
        <w:t>标准。下列不属于可适当</w:t>
      </w:r>
      <w:proofErr w:type="gramStart"/>
      <w:r w:rsidRPr="005642D6">
        <w:rPr>
          <w:rFonts w:ascii="黑体" w:hAnsi="黑体"/>
        </w:rPr>
        <w:t>提高奖补</w:t>
      </w:r>
      <w:proofErr w:type="gramEnd"/>
      <w:r w:rsidRPr="005642D6">
        <w:rPr>
          <w:rFonts w:ascii="黑体" w:hAnsi="黑体"/>
        </w:rPr>
        <w:t>标准条件的是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A．入驻实体数量多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B．孵化效果好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C．运营困难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D．贫困县创业孵化载体</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w:t>
      </w:r>
      <w:r w:rsidRPr="005642D6">
        <w:rPr>
          <w:rFonts w:ascii="黑体" w:hAnsi="黑体" w:hint="eastAsia"/>
        </w:rPr>
        <w:t xml:space="preserve"> </w:t>
      </w:r>
      <w:r w:rsidRPr="005642D6">
        <w:rPr>
          <w:rFonts w:ascii="黑体" w:hAnsi="黑体"/>
        </w:rPr>
        <w:t>财政部</w:t>
      </w:r>
      <w:r w:rsidRPr="005642D6">
        <w:rPr>
          <w:rFonts w:ascii="黑体" w:hAnsi="黑体" w:hint="eastAsia"/>
        </w:rPr>
        <w:t xml:space="preserve"> </w:t>
      </w:r>
      <w:r w:rsidRPr="005642D6">
        <w:rPr>
          <w:rFonts w:ascii="黑体" w:hAnsi="黑体"/>
        </w:rPr>
        <w:t>商务部</w:t>
      </w:r>
      <w:r w:rsidRPr="005642D6">
        <w:rPr>
          <w:rFonts w:ascii="黑体" w:hAnsi="黑体" w:hint="eastAsia"/>
        </w:rPr>
        <w:t xml:space="preserve"> </w:t>
      </w:r>
      <w:r w:rsidRPr="005642D6">
        <w:rPr>
          <w:rFonts w:ascii="黑体" w:hAnsi="黑体"/>
        </w:rPr>
        <w:t>国务院国资委</w:t>
      </w:r>
      <w:r w:rsidRPr="005642D6">
        <w:rPr>
          <w:rFonts w:ascii="黑体" w:hAnsi="黑体" w:hint="eastAsia"/>
        </w:rPr>
        <w:t xml:space="preserve"> </w:t>
      </w:r>
      <w:r w:rsidRPr="005642D6">
        <w:rPr>
          <w:rFonts w:ascii="黑体" w:hAnsi="黑体"/>
        </w:rPr>
        <w:t>共青团中央</w:t>
      </w:r>
      <w:r w:rsidRPr="005642D6">
        <w:rPr>
          <w:rFonts w:ascii="黑体" w:hAnsi="黑体" w:hint="eastAsia"/>
        </w:rPr>
        <w:t xml:space="preserve"> </w:t>
      </w:r>
      <w:r w:rsidRPr="005642D6">
        <w:rPr>
          <w:rFonts w:ascii="黑体" w:hAnsi="黑体"/>
        </w:rPr>
        <w:t>全国工商联关于实施三年百万青年见习计划的通知》（</w:t>
      </w:r>
      <w:proofErr w:type="gramStart"/>
      <w:r w:rsidRPr="005642D6">
        <w:rPr>
          <w:rFonts w:ascii="黑体" w:hAnsi="黑体"/>
        </w:rPr>
        <w:t>人社部函</w:t>
      </w:r>
      <w:proofErr w:type="gramEnd"/>
      <w:r w:rsidRPr="005642D6">
        <w:rPr>
          <w:rFonts w:ascii="黑体" w:hAnsi="黑体"/>
        </w:rPr>
        <w:t>〔2018〕186号）规定，见习单位应为见习人员提供部分基本生活补助，并办理</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A．医疗保险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C．人身意外伤害保险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D．养老保险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见习期限一般为</w:t>
      </w:r>
      <w:r w:rsidRPr="005642D6">
        <w:rPr>
          <w:rFonts w:ascii="黑体" w:hAnsi="黑体" w:hint="eastAsia"/>
        </w:rPr>
        <w:t>(    )</w:t>
      </w:r>
      <w:r w:rsidRPr="005642D6">
        <w:rPr>
          <w:rFonts w:ascii="黑体" w:hAnsi="黑体"/>
        </w:rPr>
        <w:t>，具体可根据见习人员特点和岗位要求合理确定。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B．6-12个月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C．1年以上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D．3-12个月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按照三年百万青年见习计划要求，参加见习的青年不可享受的政策是</w:t>
      </w:r>
      <w:r w:rsidRPr="005642D6">
        <w:rPr>
          <w:rFonts w:ascii="黑体" w:hAnsi="黑体" w:hint="eastAsia"/>
        </w:rPr>
        <w:t>(    )</w:t>
      </w:r>
      <w:r w:rsidR="0096621C">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A．基本生活补助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人</w:t>
      </w:r>
      <w:r w:rsidRPr="005642D6">
        <w:rPr>
          <w:rFonts w:ascii="黑体" w:eastAsia="黑体" w:hAnsi="黑体"/>
        </w:rPr>
        <w:t>身意外伤害保险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C．见习岗位带教指导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D．低于当地最低工资标准的工资待遇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按照人力资源社会保障部关于开展创业孵化示范基地推荐工作的有关规定，下列各项中不属于被推荐基地基本条件的是</w:t>
      </w:r>
      <w:r w:rsidRPr="005642D6">
        <w:rPr>
          <w:rFonts w:ascii="黑体" w:hAnsi="黑体" w:hint="eastAsia"/>
        </w:rPr>
        <w:t>：(    )</w:t>
      </w:r>
      <w:r w:rsidR="0096621C">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A．以创业孵化为主营业务的独立法人机构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B．创业孵化功能完善，各项管理制度健全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C．已被认定为省、自治区、直辖市级示范基地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D．由</w:t>
      </w:r>
      <w:proofErr w:type="gramStart"/>
      <w:r w:rsidRPr="005642D6">
        <w:rPr>
          <w:rFonts w:ascii="黑体" w:eastAsia="黑体" w:hAnsi="黑体"/>
        </w:rPr>
        <w:t>人社部门</w:t>
      </w:r>
      <w:proofErr w:type="gramEnd"/>
      <w:r w:rsidRPr="005642D6">
        <w:rPr>
          <w:rFonts w:ascii="黑体" w:eastAsia="黑体" w:hAnsi="黑体"/>
        </w:rPr>
        <w:t>建立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有条件的地方可鼓励人力资源服务机构、劳务经纪人等市场主体参与劳务输出工作，对开展贫困劳动力有组织劳务输出的，给予</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A．就业创业服务补助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B．求职创业补助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C．社会保险补助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D．职业培训补助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输出地要深入摸底调查，对有劳动能力和转移就业意愿的人员建立实名台账，详细了解他们的技能水平、培训需求、岗位要求、意向输入地，形成</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A．就业需求清单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B．就业供给清单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C．岗位需求清单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D．岗位供给清单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要为贫困劳动力精准推送就业岗位，确保每一位有转移就业意向的贫困劳动力至少获得</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以上有针对性的岗位信息。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统筹规划城市范围内公共就业服务机构建设，合理布局服务网点，推广“</w:t>
      </w:r>
      <w:r w:rsidRPr="005642D6">
        <w:rPr>
          <w:rFonts w:ascii="黑体" w:hAnsi="黑体" w:hint="eastAsia"/>
        </w:rPr>
        <w:t>(    )</w:t>
      </w:r>
      <w:r w:rsidRPr="005642D6">
        <w:rPr>
          <w:rFonts w:ascii="黑体" w:hAnsi="黑体"/>
        </w:rPr>
        <w:t>分钟服务圈”模式。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以下不属于离校未就业高校毕业生实名信息登记渠道的是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A．教育部门集中移交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B．办理报到接收、档案托管等业务时收集记录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C．入户走访调查摸排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D．互联网搜索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《普惠金融发展专项资金管理办法》规定</w:t>
      </w:r>
      <w:r w:rsidRPr="005642D6">
        <w:rPr>
          <w:rFonts w:ascii="黑体" w:hAnsi="黑体" w:hint="eastAsia"/>
        </w:rPr>
        <w:t>，</w:t>
      </w:r>
      <w:r w:rsidRPr="005642D6">
        <w:rPr>
          <w:rFonts w:ascii="黑体" w:hAnsi="黑体"/>
        </w:rPr>
        <w:t>享受财政贴息支持的创业担保贷款，作为借款人的个人和小</w:t>
      </w:r>
      <w:proofErr w:type="gramStart"/>
      <w:r w:rsidRPr="005642D6">
        <w:rPr>
          <w:rFonts w:ascii="黑体" w:hAnsi="黑体"/>
        </w:rPr>
        <w:t>微企业</w:t>
      </w:r>
      <w:proofErr w:type="gramEnd"/>
      <w:r w:rsidRPr="005642D6">
        <w:rPr>
          <w:rFonts w:ascii="黑体" w:hAnsi="黑体"/>
        </w:rPr>
        <w:t>应通过</w:t>
      </w:r>
      <w:r w:rsidRPr="005642D6">
        <w:rPr>
          <w:rFonts w:ascii="黑体" w:hAnsi="黑体" w:hint="eastAsia"/>
        </w:rPr>
        <w:t>(    )</w:t>
      </w:r>
      <w:r w:rsidRPr="005642D6">
        <w:rPr>
          <w:rFonts w:ascii="黑体" w:hAnsi="黑体"/>
        </w:rPr>
        <w:t>的借款主体资格审核。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A．人力资源社会保障部门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B．人民银行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C．财政部门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D．担保基金运营管理机构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《普惠金融发展专项资金管理办法》规定，</w:t>
      </w:r>
      <w:r w:rsidRPr="005642D6">
        <w:rPr>
          <w:rFonts w:ascii="黑体" w:hAnsi="黑体" w:hint="eastAsia"/>
        </w:rPr>
        <w:t>(    )</w:t>
      </w:r>
      <w:r w:rsidRPr="005642D6">
        <w:rPr>
          <w:rFonts w:ascii="黑体" w:hAnsi="黑体"/>
        </w:rPr>
        <w:t>要按照国家财务会计制度和创业担保贷款政策有关规定，计算创业担保贷款应贴息金额，按季度向地市级财政部门申请贴息资金。地市级财政部门审核通过后，在1个月内向经办银行拨付。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proofErr w:type="gramStart"/>
      <w:r w:rsidRPr="005642D6">
        <w:rPr>
          <w:rFonts w:ascii="黑体" w:eastAsia="黑体" w:hAnsi="黑体"/>
        </w:rPr>
        <w:t>市级人社部门</w:t>
      </w:r>
      <w:proofErr w:type="gramEnd"/>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B．经办银行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C．担保机构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D．县级财政部门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《普惠金融发展专项资金管理办法》规定，建立创业担保贷款奖励机制。按各地当年新发放创业担保贷款总额的</w:t>
      </w:r>
      <w:r w:rsidRPr="005642D6">
        <w:rPr>
          <w:rFonts w:ascii="黑体" w:hAnsi="黑体" w:hint="eastAsia"/>
        </w:rPr>
        <w:t>(    )</w:t>
      </w:r>
      <w:r w:rsidRPr="005642D6">
        <w:rPr>
          <w:rFonts w:ascii="黑体" w:hAnsi="黑体"/>
        </w:rPr>
        <w:t>，奖励创业担保贷款工作成效突出的经办银行、创业担保贷款担保基金运营管理机构等单位，用于其工作经费补助。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1．5</w:t>
      </w:r>
      <w:r w:rsidRPr="005642D6">
        <w:rPr>
          <w:rFonts w:ascii="黑体" w:eastAsia="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0．5</w:t>
      </w:r>
      <w:r w:rsidRPr="005642D6">
        <w:rPr>
          <w:rFonts w:ascii="黑体" w:eastAsia="黑体" w:hAnsi="黑体"/>
        </w:rPr>
        <w:t>%</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《普惠金融发展专项资金管理办法》规定，贷款利率可在贷款合同签订</w:t>
      </w:r>
      <w:proofErr w:type="gramStart"/>
      <w:r w:rsidRPr="005642D6">
        <w:rPr>
          <w:rFonts w:ascii="黑体" w:hAnsi="黑体"/>
        </w:rPr>
        <w:t>日贷款</w:t>
      </w:r>
      <w:proofErr w:type="gramEnd"/>
      <w:r w:rsidRPr="005642D6">
        <w:rPr>
          <w:rFonts w:ascii="黑体" w:hAnsi="黑体"/>
        </w:rPr>
        <w:t>基础利率的基础上上浮一定幅度，具体标准为贫困地区上浮不超过</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百分点。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按照现行规定，将面向个人发放的创业担保贷款期限由最高不超过2年调整为最高不超过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C．4年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各担保基金担保创业担保贷款责任余额原则上不得超过该担保基金在银行存款余额的</w:t>
      </w:r>
      <w:r w:rsidRPr="005642D6">
        <w:rPr>
          <w:rFonts w:ascii="黑体" w:hAnsi="黑体" w:hint="eastAsia"/>
        </w:rPr>
        <w:t>(    )</w:t>
      </w:r>
      <w:proofErr w:type="gramStart"/>
      <w:r w:rsidRPr="005642D6">
        <w:rPr>
          <w:rFonts w:ascii="黑体" w:hAnsi="黑体"/>
        </w:rPr>
        <w:t>倍</w:t>
      </w:r>
      <w:proofErr w:type="gramEnd"/>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不</w:t>
      </w:r>
      <w:r w:rsidRPr="005642D6">
        <w:rPr>
          <w:rFonts w:ascii="黑体" w:hAnsi="黑体"/>
        </w:rPr>
        <w:t>属于创业担保贷款政策支持范围的是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A．城镇登记失业人员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B．就业困难人员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C．高校和科研院所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D．网络商户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《关于进一步做好创业担保贷款财政贴息工作的通知》（财金〔2018〕22号）规定，对还款积极、带动就业能力强、创业项目好的借款个人和小微企业，可继续提供创业担保贷款贴息，但累计次数不得超过</w:t>
      </w:r>
      <w:r w:rsidRPr="005642D6">
        <w:rPr>
          <w:rFonts w:ascii="黑体" w:hAnsi="黑体" w:hint="eastAsia"/>
        </w:rPr>
        <w:t>(    )</w:t>
      </w:r>
      <w:r w:rsidRPr="005642D6">
        <w:rPr>
          <w:rFonts w:ascii="黑体" w:hAnsi="黑体"/>
        </w:rPr>
        <w:t>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《关于进一步支持和促进重点群体创业就业有关税收政策的通知》（财税〔2019〕22号）规定，企业招用建档立</w:t>
      </w:r>
      <w:proofErr w:type="gramStart"/>
      <w:r w:rsidRPr="005642D6">
        <w:rPr>
          <w:rFonts w:ascii="黑体" w:hAnsi="黑体"/>
        </w:rPr>
        <w:t>卡贫困</w:t>
      </w:r>
      <w:proofErr w:type="gramEnd"/>
      <w:r w:rsidRPr="005642D6">
        <w:rPr>
          <w:rFonts w:ascii="黑体" w:hAnsi="黑体"/>
        </w:rPr>
        <w:t>人口，签订</w:t>
      </w:r>
      <w:r w:rsidRPr="005642D6">
        <w:rPr>
          <w:rFonts w:ascii="黑体" w:hAnsi="黑体" w:hint="eastAsia"/>
        </w:rPr>
        <w:t>(    )</w:t>
      </w:r>
      <w:r w:rsidRPr="005642D6">
        <w:rPr>
          <w:rFonts w:ascii="黑体" w:hAnsi="黑体"/>
        </w:rPr>
        <w:t>以上期限劳动合同并依法缴纳社保的，给予定额税费扣减。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《关于进一步支持和促进重点群体创业就业有关税收政策的通知》规定，企业招用建档立</w:t>
      </w:r>
      <w:proofErr w:type="gramStart"/>
      <w:r w:rsidRPr="005642D6">
        <w:rPr>
          <w:rFonts w:ascii="黑体" w:hAnsi="黑体" w:hint="eastAsia"/>
        </w:rPr>
        <w:t>卡贫困</w:t>
      </w:r>
      <w:proofErr w:type="gramEnd"/>
      <w:r w:rsidRPr="005642D6">
        <w:rPr>
          <w:rFonts w:ascii="黑体" w:hAnsi="黑体" w:hint="eastAsia"/>
        </w:rPr>
        <w:t>人口，与其签订1年以上期限劳动合同并依法缴纳社会保险费的，在3年内按实际招用人数予以定额依次扣减增值税、城市维护建设税、教育费附加、地方教育附加和企业所得税优惠。定额标准为每人每年(    )，最高可上浮30%。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A．6000元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B．8000元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C．10000元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D．12000元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cs="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hint="eastAsia"/>
        </w:rPr>
        <w:t>《关于做好当前形势下高校毕业生就业创业工作的通知》（</w:t>
      </w:r>
      <w:proofErr w:type="gramStart"/>
      <w:r w:rsidRPr="005642D6">
        <w:rPr>
          <w:rFonts w:ascii="黑体" w:hAnsi="黑体" w:hint="eastAsia"/>
        </w:rPr>
        <w:t>人社部</w:t>
      </w:r>
      <w:proofErr w:type="gramEnd"/>
      <w:r w:rsidRPr="005642D6">
        <w:rPr>
          <w:rFonts w:ascii="黑体" w:hAnsi="黑体"/>
        </w:rPr>
        <w:t>发〔201</w:t>
      </w:r>
      <w:r w:rsidRPr="005642D6">
        <w:rPr>
          <w:rFonts w:ascii="黑体" w:hAnsi="黑体" w:hint="eastAsia"/>
        </w:rPr>
        <w:t>9</w:t>
      </w:r>
      <w:r w:rsidRPr="005642D6">
        <w:rPr>
          <w:rFonts w:ascii="黑体" w:hAnsi="黑体"/>
        </w:rPr>
        <w:t>〕</w:t>
      </w:r>
      <w:r w:rsidRPr="005642D6">
        <w:rPr>
          <w:rFonts w:ascii="黑体" w:hAnsi="黑体" w:hint="eastAsia"/>
        </w:rPr>
        <w:t>72</w:t>
      </w:r>
      <w:r w:rsidRPr="005642D6">
        <w:rPr>
          <w:rFonts w:ascii="黑体" w:hAnsi="黑体"/>
        </w:rPr>
        <w:t>号）</w:t>
      </w:r>
      <w:r w:rsidRPr="005642D6">
        <w:rPr>
          <w:rFonts w:ascii="黑体" w:hAnsi="黑体" w:hint="eastAsia"/>
        </w:rPr>
        <w:t>规定，对小</w:t>
      </w:r>
      <w:proofErr w:type="gramStart"/>
      <w:r w:rsidRPr="005642D6">
        <w:rPr>
          <w:rFonts w:ascii="黑体" w:hAnsi="黑体" w:hint="eastAsia"/>
        </w:rPr>
        <w:t>微企业</w:t>
      </w:r>
      <w:proofErr w:type="gramEnd"/>
      <w:r w:rsidRPr="005642D6">
        <w:rPr>
          <w:rFonts w:ascii="黑体" w:hAnsi="黑体" w:hint="eastAsia"/>
        </w:rPr>
        <w:t>吸纳</w:t>
      </w:r>
      <w:r w:rsidRPr="005642D6">
        <w:rPr>
          <w:rFonts w:ascii="黑体" w:hAnsi="黑体"/>
        </w:rPr>
        <w:t>（</w:t>
      </w:r>
      <w:r w:rsidRPr="005642D6">
        <w:rPr>
          <w:rFonts w:ascii="黑体" w:hAnsi="黑体" w:hint="eastAsia"/>
        </w:rPr>
        <w:t xml:space="preserve">  </w:t>
      </w:r>
      <w:r w:rsidRPr="005642D6">
        <w:rPr>
          <w:rFonts w:ascii="黑体" w:hAnsi="黑体"/>
        </w:rPr>
        <w:t xml:space="preserve">  ）</w:t>
      </w:r>
      <w:r w:rsidRPr="005642D6">
        <w:rPr>
          <w:rFonts w:ascii="黑体" w:hAnsi="黑体" w:hint="eastAsia"/>
        </w:rPr>
        <w:t>未就业高校毕业生就业的，按规定给予社会保险补贴。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A．毕业年度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B．离校1年内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C．离校2年内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D．毕业学年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通过公益性岗位安置就业困难人员的单位申请公益性岗位补贴，应向当地人力资源社会保障部门提供</w:t>
      </w:r>
      <w:r w:rsidRPr="005642D6">
        <w:rPr>
          <w:rFonts w:ascii="黑体" w:hAnsi="黑体" w:cs="黑体" w:hint="eastAsia"/>
        </w:rPr>
        <w:t>基本身份类证明复印件和</w:t>
      </w:r>
      <w:r w:rsidRPr="005642D6">
        <w:rPr>
          <w:rFonts w:ascii="黑体" w:hAnsi="黑体" w:hint="eastAsia"/>
        </w:rPr>
        <w:t>（    ）。</w:t>
      </w:r>
    </w:p>
    <w:p w:rsidR="00F910F0" w:rsidRPr="005642D6" w:rsidRDefault="00F910F0" w:rsidP="00231C77">
      <w:pPr>
        <w:numPr>
          <w:ilvl w:val="0"/>
          <w:numId w:val="13"/>
        </w:numPr>
        <w:adjustRightInd/>
        <w:snapToGrid/>
        <w:spacing w:line="340" w:lineRule="exact"/>
        <w:ind w:firstLine="420"/>
        <w:rPr>
          <w:rFonts w:ascii="黑体" w:eastAsia="黑体" w:hAnsi="黑体"/>
          <w:szCs w:val="21"/>
        </w:rPr>
      </w:pPr>
      <w:r w:rsidRPr="005642D6">
        <w:rPr>
          <w:rFonts w:ascii="黑体" w:eastAsia="黑体" w:hAnsi="黑体" w:hint="eastAsia"/>
          <w:szCs w:val="21"/>
        </w:rPr>
        <w:t>就业困难人员证明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B．单位发放工资明细账（单）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C．享受公益性岗位补贴年限证明材料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D．人员考勤表</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cs="宋体" w:hint="eastAsia"/>
          <w:b/>
          <w:bCs/>
          <w:szCs w:val="21"/>
        </w:rPr>
        <w:t>答案：</w:t>
      </w:r>
      <w:r w:rsidRPr="005642D6">
        <w:rPr>
          <w:rFonts w:ascii="黑体" w:eastAsia="黑体" w:hAnsi="黑体" w:hint="eastAsia"/>
          <w:szCs w:val="21"/>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参加劳动预备制培训的人员包括城乡未继续升学的初高中毕业生和（    ）岁以下有意愿的登记失业人员。</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A</w:t>
      </w:r>
      <w:r w:rsidRPr="005642D6">
        <w:rPr>
          <w:rFonts w:ascii="黑体" w:eastAsia="黑体" w:hAnsi="黑体" w:cs="宋体" w:hint="eastAsia"/>
        </w:rPr>
        <w:t>．</w:t>
      </w:r>
      <w:r w:rsidRPr="005642D6">
        <w:rPr>
          <w:rFonts w:ascii="黑体" w:eastAsia="黑体" w:hAnsi="黑体" w:hint="eastAsia"/>
          <w:szCs w:val="21"/>
        </w:rPr>
        <w:t xml:space="preserve">16 </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B</w:t>
      </w:r>
      <w:r w:rsidRPr="005642D6">
        <w:rPr>
          <w:rFonts w:ascii="黑体" w:eastAsia="黑体" w:hAnsi="黑体" w:cs="宋体" w:hint="eastAsia"/>
        </w:rPr>
        <w:t>．</w:t>
      </w:r>
      <w:r w:rsidRPr="005642D6">
        <w:rPr>
          <w:rFonts w:ascii="黑体" w:eastAsia="黑体" w:hAnsi="黑体" w:hint="eastAsia"/>
          <w:szCs w:val="21"/>
        </w:rPr>
        <w:t xml:space="preserve">18 </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C</w:t>
      </w:r>
      <w:r w:rsidRPr="005642D6">
        <w:rPr>
          <w:rFonts w:ascii="黑体" w:eastAsia="黑体" w:hAnsi="黑体" w:cs="宋体" w:hint="eastAsia"/>
        </w:rPr>
        <w:t>．</w:t>
      </w:r>
      <w:r w:rsidRPr="005642D6">
        <w:rPr>
          <w:rFonts w:ascii="黑体" w:eastAsia="黑体" w:hAnsi="黑体" w:hint="eastAsia"/>
          <w:szCs w:val="21"/>
        </w:rPr>
        <w:t xml:space="preserve">20 </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D</w:t>
      </w:r>
      <w:r w:rsidRPr="005642D6">
        <w:rPr>
          <w:rFonts w:ascii="黑体" w:eastAsia="黑体" w:hAnsi="黑体" w:cs="宋体" w:hint="eastAsia"/>
        </w:rPr>
        <w:t>．</w:t>
      </w:r>
      <w:r w:rsidRPr="005642D6">
        <w:rPr>
          <w:rFonts w:ascii="黑体" w:eastAsia="黑体" w:hAnsi="黑体" w:hint="eastAsia"/>
          <w:szCs w:val="21"/>
        </w:rPr>
        <w:t>24</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cs="宋体" w:hint="eastAsia"/>
          <w:b/>
          <w:bCs/>
          <w:szCs w:val="21"/>
        </w:rPr>
        <w:t>答案：</w:t>
      </w:r>
      <w:r w:rsidRPr="005642D6">
        <w:rPr>
          <w:rFonts w:ascii="黑体" w:eastAsia="黑体" w:hAnsi="黑体" w:hint="eastAsia"/>
          <w:szCs w:val="21"/>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灵活就业的就业困难人员和灵活就业的符合条件高校毕业生，向当地人力资源社会保障部门申请社会保险补贴，（    ）材料不再提供。</w:t>
      </w:r>
    </w:p>
    <w:p w:rsidR="00F910F0" w:rsidRPr="005642D6" w:rsidRDefault="00F910F0" w:rsidP="00231C77">
      <w:pPr>
        <w:adjustRightInd/>
        <w:snapToGrid/>
        <w:spacing w:line="340" w:lineRule="exact"/>
        <w:ind w:leftChars="200" w:left="420" w:firstLineChars="0" w:firstLine="0"/>
        <w:rPr>
          <w:rFonts w:ascii="黑体" w:eastAsia="黑体" w:hAnsi="黑体"/>
          <w:szCs w:val="21"/>
        </w:rPr>
      </w:pPr>
      <w:r w:rsidRPr="005642D6">
        <w:rPr>
          <w:rFonts w:ascii="黑体" w:eastAsia="黑体" w:hAnsi="黑体" w:hint="eastAsia"/>
          <w:szCs w:val="21"/>
        </w:rPr>
        <w:t xml:space="preserve">A．基本身份类证明（或毕业证书）原件或复印件  </w:t>
      </w:r>
    </w:p>
    <w:p w:rsidR="00F910F0" w:rsidRPr="005642D6" w:rsidRDefault="00F910F0" w:rsidP="00231C77">
      <w:pPr>
        <w:adjustRightInd/>
        <w:snapToGrid/>
        <w:spacing w:line="340" w:lineRule="exact"/>
        <w:ind w:firstLineChars="0" w:firstLine="0"/>
        <w:rPr>
          <w:rFonts w:ascii="黑体" w:eastAsia="黑体" w:hAnsi="黑体"/>
          <w:szCs w:val="21"/>
        </w:rPr>
      </w:pPr>
      <w:r w:rsidRPr="005642D6">
        <w:rPr>
          <w:rFonts w:ascii="黑体" w:eastAsia="黑体" w:hAnsi="黑体" w:hint="eastAsia"/>
          <w:szCs w:val="21"/>
        </w:rPr>
        <w:t xml:space="preserve"> </w:t>
      </w:r>
      <w:r w:rsidRPr="005642D6">
        <w:rPr>
          <w:rFonts w:ascii="黑体" w:eastAsia="黑体" w:hAnsi="黑体"/>
          <w:szCs w:val="21"/>
        </w:rPr>
        <w:t xml:space="preserve">  </w:t>
      </w:r>
      <w:r w:rsidRPr="005642D6">
        <w:rPr>
          <w:rFonts w:ascii="黑体" w:eastAsia="黑体" w:hAnsi="黑体" w:hint="eastAsia"/>
          <w:szCs w:val="21"/>
        </w:rPr>
        <w:t xml:space="preserve"> B．灵活就业证明材料  </w:t>
      </w:r>
    </w:p>
    <w:p w:rsidR="00F910F0" w:rsidRPr="005642D6" w:rsidRDefault="00F910F0" w:rsidP="00231C77">
      <w:pPr>
        <w:adjustRightInd/>
        <w:snapToGrid/>
        <w:spacing w:line="340" w:lineRule="exact"/>
        <w:ind w:firstLineChars="0" w:firstLine="0"/>
        <w:rPr>
          <w:rFonts w:ascii="黑体" w:eastAsia="黑体" w:hAnsi="黑体"/>
          <w:szCs w:val="21"/>
        </w:rPr>
      </w:pPr>
      <w:r w:rsidRPr="005642D6">
        <w:rPr>
          <w:rFonts w:ascii="黑体" w:eastAsia="黑体" w:hAnsi="黑体" w:hint="eastAsia"/>
          <w:szCs w:val="21"/>
        </w:rPr>
        <w:t xml:space="preserve"> </w:t>
      </w:r>
      <w:r w:rsidRPr="005642D6">
        <w:rPr>
          <w:rFonts w:ascii="黑体" w:eastAsia="黑体" w:hAnsi="黑体"/>
          <w:szCs w:val="21"/>
        </w:rPr>
        <w:t xml:space="preserve">  </w:t>
      </w:r>
      <w:r w:rsidRPr="005642D6">
        <w:rPr>
          <w:rFonts w:ascii="黑体" w:eastAsia="黑体" w:hAnsi="黑体" w:hint="eastAsia"/>
          <w:szCs w:val="21"/>
        </w:rPr>
        <w:t xml:space="preserve"> C．职业资格证书  </w:t>
      </w:r>
    </w:p>
    <w:p w:rsidR="00F910F0" w:rsidRPr="005642D6" w:rsidRDefault="00F910F0" w:rsidP="00231C77">
      <w:pPr>
        <w:tabs>
          <w:tab w:val="left" w:pos="366"/>
        </w:tabs>
        <w:adjustRightInd/>
        <w:snapToGrid/>
        <w:spacing w:line="340" w:lineRule="exact"/>
        <w:ind w:firstLineChars="0" w:firstLine="0"/>
        <w:rPr>
          <w:rFonts w:ascii="黑体" w:eastAsia="黑体" w:hAnsi="黑体"/>
          <w:szCs w:val="21"/>
        </w:rPr>
      </w:pPr>
      <w:r w:rsidRPr="005642D6">
        <w:rPr>
          <w:rFonts w:ascii="黑体" w:eastAsia="黑体" w:hAnsi="黑体" w:hint="eastAsia"/>
          <w:szCs w:val="21"/>
        </w:rPr>
        <w:t xml:space="preserve"> </w:t>
      </w:r>
      <w:r w:rsidRPr="005642D6">
        <w:rPr>
          <w:rFonts w:ascii="黑体" w:eastAsia="黑体" w:hAnsi="黑体"/>
          <w:szCs w:val="21"/>
        </w:rPr>
        <w:t xml:space="preserve">  </w:t>
      </w:r>
      <w:r w:rsidRPr="005642D6">
        <w:rPr>
          <w:rFonts w:ascii="黑体" w:eastAsia="黑体" w:hAnsi="黑体" w:hint="eastAsia"/>
          <w:szCs w:val="21"/>
        </w:rPr>
        <w:t xml:space="preserve"> D．社会保险缴费明细账（单）</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hint="eastAsia"/>
          <w:b/>
          <w:bCs/>
          <w:szCs w:val="21"/>
        </w:rPr>
        <w:t>答案：</w:t>
      </w:r>
      <w:r w:rsidRPr="005642D6">
        <w:rPr>
          <w:rFonts w:ascii="黑体" w:eastAsia="黑体" w:hAnsi="黑体" w:hint="eastAsia"/>
          <w:szCs w:val="21"/>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劳动者办理失业登记时，各地可采取劳动者书面承诺的方式，在（    ）工作日内</w:t>
      </w:r>
      <w:r w:rsidRPr="005642D6">
        <w:rPr>
          <w:rFonts w:ascii="黑体" w:hAnsi="黑体" w:hint="eastAsia"/>
        </w:rPr>
        <w:lastRenderedPageBreak/>
        <w:t>办结失业登记，以适当方式主动反馈办理结果。</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A</w:t>
      </w:r>
      <w:r w:rsidRPr="005642D6">
        <w:rPr>
          <w:rFonts w:ascii="黑体" w:eastAsia="黑体" w:hAnsi="黑体" w:cs="宋体" w:hint="eastAsia"/>
        </w:rPr>
        <w:t>．</w:t>
      </w:r>
      <w:r w:rsidRPr="005642D6">
        <w:rPr>
          <w:rFonts w:ascii="黑体" w:eastAsia="黑体" w:hAnsi="黑体" w:hint="eastAsia"/>
          <w:szCs w:val="21"/>
        </w:rPr>
        <w:t xml:space="preserve">3个 </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B</w:t>
      </w:r>
      <w:r w:rsidRPr="005642D6">
        <w:rPr>
          <w:rFonts w:ascii="黑体" w:eastAsia="黑体" w:hAnsi="黑体" w:cs="宋体" w:hint="eastAsia"/>
        </w:rPr>
        <w:t>．</w:t>
      </w:r>
      <w:r w:rsidRPr="005642D6">
        <w:rPr>
          <w:rFonts w:ascii="黑体" w:eastAsia="黑体" w:hAnsi="黑体" w:hint="eastAsia"/>
          <w:szCs w:val="21"/>
        </w:rPr>
        <w:t xml:space="preserve">5个 </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C</w:t>
      </w:r>
      <w:r w:rsidRPr="005642D6">
        <w:rPr>
          <w:rFonts w:ascii="黑体" w:eastAsia="黑体" w:hAnsi="黑体" w:cs="宋体" w:hint="eastAsia"/>
        </w:rPr>
        <w:t>．</w:t>
      </w:r>
      <w:r w:rsidRPr="005642D6">
        <w:rPr>
          <w:rFonts w:ascii="黑体" w:eastAsia="黑体" w:hAnsi="黑体" w:hint="eastAsia"/>
          <w:szCs w:val="21"/>
        </w:rPr>
        <w:t xml:space="preserve">7个 </w:t>
      </w:r>
    </w:p>
    <w:p w:rsidR="00F910F0" w:rsidRPr="005642D6" w:rsidRDefault="00F910F0" w:rsidP="00231C77">
      <w:pPr>
        <w:adjustRightInd/>
        <w:snapToGrid/>
        <w:spacing w:line="340" w:lineRule="exact"/>
        <w:ind w:firstLine="420"/>
        <w:rPr>
          <w:rFonts w:ascii="黑体" w:eastAsia="黑体" w:hAnsi="黑体"/>
          <w:szCs w:val="21"/>
        </w:rPr>
      </w:pPr>
      <w:r w:rsidRPr="005642D6">
        <w:rPr>
          <w:rFonts w:ascii="黑体" w:eastAsia="黑体" w:hAnsi="黑体" w:hint="eastAsia"/>
          <w:szCs w:val="21"/>
        </w:rPr>
        <w:t>D</w:t>
      </w:r>
      <w:r w:rsidRPr="005642D6">
        <w:rPr>
          <w:rFonts w:ascii="黑体" w:eastAsia="黑体" w:hAnsi="黑体" w:cs="宋体" w:hint="eastAsia"/>
        </w:rPr>
        <w:t>．</w:t>
      </w:r>
      <w:r w:rsidRPr="005642D6">
        <w:rPr>
          <w:rFonts w:ascii="黑体" w:eastAsia="黑体" w:hAnsi="黑体" w:hint="eastAsia"/>
          <w:szCs w:val="21"/>
        </w:rPr>
        <w:t>10个</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cs="宋体" w:hint="eastAsia"/>
          <w:b/>
          <w:bCs/>
          <w:szCs w:val="21"/>
        </w:rPr>
        <w:t>答案：</w:t>
      </w:r>
      <w:r w:rsidRPr="005642D6">
        <w:rPr>
          <w:rFonts w:ascii="黑体" w:eastAsia="黑体" w:hAnsi="黑体" w:hint="eastAsia"/>
          <w:szCs w:val="21"/>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对登记失业人员要建立定期联系制度，通过信息比对或工作人员实地走访、电话调查等方式，每月至少进行（    ）跟踪调查，了解劳动者就业失业情况。</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sz w:val="21"/>
          <w:szCs w:val="21"/>
        </w:rPr>
        <w:t>A</w:t>
      </w:r>
      <w:r w:rsidRPr="005642D6">
        <w:rPr>
          <w:rFonts w:ascii="黑体" w:eastAsia="黑体" w:hAnsi="黑体" w:cs="宋体" w:hint="eastAsia"/>
        </w:rPr>
        <w:t>．</w:t>
      </w:r>
      <w:r w:rsidRPr="005642D6">
        <w:rPr>
          <w:rFonts w:ascii="黑体" w:eastAsia="黑体" w:hAnsi="黑体" w:cs="宋体" w:hint="eastAsia"/>
          <w:sz w:val="21"/>
          <w:szCs w:val="21"/>
        </w:rPr>
        <w:t xml:space="preserve">1次 </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hint="eastAsia"/>
          <w:sz w:val="21"/>
          <w:szCs w:val="21"/>
        </w:rPr>
        <w:t>B</w:t>
      </w:r>
      <w:r w:rsidRPr="005642D6">
        <w:rPr>
          <w:rFonts w:ascii="黑体" w:eastAsia="黑体" w:hAnsi="黑体" w:cs="宋体" w:hint="eastAsia"/>
        </w:rPr>
        <w:t>．</w:t>
      </w:r>
      <w:r w:rsidRPr="005642D6">
        <w:rPr>
          <w:rFonts w:ascii="黑体" w:eastAsia="黑体" w:hAnsi="黑体" w:cs="宋体" w:hint="eastAsia"/>
          <w:sz w:val="21"/>
          <w:szCs w:val="21"/>
        </w:rPr>
        <w:t xml:space="preserve">2次 </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hint="eastAsia"/>
          <w:sz w:val="21"/>
          <w:szCs w:val="21"/>
        </w:rPr>
        <w:t>C</w:t>
      </w:r>
      <w:r w:rsidRPr="005642D6">
        <w:rPr>
          <w:rFonts w:ascii="黑体" w:eastAsia="黑体" w:hAnsi="黑体" w:cs="宋体" w:hint="eastAsia"/>
        </w:rPr>
        <w:t>．</w:t>
      </w:r>
      <w:r w:rsidRPr="005642D6">
        <w:rPr>
          <w:rFonts w:ascii="黑体" w:eastAsia="黑体" w:hAnsi="黑体" w:cs="宋体" w:hint="eastAsia"/>
          <w:sz w:val="21"/>
          <w:szCs w:val="21"/>
        </w:rPr>
        <w:t xml:space="preserve">3次 </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hint="eastAsia"/>
          <w:sz w:val="21"/>
          <w:szCs w:val="21"/>
        </w:rPr>
        <w:t>D．4次</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cs="宋体" w:hint="eastAsia"/>
          <w:b/>
          <w:bCs/>
          <w:szCs w:val="21"/>
        </w:rPr>
        <w:t>答案：</w:t>
      </w:r>
      <w:r w:rsidRPr="005642D6">
        <w:rPr>
          <w:rFonts w:ascii="黑体" w:eastAsia="黑体" w:hAnsi="黑体" w:hint="eastAsia"/>
          <w:szCs w:val="21"/>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宋体" w:hint="eastAsia"/>
        </w:rPr>
        <w:t>2020年</w:t>
      </w:r>
      <w:r w:rsidRPr="005642D6">
        <w:rPr>
          <w:rFonts w:ascii="黑体" w:hAnsi="黑体" w:hint="eastAsia"/>
        </w:rPr>
        <w:t>（    ）前上线失业登记全国统一服务入口，为劳动者线上办理失业登记提供便利。</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sz w:val="21"/>
          <w:szCs w:val="21"/>
        </w:rPr>
        <w:t>A</w:t>
      </w:r>
      <w:r w:rsidRPr="005642D6">
        <w:rPr>
          <w:rFonts w:ascii="黑体" w:eastAsia="黑体" w:hAnsi="黑体" w:cs="宋体" w:hint="eastAsia"/>
        </w:rPr>
        <w:t>．</w:t>
      </w:r>
      <w:r w:rsidRPr="005642D6">
        <w:rPr>
          <w:rFonts w:ascii="黑体" w:eastAsia="黑体" w:hAnsi="黑体" w:cs="宋体" w:hint="eastAsia"/>
          <w:sz w:val="21"/>
          <w:szCs w:val="21"/>
        </w:rPr>
        <w:t>3月底</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sz w:val="21"/>
          <w:szCs w:val="21"/>
        </w:rPr>
        <w:t>B</w:t>
      </w:r>
      <w:r w:rsidRPr="005642D6">
        <w:rPr>
          <w:rFonts w:ascii="黑体" w:eastAsia="黑体" w:hAnsi="黑体" w:cs="宋体" w:hint="eastAsia"/>
        </w:rPr>
        <w:t>．</w:t>
      </w:r>
      <w:r w:rsidRPr="005642D6">
        <w:rPr>
          <w:rFonts w:ascii="黑体" w:eastAsia="黑体" w:hAnsi="黑体" w:cs="宋体" w:hint="eastAsia"/>
          <w:sz w:val="21"/>
          <w:szCs w:val="21"/>
        </w:rPr>
        <w:t>6月底</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sz w:val="21"/>
          <w:szCs w:val="21"/>
        </w:rPr>
        <w:t>C</w:t>
      </w:r>
      <w:r w:rsidRPr="005642D6">
        <w:rPr>
          <w:rFonts w:ascii="黑体" w:eastAsia="黑体" w:hAnsi="黑体" w:cs="宋体" w:hint="eastAsia"/>
        </w:rPr>
        <w:t>．</w:t>
      </w:r>
      <w:r w:rsidRPr="005642D6">
        <w:rPr>
          <w:rFonts w:ascii="黑体" w:eastAsia="黑体" w:hAnsi="黑体" w:cs="宋体" w:hint="eastAsia"/>
          <w:sz w:val="21"/>
          <w:szCs w:val="21"/>
        </w:rPr>
        <w:t>9月底</w:t>
      </w:r>
    </w:p>
    <w:p w:rsidR="00F910F0" w:rsidRPr="005642D6" w:rsidRDefault="00F910F0" w:rsidP="00231C77">
      <w:pPr>
        <w:pStyle w:val="af0"/>
        <w:shd w:val="clear" w:color="auto" w:fill="FFFFFF"/>
        <w:spacing w:line="340" w:lineRule="exact"/>
        <w:ind w:firstLineChars="200" w:firstLine="420"/>
        <w:rPr>
          <w:rFonts w:ascii="黑体" w:eastAsia="黑体" w:hAnsi="黑体" w:cs="宋体"/>
          <w:sz w:val="21"/>
          <w:szCs w:val="21"/>
        </w:rPr>
      </w:pPr>
      <w:r w:rsidRPr="005642D6">
        <w:rPr>
          <w:rFonts w:ascii="黑体" w:eastAsia="黑体" w:hAnsi="黑体" w:cs="宋体"/>
          <w:sz w:val="21"/>
          <w:szCs w:val="21"/>
        </w:rPr>
        <w:t>D</w:t>
      </w:r>
      <w:r w:rsidRPr="005642D6">
        <w:rPr>
          <w:rFonts w:ascii="黑体" w:eastAsia="黑体" w:hAnsi="黑体" w:cs="宋体" w:hint="eastAsia"/>
          <w:sz w:val="21"/>
          <w:szCs w:val="21"/>
        </w:rPr>
        <w:t>．12月底</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cs="宋体" w:hint="eastAsia"/>
          <w:b/>
          <w:bCs/>
          <w:szCs w:val="21"/>
        </w:rPr>
        <w:t>答案：</w:t>
      </w:r>
      <w:r w:rsidRPr="005642D6">
        <w:rPr>
          <w:rFonts w:ascii="黑体" w:eastAsia="黑体" w:hAnsi="黑体" w:hint="eastAsia"/>
          <w:szCs w:val="21"/>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对首次创业、正常经营（    ）以上的返乡入乡创业人员，可给予一次性创业补贴。</w:t>
      </w:r>
    </w:p>
    <w:p w:rsidR="00F910F0" w:rsidRPr="005642D6" w:rsidRDefault="00F910F0" w:rsidP="00231C77">
      <w:pPr>
        <w:pStyle w:val="Style3"/>
        <w:spacing w:line="340" w:lineRule="exact"/>
        <w:ind w:left="0" w:firstLineChars="200" w:firstLine="420"/>
        <w:rPr>
          <w:rFonts w:ascii="黑体" w:eastAsia="黑体" w:hAnsi="黑体" w:cs="宋体"/>
          <w:szCs w:val="21"/>
        </w:rPr>
      </w:pPr>
      <w:r w:rsidRPr="005642D6">
        <w:rPr>
          <w:rFonts w:ascii="黑体" w:eastAsia="黑体" w:hAnsi="黑体" w:cs="宋体" w:hint="eastAsia"/>
          <w:szCs w:val="21"/>
        </w:rPr>
        <w:t>A</w:t>
      </w:r>
      <w:r w:rsidRPr="005642D6">
        <w:rPr>
          <w:rFonts w:ascii="黑体" w:eastAsia="黑体" w:hAnsi="黑体" w:cs="宋体" w:hint="eastAsia"/>
        </w:rPr>
        <w:t>．</w:t>
      </w:r>
      <w:r w:rsidRPr="005642D6">
        <w:rPr>
          <w:rFonts w:ascii="黑体" w:eastAsia="黑体" w:hAnsi="黑体" w:cs="宋体" w:hint="eastAsia"/>
          <w:szCs w:val="21"/>
        </w:rPr>
        <w:t xml:space="preserve">3个月 </w:t>
      </w:r>
    </w:p>
    <w:p w:rsidR="00F910F0" w:rsidRPr="005642D6" w:rsidRDefault="00F910F0" w:rsidP="00231C77">
      <w:pPr>
        <w:pStyle w:val="Style3"/>
        <w:spacing w:line="340" w:lineRule="exact"/>
        <w:ind w:left="0" w:firstLineChars="200" w:firstLine="420"/>
        <w:rPr>
          <w:rFonts w:ascii="黑体" w:eastAsia="黑体" w:hAnsi="黑体" w:cs="宋体"/>
          <w:szCs w:val="21"/>
        </w:rPr>
      </w:pPr>
      <w:r w:rsidRPr="005642D6">
        <w:rPr>
          <w:rFonts w:ascii="黑体" w:eastAsia="黑体" w:hAnsi="黑体" w:cs="宋体" w:hint="eastAsia"/>
          <w:szCs w:val="21"/>
        </w:rPr>
        <w:t>B</w:t>
      </w:r>
      <w:r w:rsidRPr="005642D6">
        <w:rPr>
          <w:rFonts w:ascii="黑体" w:eastAsia="黑体" w:hAnsi="黑体" w:cs="宋体" w:hint="eastAsia"/>
        </w:rPr>
        <w:t>．</w:t>
      </w:r>
      <w:r w:rsidRPr="005642D6">
        <w:rPr>
          <w:rFonts w:ascii="黑体" w:eastAsia="黑体" w:hAnsi="黑体" w:cs="宋体" w:hint="eastAsia"/>
          <w:szCs w:val="21"/>
        </w:rPr>
        <w:t xml:space="preserve">半年 </w:t>
      </w:r>
    </w:p>
    <w:p w:rsidR="00F910F0" w:rsidRPr="005642D6" w:rsidRDefault="00F910F0" w:rsidP="00231C77">
      <w:pPr>
        <w:pStyle w:val="Style3"/>
        <w:spacing w:line="340" w:lineRule="exact"/>
        <w:ind w:left="0" w:firstLineChars="200" w:firstLine="420"/>
        <w:rPr>
          <w:rFonts w:ascii="黑体" w:eastAsia="黑体" w:hAnsi="黑体" w:cs="宋体"/>
          <w:szCs w:val="21"/>
        </w:rPr>
      </w:pPr>
      <w:r w:rsidRPr="005642D6">
        <w:rPr>
          <w:rFonts w:ascii="黑体" w:eastAsia="黑体" w:hAnsi="黑体" w:cs="宋体" w:hint="eastAsia"/>
          <w:szCs w:val="21"/>
        </w:rPr>
        <w:t>C</w:t>
      </w:r>
      <w:r w:rsidRPr="005642D6">
        <w:rPr>
          <w:rFonts w:ascii="黑体" w:eastAsia="黑体" w:hAnsi="黑体" w:cs="宋体" w:hint="eastAsia"/>
        </w:rPr>
        <w:t>．</w:t>
      </w:r>
      <w:r w:rsidRPr="005642D6">
        <w:rPr>
          <w:rFonts w:ascii="黑体" w:eastAsia="黑体" w:hAnsi="黑体" w:cs="宋体" w:hint="eastAsia"/>
          <w:szCs w:val="21"/>
        </w:rPr>
        <w:t xml:space="preserve">1年  </w:t>
      </w:r>
    </w:p>
    <w:p w:rsidR="00F910F0" w:rsidRPr="005642D6" w:rsidRDefault="00F910F0" w:rsidP="00231C77">
      <w:pPr>
        <w:pStyle w:val="Style3"/>
        <w:spacing w:line="340" w:lineRule="exact"/>
        <w:ind w:left="0" w:firstLineChars="200" w:firstLine="420"/>
        <w:rPr>
          <w:rFonts w:ascii="黑体" w:eastAsia="黑体" w:hAnsi="黑体" w:cs="宋体"/>
          <w:szCs w:val="21"/>
        </w:rPr>
      </w:pPr>
      <w:r w:rsidRPr="005642D6">
        <w:rPr>
          <w:rFonts w:ascii="黑体" w:eastAsia="黑体" w:hAnsi="黑体" w:cs="宋体" w:hint="eastAsia"/>
          <w:szCs w:val="21"/>
        </w:rPr>
        <w:t>D</w:t>
      </w:r>
      <w:r w:rsidRPr="005642D6">
        <w:rPr>
          <w:rFonts w:ascii="黑体" w:eastAsia="黑体" w:hAnsi="黑体" w:cs="宋体" w:hint="eastAsia"/>
        </w:rPr>
        <w:t>．</w:t>
      </w:r>
      <w:r w:rsidRPr="005642D6">
        <w:rPr>
          <w:rFonts w:ascii="黑体" w:eastAsia="黑体" w:hAnsi="黑体" w:cs="宋体" w:hint="eastAsia"/>
          <w:szCs w:val="21"/>
        </w:rPr>
        <w:t xml:space="preserve">2年   </w:t>
      </w:r>
    </w:p>
    <w:p w:rsidR="00F910F0" w:rsidRPr="005642D6" w:rsidRDefault="00F910F0" w:rsidP="00231C77">
      <w:pPr>
        <w:pStyle w:val="Style3"/>
        <w:spacing w:line="340" w:lineRule="exact"/>
        <w:ind w:left="0" w:firstLineChars="200" w:firstLine="422"/>
        <w:rPr>
          <w:rFonts w:ascii="黑体" w:eastAsia="黑体" w:hAnsi="黑体" w:cs="宋体"/>
          <w:szCs w:val="21"/>
        </w:rPr>
      </w:pPr>
      <w:r w:rsidRPr="00F82AA2">
        <w:rPr>
          <w:rFonts w:ascii="黑体" w:eastAsia="黑体" w:hAnsi="黑体" w:cs="宋体" w:hint="eastAsia"/>
          <w:b/>
          <w:bCs/>
          <w:szCs w:val="21"/>
        </w:rPr>
        <w:t>答案：</w:t>
      </w:r>
      <w:r w:rsidRPr="005642D6">
        <w:rPr>
          <w:rFonts w:ascii="黑体" w:eastAsia="黑体" w:hAnsi="黑体" w:hint="eastAsia"/>
          <w:szCs w:val="21"/>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公益性岗位类型主要包括（    ）</w:t>
      </w:r>
      <w:r w:rsidR="000205D3">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A．满足公共利益和就业困难人员需要的非营利性公共服务类、公共管理类岗位</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B．机关事业单位管理类岗位</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C．机关事业单位专业技术类岗位</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D．基层一线岗位</w:t>
      </w:r>
    </w:p>
    <w:p w:rsidR="00F910F0" w:rsidRPr="005642D6" w:rsidRDefault="00F910F0" w:rsidP="00231C77">
      <w:pPr>
        <w:pStyle w:val="Style3"/>
        <w:spacing w:line="340" w:lineRule="exact"/>
        <w:ind w:left="0" w:firstLineChars="200" w:firstLine="422"/>
        <w:rPr>
          <w:rFonts w:ascii="黑体" w:eastAsia="黑体" w:hAnsi="黑体" w:cs="宋体"/>
          <w:szCs w:val="21"/>
        </w:rPr>
      </w:pPr>
      <w:r w:rsidRPr="00F82AA2">
        <w:rPr>
          <w:rFonts w:ascii="黑体" w:eastAsia="黑体" w:hAnsi="黑体" w:cs="宋体" w:hint="eastAsia"/>
          <w:b/>
          <w:bCs/>
          <w:szCs w:val="21"/>
        </w:rPr>
        <w:t>答案：</w:t>
      </w:r>
      <w:r w:rsidRPr="005642D6">
        <w:rPr>
          <w:rFonts w:ascii="黑体" w:eastAsia="黑体" w:hAnsi="黑体" w:hint="eastAsia"/>
          <w:szCs w:val="21"/>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关于公益性岗位社会保险补贴，下列说法正确的是（    ）</w:t>
      </w:r>
      <w:r w:rsidR="000205D3">
        <w:rPr>
          <w:rFonts w:ascii="黑体" w:hAnsi="黑体" w:hint="eastAsia"/>
        </w:rPr>
        <w:t>。</w:t>
      </w:r>
    </w:p>
    <w:p w:rsidR="00F910F0" w:rsidRPr="005642D6" w:rsidRDefault="00F910F0" w:rsidP="00231C77">
      <w:pPr>
        <w:overflowPunct w:val="0"/>
        <w:adjustRightInd/>
        <w:snapToGrid/>
        <w:spacing w:line="340" w:lineRule="exact"/>
        <w:ind w:firstLine="420"/>
        <w:jc w:val="left"/>
        <w:rPr>
          <w:rFonts w:ascii="黑体" w:eastAsia="黑体" w:hAnsi="黑体" w:cs="宋体"/>
          <w:szCs w:val="21"/>
        </w:rPr>
      </w:pPr>
      <w:r w:rsidRPr="005642D6">
        <w:rPr>
          <w:rFonts w:ascii="黑体" w:eastAsia="黑体" w:hAnsi="黑体" w:cs="宋体" w:hint="eastAsia"/>
          <w:szCs w:val="21"/>
        </w:rPr>
        <w:lastRenderedPageBreak/>
        <w:t>A．包括用人单位和劳动者缴纳的基本养老保险费、基本医疗保险费、失业保险费</w:t>
      </w:r>
    </w:p>
    <w:p w:rsidR="00F910F0" w:rsidRPr="005642D6" w:rsidRDefault="00F910F0" w:rsidP="00231C77">
      <w:pPr>
        <w:overflowPunct w:val="0"/>
        <w:adjustRightInd/>
        <w:snapToGrid/>
        <w:spacing w:line="340" w:lineRule="exact"/>
        <w:ind w:firstLine="420"/>
        <w:jc w:val="left"/>
        <w:rPr>
          <w:rFonts w:ascii="黑体" w:eastAsia="黑体" w:hAnsi="黑体" w:cs="宋体"/>
          <w:szCs w:val="21"/>
        </w:rPr>
      </w:pPr>
      <w:r w:rsidRPr="005642D6">
        <w:rPr>
          <w:rFonts w:ascii="黑体" w:eastAsia="黑体" w:hAnsi="黑体" w:cs="宋体" w:hint="eastAsia"/>
          <w:szCs w:val="21"/>
        </w:rPr>
        <w:t>B．包括用人单位缴纳的基本养老保险费、基本医疗保险费、失业保险费</w:t>
      </w:r>
    </w:p>
    <w:p w:rsidR="00F910F0" w:rsidRPr="005642D6" w:rsidRDefault="00F910F0" w:rsidP="00231C77">
      <w:pPr>
        <w:overflowPunct w:val="0"/>
        <w:adjustRightInd/>
        <w:snapToGrid/>
        <w:spacing w:line="340" w:lineRule="exact"/>
        <w:ind w:firstLine="420"/>
        <w:jc w:val="left"/>
        <w:rPr>
          <w:rFonts w:ascii="黑体" w:eastAsia="黑体" w:hAnsi="黑体" w:cs="宋体"/>
          <w:szCs w:val="21"/>
        </w:rPr>
      </w:pPr>
      <w:r w:rsidRPr="005642D6">
        <w:rPr>
          <w:rFonts w:ascii="黑体" w:eastAsia="黑体" w:hAnsi="黑体" w:cs="宋体" w:hint="eastAsia"/>
          <w:szCs w:val="21"/>
        </w:rPr>
        <w:t>C．包括用人单位缴纳的工伤保险费</w:t>
      </w:r>
    </w:p>
    <w:p w:rsidR="00F910F0" w:rsidRPr="005642D6" w:rsidRDefault="00F910F0" w:rsidP="00231C77">
      <w:pPr>
        <w:overflowPunct w:val="0"/>
        <w:adjustRightInd/>
        <w:snapToGrid/>
        <w:spacing w:line="340" w:lineRule="exact"/>
        <w:ind w:firstLine="420"/>
        <w:jc w:val="left"/>
        <w:rPr>
          <w:rFonts w:ascii="黑体" w:eastAsia="黑体" w:hAnsi="黑体" w:cs="宋体"/>
          <w:szCs w:val="21"/>
        </w:rPr>
      </w:pPr>
      <w:r w:rsidRPr="005642D6">
        <w:rPr>
          <w:rFonts w:ascii="黑体" w:eastAsia="黑体" w:hAnsi="黑体" w:cs="宋体" w:hint="eastAsia"/>
          <w:szCs w:val="21"/>
        </w:rPr>
        <w:t>D．包括所有社会保险费</w:t>
      </w:r>
    </w:p>
    <w:p w:rsidR="00F910F0" w:rsidRPr="005642D6" w:rsidRDefault="00F910F0" w:rsidP="00231C77">
      <w:pPr>
        <w:pStyle w:val="Style3"/>
        <w:spacing w:line="340" w:lineRule="exact"/>
        <w:ind w:left="0" w:firstLineChars="200" w:firstLine="422"/>
        <w:rPr>
          <w:rFonts w:ascii="黑体" w:eastAsia="黑体" w:hAnsi="黑体" w:cs="宋体"/>
          <w:szCs w:val="21"/>
        </w:rPr>
      </w:pPr>
      <w:r w:rsidRPr="00F82AA2">
        <w:rPr>
          <w:rFonts w:ascii="黑体" w:eastAsia="黑体" w:hAnsi="黑体" w:cs="宋体" w:hint="eastAsia"/>
          <w:b/>
          <w:bCs/>
          <w:szCs w:val="21"/>
        </w:rPr>
        <w:t>答案：</w:t>
      </w:r>
      <w:r w:rsidRPr="005642D6">
        <w:rPr>
          <w:rFonts w:ascii="黑体" w:eastAsia="黑体" w:hAnsi="黑体" w:hint="eastAsia"/>
          <w:szCs w:val="21"/>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将小</w:t>
      </w:r>
      <w:proofErr w:type="gramStart"/>
      <w:r w:rsidRPr="005642D6">
        <w:rPr>
          <w:rFonts w:ascii="黑体" w:hAnsi="黑体" w:hint="eastAsia"/>
        </w:rPr>
        <w:t>微企业</w:t>
      </w:r>
      <w:proofErr w:type="gramEnd"/>
      <w:r w:rsidRPr="005642D6">
        <w:rPr>
          <w:rFonts w:ascii="黑体" w:hAnsi="黑体" w:hint="eastAsia"/>
        </w:rPr>
        <w:t>吸纳高校毕业生就业（    ）补贴范围扩大到离校2年内未就业高校毕业生。</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A．社会保险</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B．求职创业</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C．职业培训</w:t>
      </w:r>
    </w:p>
    <w:p w:rsidR="00F910F0" w:rsidRPr="005642D6" w:rsidRDefault="00F910F0" w:rsidP="00231C77">
      <w:pPr>
        <w:adjustRightInd/>
        <w:snapToGrid/>
        <w:spacing w:line="340" w:lineRule="exact"/>
        <w:ind w:firstLine="420"/>
        <w:rPr>
          <w:rFonts w:ascii="黑体" w:eastAsia="黑体" w:hAnsi="黑体" w:cs="宋体"/>
          <w:szCs w:val="21"/>
        </w:rPr>
      </w:pPr>
      <w:r w:rsidRPr="005642D6">
        <w:rPr>
          <w:rFonts w:ascii="黑体" w:eastAsia="黑体" w:hAnsi="黑体" w:cs="宋体" w:hint="eastAsia"/>
          <w:szCs w:val="21"/>
        </w:rPr>
        <w:t>D．见习</w:t>
      </w:r>
    </w:p>
    <w:p w:rsidR="00F910F0" w:rsidRPr="005642D6" w:rsidRDefault="00F910F0" w:rsidP="00231C77">
      <w:pPr>
        <w:adjustRightInd/>
        <w:snapToGrid/>
        <w:spacing w:line="340" w:lineRule="exact"/>
        <w:ind w:firstLine="422"/>
        <w:rPr>
          <w:rFonts w:ascii="黑体" w:eastAsia="黑体" w:hAnsi="黑体"/>
          <w:szCs w:val="21"/>
        </w:rPr>
      </w:pPr>
      <w:r w:rsidRPr="00F82AA2">
        <w:rPr>
          <w:rFonts w:ascii="黑体" w:eastAsia="黑体" w:hAnsi="黑体" w:cs="宋体" w:hint="eastAsia"/>
          <w:b/>
          <w:bCs/>
          <w:szCs w:val="21"/>
        </w:rPr>
        <w:t>答案：</w:t>
      </w:r>
      <w:r w:rsidRPr="005642D6">
        <w:rPr>
          <w:rFonts w:ascii="黑体" w:eastAsia="黑体" w:hAnsi="黑体" w:hint="eastAsia"/>
          <w:szCs w:val="21"/>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w:t>
      </w:r>
      <w:r w:rsidRPr="005642D6">
        <w:rPr>
          <w:rFonts w:ascii="黑体" w:hAnsi="黑体" w:hint="eastAsia"/>
        </w:rPr>
        <w:t>(    )</w:t>
      </w:r>
      <w:r w:rsidRPr="005642D6">
        <w:rPr>
          <w:rFonts w:ascii="黑体" w:hAnsi="黑体"/>
        </w:rPr>
        <w:t>以上地方人民政府人力资源社会保障行政部门负责本行政区域人力资源市场的管理工作。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D．乡镇级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《人力资源市场暂行条例》规定，县级以上人民政府建立覆盖城乡和各行业的人力资源市场</w:t>
      </w:r>
      <w:r w:rsidRPr="005642D6">
        <w:rPr>
          <w:rFonts w:ascii="黑体" w:hAnsi="黑体" w:hint="eastAsia"/>
        </w:rPr>
        <w:t>(    )</w:t>
      </w:r>
      <w:r w:rsidRPr="005642D6">
        <w:rPr>
          <w:rFonts w:ascii="黑体" w:hAnsi="黑体"/>
        </w:rPr>
        <w:t>，完善市场信息发布制度，为求职、招聘提供服务。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A．供求信息系统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B．计划管理系统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C．统筹调配系统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D．工资调控系统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《人力资源市场暂行条例》规定，公共人力资源服务机构应当加强</w:t>
      </w:r>
      <w:r w:rsidRPr="005642D6">
        <w:rPr>
          <w:rFonts w:ascii="黑体" w:hAnsi="黑体" w:hint="eastAsia"/>
        </w:rPr>
        <w:t>(    )</w:t>
      </w:r>
      <w:r w:rsidRPr="005642D6">
        <w:rPr>
          <w:rFonts w:ascii="黑体" w:hAnsi="黑体"/>
        </w:rPr>
        <w:t>建设，不断提高服务质量和效率。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A．电子化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B．信息化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C．网格化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D．同质化</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《人力资源市场暂行条例》规定，经营性人力资源服务机构开展人力资源供求信</w:t>
      </w:r>
      <w:r w:rsidRPr="005642D6">
        <w:rPr>
          <w:rFonts w:ascii="黑体" w:hAnsi="黑体"/>
        </w:rPr>
        <w:lastRenderedPageBreak/>
        <w:t>息的收集和发布、就业和创业指导、人力资源管理咨询、人力资源测评、人力资源培训、承接人力资源服务外包等人力资源服务业务的，应当自开展业务之日起</w:t>
      </w:r>
      <w:r w:rsidRPr="005642D6">
        <w:rPr>
          <w:rFonts w:ascii="黑体" w:hAnsi="黑体" w:hint="eastAsia"/>
        </w:rPr>
        <w:t>(    )</w:t>
      </w:r>
      <w:r w:rsidRPr="005642D6">
        <w:rPr>
          <w:rFonts w:ascii="黑体" w:hAnsi="黑体"/>
        </w:rPr>
        <w:t>日内向人力资源社会保障行政部门备案。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《人力资源市场暂行条例》规定，经营性人力资源服务机构变更名称、住所、法定代表人或者终止经营活动的，应当自工商变更登记或者注销登记办理完毕之日起</w:t>
      </w:r>
      <w:r w:rsidRPr="005642D6">
        <w:rPr>
          <w:rFonts w:ascii="黑体" w:hAnsi="黑体" w:hint="eastAsia"/>
        </w:rPr>
        <w:t>(    )</w:t>
      </w:r>
      <w:r w:rsidRPr="005642D6">
        <w:rPr>
          <w:rFonts w:ascii="黑体" w:hAnsi="黑体"/>
        </w:rPr>
        <w:t>日内，书面报告人力资源社会保障行政部门。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《人力资源市场暂行条例》规定，人力资源社会保障行政部门应当及时向社会公布取得行政许可或者经过备案的经营性人力资源服务机构名单</w:t>
      </w:r>
      <w:proofErr w:type="gramStart"/>
      <w:r w:rsidRPr="005642D6">
        <w:rPr>
          <w:rFonts w:ascii="黑体" w:hAnsi="黑体"/>
        </w:rPr>
        <w:t>及其</w:t>
      </w:r>
      <w:r w:rsidRPr="005642D6">
        <w:rPr>
          <w:rFonts w:ascii="黑体" w:hAnsi="黑体" w:hint="eastAsia"/>
        </w:rPr>
        <w:t>(</w:t>
      </w:r>
      <w:proofErr w:type="gramEnd"/>
      <w:r w:rsidRPr="005642D6">
        <w:rPr>
          <w:rFonts w:ascii="黑体" w:hAnsi="黑体" w:hint="eastAsia"/>
        </w:rPr>
        <w:t xml:space="preserve">    )</w:t>
      </w:r>
      <w:r w:rsidRPr="005642D6">
        <w:rPr>
          <w:rFonts w:ascii="黑体" w:hAnsi="黑体"/>
        </w:rPr>
        <w:t>等情况。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A．地址、法人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B．变更、延续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C．变更、注销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D．登记、延续</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《人力资源市场暂行条例》规定，人力资源服务机构应当加强内部制度建设，健全财务管理制度，建立服务台账，如实记录服务对象、服务过程、服务结果等信息。服务台</w:t>
      </w:r>
      <w:proofErr w:type="gramStart"/>
      <w:r w:rsidRPr="005642D6">
        <w:rPr>
          <w:rFonts w:ascii="黑体" w:hAnsi="黑体"/>
        </w:rPr>
        <w:t>账</w:t>
      </w:r>
      <w:proofErr w:type="gramEnd"/>
      <w:r w:rsidRPr="005642D6">
        <w:rPr>
          <w:rFonts w:ascii="黑体" w:hAnsi="黑体"/>
        </w:rPr>
        <w:t>应当保存</w:t>
      </w:r>
      <w:r w:rsidRPr="005642D6">
        <w:rPr>
          <w:rFonts w:ascii="黑体" w:hAnsi="黑体" w:hint="eastAsia"/>
        </w:rPr>
        <w:t>(    )</w:t>
      </w:r>
      <w:r w:rsidRPr="005642D6">
        <w:rPr>
          <w:rFonts w:ascii="黑体" w:hAnsi="黑体"/>
        </w:rPr>
        <w:t>年以上。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《人力资源市场暂行条例》规定，人力资源社会保障行政部门实施监督检查时，监督检查人员不得少于</w:t>
      </w:r>
      <w:r w:rsidRPr="005642D6">
        <w:rPr>
          <w:rFonts w:ascii="黑体" w:hAnsi="黑体" w:hint="eastAsia"/>
        </w:rPr>
        <w:t>(    )</w:t>
      </w:r>
      <w:r w:rsidRPr="005642D6">
        <w:rPr>
          <w:rFonts w:ascii="黑体" w:hAnsi="黑体"/>
        </w:rPr>
        <w:t>人，应当出示执法证件，并对被检查单位的商业秘密予以保密。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《人力资源市场暂行条例》规定，未经许可擅自从事职业中介活动的，由人力资源社会保障行政部门予以关闭或者责令停止从事职业中介活动；有违法所得的，没收违法所得，并处</w:t>
      </w:r>
      <w:r w:rsidRPr="005642D6">
        <w:rPr>
          <w:rFonts w:ascii="黑体" w:hAnsi="黑体" w:hint="eastAsia"/>
        </w:rPr>
        <w:t>(    )</w:t>
      </w:r>
      <w:r w:rsidRPr="005642D6">
        <w:rPr>
          <w:rFonts w:ascii="黑体" w:hAnsi="黑体"/>
        </w:rPr>
        <w:t>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A．1万元以上5万元以下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B．2万元以上5万元以下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1．5</w:t>
      </w:r>
      <w:r w:rsidRPr="005642D6">
        <w:rPr>
          <w:rFonts w:ascii="黑体" w:eastAsia="黑体" w:hAnsi="黑体"/>
        </w:rPr>
        <w:t>万元以上4万元以下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D．2万元以上6万元以下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《人力资源市场暂行条例》规定，发布的招聘信息不真实、不合法，未依法开展人力资源服务业务的，由人力资源社会保障行政部门责令改正；有违法所得的，没收违法所得；拒不改正的，处</w:t>
      </w:r>
      <w:r w:rsidRPr="005642D6">
        <w:rPr>
          <w:rFonts w:ascii="黑体" w:hAnsi="黑体" w:hint="eastAsia"/>
        </w:rPr>
        <w:t>(    )</w:t>
      </w:r>
      <w:r w:rsidRPr="005642D6">
        <w:rPr>
          <w:rFonts w:ascii="黑体" w:hAnsi="黑体"/>
        </w:rPr>
        <w:t>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1．5</w:t>
      </w:r>
      <w:r w:rsidRPr="005642D6">
        <w:rPr>
          <w:rFonts w:ascii="黑体" w:eastAsia="黑体" w:hAnsi="黑体"/>
        </w:rPr>
        <w:t>万元以上5万元以下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B．2万元以上6万元以下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C．1万元以上5万元以下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D．3万元以上5万元以下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《人力资源市场暂行条例》规定，未按规定提交经营情况年度报告的，由人力资源社会保障行政部门责令改正；拒不改正的，处</w:t>
      </w:r>
      <w:r w:rsidRPr="005642D6">
        <w:rPr>
          <w:rFonts w:ascii="黑体" w:hAnsi="黑体" w:hint="eastAsia"/>
        </w:rPr>
        <w:t>(    )</w:t>
      </w:r>
      <w:r w:rsidRPr="005642D6">
        <w:rPr>
          <w:rFonts w:ascii="黑体" w:hAnsi="黑体"/>
        </w:rPr>
        <w:t>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A．6000元以上1万元以下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B．5000万元以上1．5万元以下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C．5000元以上1万元以下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D．6000万元以上2万元以下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《就业服务与就业管理规定》规定</w:t>
      </w:r>
      <w:r w:rsidRPr="005642D6">
        <w:rPr>
          <w:rFonts w:ascii="黑体" w:hAnsi="黑体" w:hint="eastAsia"/>
        </w:rPr>
        <w:t>，</w:t>
      </w:r>
      <w:r w:rsidRPr="005642D6">
        <w:rPr>
          <w:rFonts w:ascii="黑体" w:hAnsi="黑体"/>
        </w:rPr>
        <w:t>用人单位发布的招用人员简章或招聘广告，不得包含</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A．报酬数额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B．工作要求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C．招聘人数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D．歧视性内容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《就业服务与就业管理规定》规定，职业中介机构变更名称、住所、</w:t>
      </w:r>
      <w:r w:rsidRPr="005642D6">
        <w:rPr>
          <w:rFonts w:ascii="黑体" w:hAnsi="黑体" w:hint="eastAsia"/>
        </w:rPr>
        <w:t>(    )</w:t>
      </w:r>
      <w:r w:rsidRPr="005642D6">
        <w:rPr>
          <w:rFonts w:ascii="黑体" w:hAnsi="黑体"/>
        </w:rPr>
        <w:t>等或</w:t>
      </w:r>
      <w:r w:rsidRPr="005642D6">
        <w:rPr>
          <w:rFonts w:ascii="黑体" w:hAnsi="黑体"/>
        </w:rPr>
        <w:lastRenderedPageBreak/>
        <w:t>者终止的，应当按照设立许可程序办理变更或者注销登记手续。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A．法定代表人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B．财务人员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C．招聘专员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D．行政专员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不</w:t>
      </w:r>
      <w:r w:rsidRPr="005642D6">
        <w:rPr>
          <w:rFonts w:ascii="黑体" w:hAnsi="黑体" w:hint="eastAsia"/>
        </w:rPr>
        <w:t>属于</w:t>
      </w:r>
      <w:r w:rsidRPr="005642D6">
        <w:rPr>
          <w:rFonts w:ascii="黑体" w:hAnsi="黑体"/>
        </w:rPr>
        <w:t>流动人员人事档案范围的是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A．公有制企业和社会组织聘用人员的档案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B．辞职辞退、取消录（聘）用或被开除的机关事业单位工作人员档案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C．未就业的高校毕业生及中专毕业生的档案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D．自费出国留学及其他因私出国（境）人员的档案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不</w:t>
      </w:r>
      <w:r w:rsidRPr="005642D6">
        <w:rPr>
          <w:rFonts w:ascii="黑体" w:hAnsi="黑体" w:hint="eastAsia"/>
        </w:rPr>
        <w:t>能</w:t>
      </w:r>
      <w:r w:rsidRPr="005642D6">
        <w:rPr>
          <w:rFonts w:ascii="黑体" w:hAnsi="黑体"/>
        </w:rPr>
        <w:t>保管流动人员人事档案的是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A．县级公共就业和人才服务机构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B．经人力资源社会保障部门授权的单位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C．省级公共就业和人才服务机构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D．流动人员本人或他人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流动人员人事档案管理实行集中统一、</w:t>
      </w:r>
      <w:r w:rsidRPr="005642D6">
        <w:rPr>
          <w:rFonts w:ascii="黑体" w:hAnsi="黑体" w:hint="eastAsia"/>
        </w:rPr>
        <w:t>(    )</w:t>
      </w:r>
      <w:r w:rsidRPr="005642D6">
        <w:rPr>
          <w:rFonts w:ascii="黑体" w:hAnsi="黑体"/>
        </w:rPr>
        <w:t>的管理体制。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A．分级管理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B．归口管理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C．分散管理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D．单位管理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自</w:t>
      </w:r>
      <w:r w:rsidRPr="005642D6">
        <w:rPr>
          <w:rFonts w:ascii="黑体" w:hAnsi="黑体" w:hint="eastAsia"/>
        </w:rPr>
        <w:t>(    )</w:t>
      </w:r>
      <w:r w:rsidRPr="005642D6">
        <w:rPr>
          <w:rFonts w:ascii="黑体" w:hAnsi="黑体"/>
        </w:rPr>
        <w:t>起，取消收取人事关系及档案保管费、查阅费、证明费、档案</w:t>
      </w:r>
      <w:proofErr w:type="gramStart"/>
      <w:r w:rsidRPr="005642D6">
        <w:rPr>
          <w:rFonts w:ascii="黑体" w:hAnsi="黑体"/>
        </w:rPr>
        <w:t>转递费</w:t>
      </w:r>
      <w:proofErr w:type="gramEnd"/>
      <w:r w:rsidRPr="005642D6">
        <w:rPr>
          <w:rFonts w:ascii="黑体" w:hAnsi="黑体"/>
        </w:rPr>
        <w:t>等名目的费用。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A．2015年2月1日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B．2016年1月1日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C．2015年1月1日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D．2015年10月1日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自</w:t>
      </w:r>
      <w:r w:rsidRPr="005642D6">
        <w:rPr>
          <w:rFonts w:ascii="黑体" w:hAnsi="黑体" w:hint="eastAsia"/>
        </w:rPr>
        <w:t>(    )</w:t>
      </w:r>
      <w:r w:rsidRPr="005642D6">
        <w:rPr>
          <w:rFonts w:ascii="黑体" w:hAnsi="黑体"/>
        </w:rPr>
        <w:t>起，取消人力资源社会保障等部门所属公共就业和人才服务机构的人才集体户口管理服务费（包括经营服务性质的收费）。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A．2015年12月1日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B．2016年1月1日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C．2015年1月1日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D．2016年5月1日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档案管理服务机构在接收流动人员人事档案时，对于缺少非关键材料的，下列做法正确的是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A．直接接收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B．先存后补方式接收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C．拒绝接收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D．退回原存档机构并补充材料</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w:t>
      </w:r>
      <w:r w:rsidRPr="005642D6">
        <w:rPr>
          <w:rFonts w:ascii="黑体" w:hAnsi="黑体" w:hint="eastAsia"/>
        </w:rPr>
        <w:t>不</w:t>
      </w:r>
      <w:r w:rsidRPr="005642D6">
        <w:rPr>
          <w:rFonts w:ascii="黑体" w:hAnsi="黑体"/>
        </w:rPr>
        <w:t>属于流动人员人事档案关键材料的是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A．用于核定存档人的出生日期的材料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B．用于核定存档人的学历学位的材料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C．用于核定存档人的工作经历的材料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D．用于核定存档人的工资收入的材料</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2017年小</w:t>
      </w:r>
      <w:proofErr w:type="gramStart"/>
      <w:r w:rsidRPr="005642D6">
        <w:rPr>
          <w:rFonts w:ascii="黑体" w:hAnsi="黑体"/>
        </w:rPr>
        <w:t>李大学</w:t>
      </w:r>
      <w:proofErr w:type="gramEnd"/>
      <w:r w:rsidRPr="005642D6">
        <w:rPr>
          <w:rFonts w:ascii="黑体" w:hAnsi="黑体"/>
        </w:rPr>
        <w:t>毕业后在某民企工作，其人事档案存到了工作单位所在地的公共就业和人才服务机构，后来小李换工作后需将档案转出，此时小李要求存档机构为其补办转正定级手续，面对这种情况，存档机构正确的做法应是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A．按照小李的要求为其办理转正定级手续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B．拒绝小李的要求，并为小李讲解相关政策规定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C．拒绝小李的要求，</w:t>
      </w:r>
      <w:proofErr w:type="gramStart"/>
      <w:r w:rsidRPr="005642D6">
        <w:rPr>
          <w:rFonts w:ascii="黑体" w:eastAsia="黑体" w:hAnsi="黑体"/>
        </w:rPr>
        <w:t>直接按商调函</w:t>
      </w:r>
      <w:proofErr w:type="gramEnd"/>
      <w:r w:rsidRPr="005642D6">
        <w:rPr>
          <w:rFonts w:ascii="黑体" w:eastAsia="黑体" w:hAnsi="黑体"/>
        </w:rPr>
        <w:t>将其档案转出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D．与档案接收机构协商解决</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机关事业单位和国有企业在招考、聘用、招用流动人员时，不</w:t>
      </w:r>
      <w:r w:rsidRPr="005642D6">
        <w:rPr>
          <w:rFonts w:ascii="黑体" w:hAnsi="黑体" w:hint="eastAsia"/>
        </w:rPr>
        <w:t>可以</w:t>
      </w:r>
      <w:r w:rsidRPr="005642D6">
        <w:rPr>
          <w:rFonts w:ascii="黑体" w:hAnsi="黑体"/>
        </w:rPr>
        <w:t>作为认定参加工作时间和工作年限的参考材料的是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A．学历学位证书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B．企业录用手续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C．劳动用工备案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D．社会保险缴费记录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对于流动人员个人存档，下列说法正确的是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A．应根据属地原则，一律由户籍所在地的档案管理服务机构负责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B．按照本人意愿，任意选择任</w:t>
      </w:r>
      <w:proofErr w:type="gramStart"/>
      <w:r w:rsidRPr="005642D6">
        <w:rPr>
          <w:rFonts w:ascii="黑体" w:eastAsia="黑体" w:hAnsi="黑体"/>
        </w:rPr>
        <w:t>一</w:t>
      </w:r>
      <w:proofErr w:type="gramEnd"/>
      <w:r w:rsidRPr="005642D6">
        <w:rPr>
          <w:rFonts w:ascii="黑体" w:eastAsia="黑体" w:hAnsi="黑体"/>
        </w:rPr>
        <w:t>档案管理服务机构存档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C．根据自身情况，可选择任意档案管理服务机构存档或自行保管档案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D．本人自愿选择，由其现工作单位所在地或户籍所在地的档案管理服务机构负责</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组织人事部门应当明确负责干部人事档案工作的机构（以下简称干部人事档案工作机构），每管理1000卷档案一般应当配备</w:t>
      </w:r>
      <w:r w:rsidRPr="005642D6">
        <w:rPr>
          <w:rFonts w:ascii="黑体" w:hAnsi="黑体" w:hint="eastAsia"/>
        </w:rPr>
        <w:t>(    )</w:t>
      </w:r>
      <w:r w:rsidRPr="005642D6">
        <w:rPr>
          <w:rFonts w:ascii="黑体" w:hAnsi="黑体"/>
        </w:rPr>
        <w:t>名专职工作人员。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对涉密高校、涉密专业和到涉密单位就业的高校毕业生档案，应通过</w:t>
      </w:r>
      <w:r w:rsidRPr="005642D6">
        <w:rPr>
          <w:rFonts w:ascii="黑体" w:hAnsi="黑体" w:hint="eastAsia"/>
        </w:rPr>
        <w:t>(    )</w:t>
      </w:r>
      <w:r w:rsidRPr="005642D6">
        <w:rPr>
          <w:rFonts w:ascii="黑体" w:hAnsi="黑体"/>
        </w:rPr>
        <w:t>方式转递。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cs="宋体" w:hint="eastAsia"/>
        </w:rPr>
        <w:t>①</w:t>
      </w:r>
      <w:r w:rsidRPr="005642D6">
        <w:rPr>
          <w:rFonts w:ascii="黑体" w:eastAsia="黑体" w:hAnsi="黑体"/>
        </w:rPr>
        <w:t>邮政机要通信</w:t>
      </w:r>
      <w:r w:rsidRPr="005642D6">
        <w:rPr>
          <w:rFonts w:ascii="黑体" w:eastAsia="黑体" w:hAnsi="黑体" w:cs="宋体" w:hint="eastAsia"/>
        </w:rPr>
        <w:t>②</w:t>
      </w:r>
      <w:r w:rsidRPr="005642D6">
        <w:rPr>
          <w:rFonts w:ascii="黑体" w:eastAsia="黑体" w:hAnsi="黑体"/>
        </w:rPr>
        <w:t>邮政EMS标准快递</w:t>
      </w:r>
      <w:r w:rsidRPr="005642D6">
        <w:rPr>
          <w:rFonts w:ascii="黑体" w:eastAsia="黑体" w:hAnsi="黑体" w:cs="宋体" w:hint="eastAsia"/>
        </w:rPr>
        <w:t>③</w:t>
      </w:r>
      <w:r w:rsidRPr="005642D6">
        <w:rPr>
          <w:rFonts w:ascii="黑体" w:eastAsia="黑体" w:hAnsi="黑体"/>
        </w:rPr>
        <w:t>派专人转递</w:t>
      </w:r>
      <w:r w:rsidRPr="005642D6">
        <w:rPr>
          <w:rFonts w:ascii="黑体" w:eastAsia="黑体" w:hAnsi="黑体" w:cs="宋体" w:hint="eastAsia"/>
        </w:rPr>
        <w:t>④</w:t>
      </w:r>
      <w:r w:rsidRPr="005642D6">
        <w:rPr>
          <w:rFonts w:ascii="黑体" w:eastAsia="黑体" w:hAnsi="黑体"/>
        </w:rPr>
        <w:t>本人自带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①②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②③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①③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③④</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2015年高等学校转递高校毕业生档案时，新增的转递方式是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A．邮政机要通信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B．专人送取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C．本人自带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D．邮政EMS标准快递</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转递档案时，转出机构应严密包封并填写</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A．档案商调函件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B．档案转递通知单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C．单位介绍信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D．行政（工资）介绍信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实行档案接收告知承诺制后，档案管理服务机构在接收档案时，对缺少关键材料的档案的正确做法是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cs="宋体" w:hint="eastAsia"/>
        </w:rPr>
        <w:t>①</w:t>
      </w:r>
      <w:r w:rsidRPr="005642D6">
        <w:rPr>
          <w:rFonts w:ascii="黑体" w:eastAsia="黑体" w:hAnsi="黑体"/>
        </w:rPr>
        <w:t>一次性告知所缺材料及其可能造成的影响，经本人</w:t>
      </w:r>
      <w:proofErr w:type="gramStart"/>
      <w:r w:rsidRPr="005642D6">
        <w:rPr>
          <w:rFonts w:ascii="黑体" w:eastAsia="黑体" w:hAnsi="黑体"/>
        </w:rPr>
        <w:t>作出</w:t>
      </w:r>
      <w:proofErr w:type="gramEnd"/>
      <w:r w:rsidRPr="005642D6">
        <w:rPr>
          <w:rFonts w:ascii="黑体" w:eastAsia="黑体" w:hAnsi="黑体"/>
        </w:rPr>
        <w:t>书面知情说明、承诺补充材料</w:t>
      </w:r>
      <w:r w:rsidRPr="005642D6">
        <w:rPr>
          <w:rFonts w:ascii="黑体" w:eastAsia="黑体" w:hAnsi="黑体"/>
        </w:rPr>
        <w:lastRenderedPageBreak/>
        <w:t>后予以接收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cs="宋体" w:hint="eastAsia"/>
        </w:rPr>
        <w:t>②</w:t>
      </w:r>
      <w:r w:rsidRPr="005642D6">
        <w:rPr>
          <w:rFonts w:ascii="黑体" w:eastAsia="黑体" w:hAnsi="黑体"/>
        </w:rPr>
        <w:t>一次性告知所缺材料及其可能造成的影响后，采取先存后补方式予以接收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cs="宋体" w:hint="eastAsia"/>
        </w:rPr>
        <w:t>③</w:t>
      </w:r>
      <w:r w:rsidRPr="005642D6">
        <w:rPr>
          <w:rFonts w:ascii="黑体" w:eastAsia="黑体" w:hAnsi="黑体"/>
        </w:rPr>
        <w:t>与原单位协商退回并补充材料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①②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②③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①③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下列人员的人事档案，档案管理服务机构</w:t>
      </w:r>
      <w:r w:rsidRPr="005642D6">
        <w:rPr>
          <w:rFonts w:ascii="黑体" w:hAnsi="黑体" w:hint="eastAsia"/>
        </w:rPr>
        <w:t>不</w:t>
      </w:r>
      <w:r w:rsidRPr="005642D6">
        <w:rPr>
          <w:rFonts w:ascii="黑体" w:hAnsi="黑体"/>
        </w:rPr>
        <w:t>可以接收的是</w:t>
      </w:r>
      <w:r w:rsidRPr="005642D6">
        <w:rPr>
          <w:rFonts w:ascii="黑体" w:hAnsi="黑体" w:hint="eastAsia"/>
        </w:rPr>
        <w:t>：(    )</w:t>
      </w:r>
      <w:r w:rsidR="000205D3">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A．新聘用的机关事业单位工作人员档案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B．辞职辞退的机关事业单位工作人员档案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C．取消录（聘）用的机关事业单位工作人员档案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D．被开除的机关事业单位工作人员档案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档案管理服务机构在向属于单位集体委托存档性质的申请人开具流动人员人事档案调函前，需审查的材料有</w:t>
      </w:r>
      <w:r w:rsidRPr="005642D6">
        <w:rPr>
          <w:rFonts w:ascii="黑体" w:hAnsi="黑体" w:hint="eastAsia"/>
        </w:rPr>
        <w:t>(    )</w:t>
      </w:r>
      <w:r w:rsidR="000205D3">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cs="宋体" w:hint="eastAsia"/>
        </w:rPr>
        <w:t>①</w:t>
      </w:r>
      <w:r w:rsidRPr="005642D6">
        <w:rPr>
          <w:rFonts w:ascii="黑体" w:eastAsia="黑体" w:hAnsi="黑体"/>
        </w:rPr>
        <w:t>存档（经办）人员有效身份证件</w:t>
      </w:r>
      <w:r w:rsidRPr="005642D6">
        <w:rPr>
          <w:rFonts w:ascii="黑体" w:eastAsia="黑体" w:hAnsi="黑体" w:cs="宋体" w:hint="eastAsia"/>
        </w:rPr>
        <w:t>②</w:t>
      </w:r>
      <w:r w:rsidRPr="005642D6">
        <w:rPr>
          <w:rFonts w:ascii="黑体" w:eastAsia="黑体" w:hAnsi="黑体"/>
        </w:rPr>
        <w:t>劳动合同或录用手续</w:t>
      </w:r>
      <w:r w:rsidRPr="005642D6">
        <w:rPr>
          <w:rFonts w:ascii="黑体" w:eastAsia="黑体" w:hAnsi="黑体" w:cs="宋体" w:hint="eastAsia"/>
        </w:rPr>
        <w:t>③</w:t>
      </w:r>
      <w:r w:rsidRPr="005642D6">
        <w:rPr>
          <w:rFonts w:ascii="黑体" w:eastAsia="黑体" w:hAnsi="黑体"/>
        </w:rPr>
        <w:t>单位介绍信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①②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②③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 xml:space="preserve">①③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①②③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档案管理服务机构在转出已接收的应届高校毕业生档案时，正确做法是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A．按照流动人员人事档案转递的相关规定转出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B．为存档人补办转正定级手续后按相关规定转出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C．为存档人开具行政（工资）介绍信后按相关规定转出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D．为存档人调整改派手续后按相关规定转出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根据《人力资源社会保障部办公厅关于加快推进流动人员人事档案信息化建设的指导意见》，数字档案原则上应由</w:t>
      </w:r>
      <w:r w:rsidRPr="005642D6">
        <w:rPr>
          <w:rFonts w:ascii="黑体" w:hAnsi="黑体" w:hint="eastAsia"/>
        </w:rPr>
        <w:t>(    )</w:t>
      </w:r>
      <w:proofErr w:type="gramStart"/>
      <w:r w:rsidRPr="005642D6">
        <w:rPr>
          <w:rFonts w:ascii="黑体" w:hAnsi="黑体"/>
        </w:rPr>
        <w:t>级人社部门</w:t>
      </w:r>
      <w:proofErr w:type="gramEnd"/>
      <w:r w:rsidRPr="005642D6">
        <w:rPr>
          <w:rFonts w:ascii="黑体" w:hAnsi="黑体"/>
        </w:rPr>
        <w:t>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B．地市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C．区县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D．乡镇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下列不</w:t>
      </w:r>
      <w:r w:rsidRPr="005642D6">
        <w:rPr>
          <w:rFonts w:ascii="黑体" w:hAnsi="黑体" w:hint="eastAsia"/>
        </w:rPr>
        <w:t>属于</w:t>
      </w:r>
      <w:r w:rsidRPr="005642D6">
        <w:rPr>
          <w:rFonts w:ascii="黑体" w:hAnsi="黑体"/>
        </w:rPr>
        <w:t>流动人员人事档案范围的是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A．国有企业专业技术人员人事档案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B．未就业的高校毕业生及中专毕业生的档案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C．外国企业常驻代表机构的中方雇员的档案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D．自由职业或灵活就业人员的档案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下列不</w:t>
      </w:r>
      <w:r w:rsidRPr="005642D6">
        <w:rPr>
          <w:rFonts w:ascii="黑体" w:hAnsi="黑体" w:hint="eastAsia"/>
        </w:rPr>
        <w:t>属于</w:t>
      </w:r>
      <w:r w:rsidRPr="005642D6">
        <w:rPr>
          <w:rFonts w:ascii="黑体" w:hAnsi="黑体"/>
        </w:rPr>
        <w:t>流动人员人事档案范围的是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A．与企事业单位解除或终止劳动（聘用）关系人员的档案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B．未就业的高校毕业生及中专毕业生的档案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C．自由职业或灵活就业人员的档案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D．事业单位工人的人事档案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下列不</w:t>
      </w:r>
      <w:r w:rsidRPr="005642D6">
        <w:rPr>
          <w:rFonts w:ascii="黑体" w:hAnsi="黑体" w:hint="eastAsia"/>
        </w:rPr>
        <w:t>属于</w:t>
      </w:r>
      <w:r w:rsidRPr="005642D6">
        <w:rPr>
          <w:rFonts w:ascii="黑体" w:hAnsi="黑体"/>
        </w:rPr>
        <w:t>流动人员人事档案基本公共服务内容的是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A．流动人员人事档案的接收和转递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B．为符合相关规定的单位提供档案查（借）阅服务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C．为流动人员提供承租公租房预审服务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D．为相关单位提供入党、参军、录用、出国（境）等政审（考察）服务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某授权管理流动人员人事档案的机构在对外开展服务时，哪项服务不应列入打包收费的范围</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A．人才测评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B．人才培训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C．人才派遣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D．流动人员人事档案管理服务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取消收取流动人员人事档案保管费后，公共就业和人才服务机构开展相关业务时经费如何保障</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A．变相捆绑收费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B．其他收入予以贴补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C．纳入同级财政预算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D．不需要经费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流动人员跨地区就业</w:t>
      </w:r>
      <w:proofErr w:type="gramStart"/>
      <w:r w:rsidRPr="005642D6">
        <w:rPr>
          <w:rFonts w:ascii="黑体" w:hAnsi="黑体"/>
        </w:rPr>
        <w:t>且按照</w:t>
      </w:r>
      <w:proofErr w:type="gramEnd"/>
      <w:r w:rsidRPr="005642D6">
        <w:rPr>
          <w:rFonts w:ascii="黑体" w:hAnsi="黑体"/>
        </w:rPr>
        <w:t>有关规定办理入职手续后，其档案</w:t>
      </w:r>
      <w:r w:rsidRPr="005642D6">
        <w:rPr>
          <w:rFonts w:ascii="黑体" w:hAnsi="黑体" w:hint="eastAsia"/>
        </w:rPr>
        <w:t>应</w:t>
      </w:r>
      <w:r w:rsidRPr="005642D6">
        <w:rPr>
          <w:rFonts w:ascii="黑体" w:hAnsi="黑体"/>
        </w:rPr>
        <w:t>如何办理转递手</w:t>
      </w:r>
      <w:r w:rsidRPr="005642D6">
        <w:rPr>
          <w:rFonts w:ascii="黑体" w:hAnsi="黑体"/>
        </w:rPr>
        <w:lastRenderedPageBreak/>
        <w:t>续</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．在有人事档案管理权限的机关事业单位、国有企业和流动人员人事档案管理服务机构之间可直接转递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B．必须先转至各地人才公共服务机构，然后在人才公共服务机构之间转递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C．个人自带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可以弃档不管</w:t>
      </w:r>
      <w:proofErr w:type="gramEnd"/>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人事档案中重点审核的“三龄”不包括以下哪项</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B．党龄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C．年龄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D．学龄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《人力资源社会保障部关于进一步规范人力资源市场秩序的意见》提出，各级人力资源社会保障部门要配合</w:t>
      </w:r>
      <w:r w:rsidR="000205D3" w:rsidRPr="005642D6">
        <w:rPr>
          <w:rFonts w:ascii="黑体" w:hAnsi="黑体" w:hint="eastAsia"/>
        </w:rPr>
        <w:t xml:space="preserve">（ </w:t>
      </w:r>
      <w:r w:rsidR="000205D3" w:rsidRPr="005642D6">
        <w:rPr>
          <w:rFonts w:ascii="黑体" w:hAnsi="黑体"/>
        </w:rPr>
        <w:t xml:space="preserve">  </w:t>
      </w:r>
      <w:r w:rsidR="000205D3" w:rsidRPr="005642D6">
        <w:rPr>
          <w:rFonts w:ascii="黑体" w:hAnsi="黑体" w:hint="eastAsia"/>
        </w:rPr>
        <w:t>）</w:t>
      </w:r>
      <w:r w:rsidRPr="005642D6">
        <w:rPr>
          <w:rFonts w:ascii="黑体" w:hAnsi="黑体" w:hint="eastAsia"/>
        </w:rPr>
        <w:t>部门明确经营范围与经营许可事项的对应关系，规范人力资源服务机构经营范围登记与经营许可的衔接。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A．商务部门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B．电信主管</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C．发展改革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D．市场监管</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各级人力资源社会保障部门要依法严格现场招聘会管理，可结合实际实施（ </w:t>
      </w:r>
      <w:r w:rsidRPr="005642D6">
        <w:rPr>
          <w:rFonts w:ascii="黑体" w:hAnsi="黑体"/>
        </w:rPr>
        <w:t xml:space="preserve">  </w:t>
      </w:r>
      <w:r w:rsidRPr="005642D6">
        <w:rPr>
          <w:rFonts w:ascii="黑体" w:hAnsi="黑体" w:hint="eastAsia"/>
        </w:rPr>
        <w:t>）制度，指导和督促人力资源服务机构制定组织实施办法、应急预案和安全保卫工作方案。</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A．事前审批</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B．事后报告备案</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C．事前报告备案</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D．事后通报</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各级人力资源社会保障部门要指导和督促网络招聘平台建立完善（ </w:t>
      </w:r>
      <w:r w:rsidRPr="005642D6">
        <w:rPr>
          <w:rFonts w:ascii="黑体" w:hAnsi="黑体"/>
        </w:rPr>
        <w:t xml:space="preserve">   </w:t>
      </w:r>
      <w:r w:rsidRPr="005642D6">
        <w:rPr>
          <w:rFonts w:ascii="黑体" w:hAnsi="黑体" w:hint="eastAsia"/>
        </w:rPr>
        <w:t>）机制，在网站明显位置公布投诉举报方式，接到投诉举报要及时进行调查处理。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A．信息公示</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B．信息审核</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C．注销账号</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D．投诉处理</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《外商投资人才中介机构管理暂行规定》所称外商投资人才中介机构，是指全部或者部分由外国投资者投资，依照中国法律在中国境内经（    ）设立的人才中介机构。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A．登记</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B．许可</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C．注册</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D．登记、许可</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外商投资人才中介机构设立分支机构、变更机构名称、法定代表人和经营场所，应当自工商登记或者变更登记办理完毕之日起（    ）内，书面报告人事行政部门。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A．7日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B．10日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C．15日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D．20日</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外商投资人才中介机构不依法接受检查，不按规定办理许可证变更等手续，提供虚假信息或者采取其他手段欺骗用人单位和应聘人员的，县级以上人民政府人事行政部门予以警告，并可处以（    ）元人民币以下罚款。</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A．10000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B．20000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C．30000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D．50000</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设立外商投资职业介绍机构应当到企业住所地工商行政部门进行登记注册后，由（ </w:t>
      </w:r>
      <w:r w:rsidRPr="005642D6">
        <w:rPr>
          <w:rFonts w:ascii="黑体" w:hAnsi="黑体"/>
        </w:rPr>
        <w:t xml:space="preserve">   </w:t>
      </w:r>
      <w:r w:rsidRPr="005642D6">
        <w:rPr>
          <w:rFonts w:ascii="黑体" w:hAnsi="黑体" w:hint="eastAsia"/>
        </w:rPr>
        <w:t>）以上人民政府劳动保障行政部门批准。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A．县级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B．市级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C．省级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D．经授权的县级</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宋体" w:hint="eastAsia"/>
        </w:rPr>
        <w:t>根据《外商投资职业介绍机构设立管理暂行规定》，</w:t>
      </w:r>
      <w:r w:rsidRPr="005642D6">
        <w:rPr>
          <w:rFonts w:ascii="黑体" w:hAnsi="黑体" w:hint="eastAsia"/>
        </w:rPr>
        <w:t>县级以上劳动保障行政部门应当在接到</w:t>
      </w:r>
      <w:r w:rsidRPr="005642D6">
        <w:rPr>
          <w:rFonts w:ascii="黑体" w:hAnsi="黑体" w:cs="宋体" w:hint="eastAsia"/>
          <w:bCs/>
        </w:rPr>
        <w:t>设立外商投资人才中介机构</w:t>
      </w:r>
      <w:r w:rsidRPr="005642D6">
        <w:rPr>
          <w:rFonts w:ascii="黑体" w:hAnsi="黑体" w:cs="宋体" w:hint="eastAsia"/>
        </w:rPr>
        <w:t>的</w:t>
      </w:r>
      <w:r w:rsidRPr="005642D6">
        <w:rPr>
          <w:rFonts w:ascii="黑体" w:hAnsi="黑体" w:hint="eastAsia"/>
        </w:rPr>
        <w:t xml:space="preserve">申请之日起（ </w:t>
      </w:r>
      <w:r w:rsidRPr="005642D6">
        <w:rPr>
          <w:rFonts w:ascii="黑体" w:hAnsi="黑体"/>
        </w:rPr>
        <w:t xml:space="preserve">  </w:t>
      </w:r>
      <w:r w:rsidRPr="005642D6">
        <w:rPr>
          <w:rFonts w:ascii="黑体" w:hAnsi="黑体" w:hint="eastAsia"/>
        </w:rPr>
        <w:t>）</w:t>
      </w:r>
      <w:proofErr w:type="gramStart"/>
      <w:r w:rsidRPr="005642D6">
        <w:rPr>
          <w:rFonts w:ascii="黑体" w:hAnsi="黑体" w:hint="eastAsia"/>
        </w:rPr>
        <w:t>个</w:t>
      </w:r>
      <w:proofErr w:type="gramEnd"/>
      <w:r w:rsidRPr="005642D6">
        <w:rPr>
          <w:rFonts w:ascii="黑体" w:hAnsi="黑体" w:hint="eastAsia"/>
        </w:rPr>
        <w:t>工作日内审核完毕。</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A．10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B．15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D．30</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lastRenderedPageBreak/>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外商投资职业介绍机构设立分支机构，应当自工商登记办理完毕之日起（    ）内，书面报告劳动保障行政部门。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A．10日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B．15日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C．20日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D．30日</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数字档案原则上实行(  </w:t>
      </w:r>
      <w:r w:rsidRPr="005642D6">
        <w:rPr>
          <w:rFonts w:ascii="黑体" w:hAnsi="黑体"/>
        </w:rPr>
        <w:t xml:space="preserve">  </w:t>
      </w:r>
      <w:r w:rsidRPr="005642D6">
        <w:rPr>
          <w:rFonts w:ascii="黑体" w:hAnsi="黑体" w:hint="eastAsia"/>
        </w:rPr>
        <w:t xml:space="preserve">)级管理，有条件的地方可( </w:t>
      </w:r>
      <w:r w:rsidRPr="005642D6">
        <w:rPr>
          <w:rFonts w:ascii="黑体" w:hAnsi="黑体"/>
        </w:rPr>
        <w:t xml:space="preserve">  </w:t>
      </w:r>
      <w:r w:rsidRPr="005642D6">
        <w:rPr>
          <w:rFonts w:ascii="黑体" w:hAnsi="黑体" w:hint="eastAsia"/>
        </w:rPr>
        <w:t xml:space="preserve"> )</w:t>
      </w:r>
      <w:proofErr w:type="gramStart"/>
      <w:r w:rsidRPr="005642D6">
        <w:rPr>
          <w:rFonts w:ascii="黑体" w:hAnsi="黑体" w:hint="eastAsia"/>
        </w:rPr>
        <w:t>级集中</w:t>
      </w:r>
      <w:proofErr w:type="gramEnd"/>
      <w:r w:rsidRPr="005642D6">
        <w:rPr>
          <w:rFonts w:ascii="黑体" w:hAnsi="黑体" w:hint="eastAsia"/>
        </w:rPr>
        <w:t>管理。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A．地市、区县</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B．省、地市</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C地市、省</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D．区县、地市</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《关于提高技术工人待遇的意见》明确，国有企业工资总额分配要向高技能人才倾斜，高技能人才人均工资增幅应</w:t>
      </w:r>
      <w:r w:rsidRPr="005642D6">
        <w:rPr>
          <w:rFonts w:ascii="黑体" w:hAnsi="黑体" w:hint="eastAsia"/>
        </w:rPr>
        <w:t>(    )</w:t>
      </w:r>
      <w:r w:rsidRPr="005642D6">
        <w:rPr>
          <w:rFonts w:ascii="黑体" w:hAnsi="黑体"/>
        </w:rPr>
        <w:t>本单位管理人员人均工资增幅。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A．低于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B．等于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C．高于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D．不低于</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中华技能大奖候选人</w:t>
      </w:r>
      <w:proofErr w:type="gramStart"/>
      <w:r w:rsidRPr="005642D6">
        <w:rPr>
          <w:rFonts w:ascii="黑体" w:hAnsi="黑体"/>
        </w:rPr>
        <w:t>须来自</w:t>
      </w:r>
      <w:proofErr w:type="gramEnd"/>
      <w:r w:rsidRPr="005642D6">
        <w:rPr>
          <w:rFonts w:ascii="黑体" w:hAnsi="黑体"/>
        </w:rPr>
        <w:t>生产一线岗位，且从事本职业（工种）</w:t>
      </w:r>
      <w:r w:rsidRPr="005642D6">
        <w:rPr>
          <w:rFonts w:ascii="黑体" w:hAnsi="黑体" w:hint="eastAsia"/>
        </w:rPr>
        <w:t>(    )</w:t>
      </w:r>
      <w:r w:rsidRPr="005642D6">
        <w:rPr>
          <w:rFonts w:ascii="黑体" w:hAnsi="黑体"/>
        </w:rPr>
        <w:t>年以上，享受国务院政府特殊津贴，原则上从历届全国技术能手和具有高级技师职业资格的在岗人员中推荐。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全国技术能手候选人</w:t>
      </w:r>
      <w:proofErr w:type="gramStart"/>
      <w:r w:rsidRPr="005642D6">
        <w:rPr>
          <w:rFonts w:ascii="黑体" w:hAnsi="黑体"/>
        </w:rPr>
        <w:t>须来自</w:t>
      </w:r>
      <w:proofErr w:type="gramEnd"/>
      <w:r w:rsidRPr="005642D6">
        <w:rPr>
          <w:rFonts w:ascii="黑体" w:hAnsi="黑体"/>
        </w:rPr>
        <w:t>生产一线，且从事本职业（工种）</w:t>
      </w:r>
      <w:r w:rsidRPr="005642D6">
        <w:rPr>
          <w:rFonts w:ascii="黑体" w:hAnsi="黑体" w:hint="eastAsia"/>
        </w:rPr>
        <w:t>(    )</w:t>
      </w:r>
      <w:r w:rsidRPr="005642D6">
        <w:rPr>
          <w:rFonts w:ascii="黑体" w:hAnsi="黑体"/>
        </w:rPr>
        <w:t>年以上，取得高级工以上职业资格（技能等级）或同等资格，秉承工匠精神的在岗人员。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D．7</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《关于提高技术工人待遇的意见》明确，试行高技能领军人才年薪制和股权期权激励，鼓励各类企业设立特聘岗位津贴、</w:t>
      </w:r>
      <w:r w:rsidRPr="005642D6">
        <w:rPr>
          <w:rFonts w:ascii="黑体" w:hAnsi="黑体" w:hint="eastAsia"/>
        </w:rPr>
        <w:t>(    )</w:t>
      </w:r>
      <w:r w:rsidRPr="005642D6">
        <w:rPr>
          <w:rFonts w:ascii="黑体" w:hAnsi="黑体"/>
        </w:rPr>
        <w:t>等，参照高级管理人员标准落实经济待遇。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A．交通津贴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B．带徒津贴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C．传技津贴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D．生活津贴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《关于提高技术工人待遇的意见》明确，对于参与</w:t>
      </w:r>
      <w:r w:rsidRPr="005642D6">
        <w:rPr>
          <w:rFonts w:ascii="黑体" w:hAnsi="黑体" w:hint="eastAsia"/>
        </w:rPr>
        <w:t>(    )</w:t>
      </w:r>
      <w:r w:rsidRPr="005642D6">
        <w:rPr>
          <w:rFonts w:ascii="黑体" w:hAnsi="黑体"/>
        </w:rPr>
        <w:t>的高技能领军人才，鼓励所在单位根据其在项目中的实际贡献给予绩效奖励。</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A．国家重大项目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B．国家项目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C．国家工程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D．国家科技计划项目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《关于提高技术工人待遇的意见》明确，实施积分落户的城市，要重点考虑</w:t>
      </w:r>
      <w:r w:rsidRPr="005642D6">
        <w:rPr>
          <w:rFonts w:ascii="黑体" w:hAnsi="黑体" w:hint="eastAsia"/>
        </w:rPr>
        <w:t>(    )</w:t>
      </w:r>
      <w:r w:rsidRPr="005642D6">
        <w:rPr>
          <w:rFonts w:ascii="黑体" w:hAnsi="黑体"/>
        </w:rPr>
        <w:t>人才落户需求并放宽落户条件限制。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A．高技能领军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B．高技能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C．技能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D．高级技师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《关于提高技术工人待遇的意见》明确，支持高技能领军人才参加创新成果评选、展示和</w:t>
      </w:r>
      <w:r w:rsidRPr="005642D6">
        <w:rPr>
          <w:rFonts w:ascii="黑体" w:hAnsi="黑体" w:hint="eastAsia"/>
        </w:rPr>
        <w:t>(    )</w:t>
      </w:r>
      <w:r w:rsidRPr="005642D6">
        <w:rPr>
          <w:rFonts w:ascii="黑体" w:hAnsi="黑体"/>
        </w:rPr>
        <w:t>等活动，切实</w:t>
      </w:r>
      <w:proofErr w:type="gramStart"/>
      <w:r w:rsidRPr="005642D6">
        <w:rPr>
          <w:rFonts w:ascii="黑体" w:hAnsi="黑体"/>
        </w:rPr>
        <w:t>保护高</w:t>
      </w:r>
      <w:proofErr w:type="gramEnd"/>
      <w:r w:rsidRPr="005642D6">
        <w:rPr>
          <w:rFonts w:ascii="黑体" w:hAnsi="黑体"/>
        </w:rPr>
        <w:t>技能领军人才的知识产权和技术创新成果转化权益。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A．创业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B．创新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C．创业创新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D．管理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《关于提高技术工人待遇的意见》明确，多渠道组织高技能领军人才参与国际大型工业展、国际发明展等海外交流活动，海外交流活动可按程序报批列入</w:t>
      </w:r>
      <w:r w:rsidRPr="005642D6">
        <w:rPr>
          <w:rFonts w:ascii="黑体" w:hAnsi="黑体" w:hint="eastAsia"/>
        </w:rPr>
        <w:t>(    )</w:t>
      </w:r>
      <w:r w:rsidRPr="005642D6">
        <w:rPr>
          <w:rFonts w:ascii="黑体" w:hAnsi="黑体"/>
        </w:rPr>
        <w:t>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A．出国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B．政府工作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D．政府出国培训团组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《关于提高技术工人待遇的意见》明确，推动企业建立健全反映劳动力市场</w:t>
      </w:r>
      <w:r w:rsidRPr="005642D6">
        <w:rPr>
          <w:rFonts w:ascii="黑体" w:hAnsi="黑体" w:hint="eastAsia"/>
        </w:rPr>
        <w:t>(    )</w:t>
      </w:r>
      <w:r w:rsidRPr="005642D6">
        <w:rPr>
          <w:rFonts w:ascii="黑体" w:hAnsi="黑体"/>
        </w:rPr>
        <w:t>和企业经济效益的工资决定及正常增长机制。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A．发展趋势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供求关系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发展程度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D．人员结构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以下职业</w:t>
      </w:r>
      <w:r w:rsidRPr="005642D6">
        <w:rPr>
          <w:rFonts w:ascii="黑体" w:hAnsi="黑体" w:hint="eastAsia"/>
        </w:rPr>
        <w:t>未</w:t>
      </w:r>
      <w:r w:rsidRPr="005642D6">
        <w:rPr>
          <w:rFonts w:ascii="黑体" w:hAnsi="黑体"/>
        </w:rPr>
        <w:t>纳入国家职业资格目录的是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A．游泳救生员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B．品酒师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C．心理咨询师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D．美发师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业资格设置、取消及纳入、退出目录，须由人力资源社会保障部会同国务院有关部门组织专家进行评估论证、新设职业资格应当遵守《国务院关于严格控制新设行政许可的通知》（国发〔2013〕39号）规定并广泛听取社会意见后，按程序报经</w:t>
      </w:r>
      <w:r w:rsidRPr="005642D6">
        <w:rPr>
          <w:rFonts w:ascii="黑体" w:hAnsi="黑体" w:hint="eastAsia"/>
        </w:rPr>
        <w:t>(    )</w:t>
      </w:r>
      <w:r w:rsidRPr="005642D6">
        <w:rPr>
          <w:rFonts w:ascii="黑体" w:hAnsi="黑体"/>
        </w:rPr>
        <w:t>批准。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A．中共中央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B．国务院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C．国家发展和改革委员会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D．人力资源和社会保障部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国家按照规定的条件和程序将职业资格纳入国家职业资格目录，实行</w:t>
      </w:r>
      <w:r w:rsidRPr="005642D6">
        <w:rPr>
          <w:rFonts w:ascii="黑体" w:hAnsi="黑体" w:hint="eastAsia"/>
        </w:rPr>
        <w:t>（    ）</w:t>
      </w:r>
      <w:r w:rsidRPr="005642D6">
        <w:rPr>
          <w:rFonts w:ascii="黑体" w:hAnsi="黑体"/>
        </w:rPr>
        <w:t>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A．分级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B．统一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C．可追溯式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D．清单式</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设置</w:t>
      </w:r>
      <w:r w:rsidRPr="005642D6">
        <w:rPr>
          <w:rFonts w:ascii="黑体" w:hAnsi="黑体" w:hint="eastAsia"/>
        </w:rPr>
        <w:t>(    )</w:t>
      </w:r>
      <w:r w:rsidRPr="005642D6">
        <w:rPr>
          <w:rFonts w:ascii="黑体" w:hAnsi="黑体"/>
        </w:rPr>
        <w:t>职业资格，其所涉职业（工种）应具有较强的专业性和社会通用性，技术技能要求较高，行业管理和人才队伍建设确实需要。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A．准入类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B．水平评价类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C．专业技术人员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D．技能人员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《国家职业资格目录》接受社会监督，保持相对稳定，实行</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稳步推进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B．动态调整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长效监管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定期</w:t>
      </w:r>
      <w:r w:rsidRPr="005642D6">
        <w:rPr>
          <w:rFonts w:ascii="黑体" w:eastAsia="黑体" w:hAnsi="黑体"/>
        </w:rPr>
        <w:t>调整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焊工的资格类别属于</w:t>
      </w:r>
      <w:r w:rsidRPr="005642D6">
        <w:rPr>
          <w:rFonts w:ascii="黑体" w:hAnsi="黑体" w:hint="eastAsia"/>
        </w:rPr>
        <w:t>(    )</w:t>
      </w:r>
      <w:r w:rsidRPr="005642D6">
        <w:rPr>
          <w:rFonts w:ascii="黑体" w:hAnsi="黑体"/>
        </w:rPr>
        <w:t>职业。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A．准入类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B．水平评价类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C．专业技术人员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D．技能人员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《国家职业资格目录》内除</w:t>
      </w:r>
      <w:r w:rsidRPr="005642D6">
        <w:rPr>
          <w:rFonts w:ascii="黑体" w:hAnsi="黑体" w:hint="eastAsia"/>
        </w:rPr>
        <w:t>(    )</w:t>
      </w:r>
      <w:r w:rsidRPr="005642D6">
        <w:rPr>
          <w:rFonts w:ascii="黑体" w:hAnsi="黑体"/>
        </w:rPr>
        <w:t>职业资格外一律不得与就业创业挂钩。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A．准入类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B．水平评价类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C．专业技术人员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D．技能人员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技能人员职业资格证书，一般分为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等级。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《人力资源社会保障部关于公布国家职业资格目录的通知》（</w:t>
      </w:r>
      <w:proofErr w:type="gramStart"/>
      <w:r w:rsidRPr="005642D6">
        <w:rPr>
          <w:rFonts w:ascii="黑体" w:hAnsi="黑体"/>
        </w:rPr>
        <w:t>人社部</w:t>
      </w:r>
      <w:proofErr w:type="gramEnd"/>
      <w:r w:rsidRPr="005642D6">
        <w:rPr>
          <w:rFonts w:ascii="黑体" w:hAnsi="黑体"/>
        </w:rPr>
        <w:t>发〔2017〕68号）中要求，各地区、各部门未经批准不得在目录之外自行设置国家职业资格，严禁在目录之外开展</w:t>
      </w:r>
      <w:r w:rsidRPr="005642D6">
        <w:rPr>
          <w:rFonts w:ascii="黑体" w:hAnsi="黑体" w:hint="eastAsia"/>
        </w:rPr>
        <w:t xml:space="preserve"> (    )</w:t>
      </w:r>
      <w:r w:rsidRPr="005642D6">
        <w:rPr>
          <w:rFonts w:ascii="黑体" w:hAnsi="黑体"/>
        </w:rPr>
        <w:t>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A．职业资格许可和认定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职业技能</w:t>
      </w:r>
      <w:r w:rsidRPr="005642D6">
        <w:rPr>
          <w:rFonts w:ascii="黑体" w:eastAsia="黑体" w:hAnsi="黑体"/>
        </w:rPr>
        <w:t>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C．职业技能评价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w:t>
      </w:r>
      <w:r w:rsidRPr="005642D6">
        <w:rPr>
          <w:rFonts w:ascii="黑体" w:eastAsia="黑体" w:hAnsi="黑体" w:hint="eastAsia"/>
        </w:rPr>
        <w:t>专项</w:t>
      </w:r>
      <w:r w:rsidRPr="005642D6">
        <w:rPr>
          <w:rFonts w:ascii="黑体" w:eastAsia="黑体" w:hAnsi="黑体"/>
        </w:rPr>
        <w:t>能力考核</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《中华人民共和国劳动法》规定，各级</w:t>
      </w:r>
      <w:r w:rsidRPr="005642D6">
        <w:rPr>
          <w:rFonts w:ascii="黑体" w:hAnsi="黑体" w:hint="eastAsia"/>
        </w:rPr>
        <w:t>(    )</w:t>
      </w:r>
      <w:r w:rsidRPr="005642D6">
        <w:rPr>
          <w:rFonts w:ascii="黑体" w:hAnsi="黑体"/>
        </w:rPr>
        <w:t>应当把发展职业培训纳入社会经济发展的规划，鼓励和支持有条件的企业、事业单位、社会团体和个人进行各种形式的职业培训。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proofErr w:type="gramStart"/>
      <w:r w:rsidRPr="005642D6">
        <w:rPr>
          <w:rFonts w:ascii="黑体" w:eastAsia="黑体" w:hAnsi="黑体"/>
        </w:rPr>
        <w:t>人社部门</w:t>
      </w:r>
      <w:proofErr w:type="gramEnd"/>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C．党政机关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D．财政部门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spacing w:line="340" w:lineRule="exact"/>
        <w:ind w:firstLine="420"/>
        <w:rPr>
          <w:rFonts w:ascii="黑体" w:eastAsia="黑体" w:hAnsi="黑体"/>
        </w:rPr>
      </w:pPr>
    </w:p>
    <w:p w:rsidR="00F910F0" w:rsidRPr="005642D6" w:rsidRDefault="00F910F0" w:rsidP="00231C77">
      <w:pPr>
        <w:pStyle w:val="a"/>
        <w:spacing w:line="340" w:lineRule="exact"/>
        <w:rPr>
          <w:rFonts w:ascii="黑体" w:hAnsi="黑体"/>
        </w:rPr>
      </w:pPr>
      <w:r w:rsidRPr="005642D6">
        <w:rPr>
          <w:rFonts w:ascii="黑体" w:hAnsi="黑体"/>
        </w:rPr>
        <w:t>根据《关于开展深度贫困地区技能扶贫行动的通知》规定，聚焦深度贫困地区，坚持精准扶贫和就业导向，加大帮扶力度，做到“</w:t>
      </w:r>
      <w:r w:rsidRPr="005642D6">
        <w:rPr>
          <w:rFonts w:ascii="黑体" w:hAnsi="黑体" w:hint="eastAsia"/>
        </w:rPr>
        <w:t>(    )</w:t>
      </w:r>
      <w:r w:rsidRPr="005642D6">
        <w:rPr>
          <w:rFonts w:ascii="黑体" w:hAnsi="黑体"/>
        </w:rPr>
        <w:t>”，努力实现每个有培训需求的贫困劳动力都有机会接受职业技能培训。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A．对口帮扶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B．助力脱贫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proofErr w:type="gramStart"/>
      <w:r w:rsidRPr="005642D6">
        <w:rPr>
          <w:rFonts w:ascii="黑体" w:eastAsia="黑体" w:hAnsi="黑体"/>
        </w:rPr>
        <w:t>应培尽培</w:t>
      </w:r>
      <w:proofErr w:type="gramEnd"/>
      <w:r w:rsidRPr="005642D6">
        <w:rPr>
          <w:rFonts w:ascii="黑体" w:eastAsia="黑体" w:hAnsi="黑体"/>
        </w:rPr>
        <w:t>、能</w:t>
      </w:r>
      <w:proofErr w:type="gramStart"/>
      <w:r w:rsidRPr="005642D6">
        <w:rPr>
          <w:rFonts w:ascii="黑体" w:eastAsia="黑体" w:hAnsi="黑体"/>
        </w:rPr>
        <w:t>培尽培</w:t>
      </w:r>
      <w:proofErr w:type="gramEnd"/>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D．一对一，点对点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《国务院关于推行终身职业技能培训制度的意见》规定，实施新型职业农民培育工程和农村实用人才培训计划，全面建立</w:t>
      </w:r>
      <w:r w:rsidRPr="005642D6">
        <w:rPr>
          <w:rFonts w:ascii="黑体" w:hAnsi="黑体" w:hint="eastAsia"/>
        </w:rPr>
        <w:t>(    )</w:t>
      </w:r>
      <w:r w:rsidRPr="005642D6">
        <w:rPr>
          <w:rFonts w:ascii="黑体" w:hAnsi="黑体"/>
        </w:rPr>
        <w:t>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军民</w:t>
      </w:r>
      <w:r w:rsidRPr="005642D6">
        <w:rPr>
          <w:rFonts w:ascii="黑体" w:eastAsia="黑体" w:hAnsi="黑体"/>
        </w:rPr>
        <w:t>融合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B．城乡融合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C．区域融合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D．职业农民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《关于全面推行企业新型学</w:t>
      </w:r>
      <w:r w:rsidRPr="005642D6">
        <w:rPr>
          <w:rFonts w:ascii="黑体" w:hAnsi="黑体" w:hint="eastAsia"/>
        </w:rPr>
        <w:t>徒</w:t>
      </w:r>
      <w:r w:rsidRPr="005642D6">
        <w:rPr>
          <w:rFonts w:ascii="黑体" w:hAnsi="黑体"/>
        </w:rPr>
        <w:t>制的意见》规定，学徒培养的主要职责</w:t>
      </w:r>
      <w:r w:rsidRPr="005642D6">
        <w:rPr>
          <w:rFonts w:ascii="黑体" w:hAnsi="黑体" w:hint="eastAsia"/>
        </w:rPr>
        <w:t>由(    )</w:t>
      </w:r>
      <w:r w:rsidRPr="005642D6">
        <w:rPr>
          <w:rFonts w:ascii="黑体" w:hAnsi="黑体"/>
        </w:rPr>
        <w:t>承担。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A．所在学校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B．所在企业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C．所在学校和企业共同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D．政府部门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持续完善国有企业</w:t>
      </w:r>
      <w:r w:rsidRPr="005642D6">
        <w:rPr>
          <w:rFonts w:ascii="黑体" w:hAnsi="黑体" w:hint="eastAsia"/>
        </w:rPr>
        <w:t>(    )</w:t>
      </w:r>
      <w:r w:rsidRPr="005642D6">
        <w:rPr>
          <w:rFonts w:ascii="黑体" w:hAnsi="黑体"/>
        </w:rPr>
        <w:t>制度，形成初级、中级、高级技能人才队伍梯次发展和比例结构基本合理的格局。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技能工人结构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w:t>
      </w:r>
      <w:r w:rsidRPr="005642D6">
        <w:rPr>
          <w:rFonts w:ascii="黑体" w:eastAsia="黑体" w:hAnsi="黑体" w:hint="eastAsia"/>
        </w:rPr>
        <w:t>考核</w:t>
      </w:r>
      <w:r w:rsidRPr="005642D6">
        <w:rPr>
          <w:rFonts w:ascii="黑体" w:eastAsia="黑体" w:hAnsi="黑体"/>
        </w:rPr>
        <w:t>奖励</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C．技能人才培养培训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岗位</w:t>
      </w:r>
      <w:r w:rsidRPr="005642D6">
        <w:rPr>
          <w:rFonts w:ascii="黑体" w:eastAsia="黑体" w:hAnsi="黑体"/>
        </w:rPr>
        <w:t>设置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spacing w:line="340" w:lineRule="exact"/>
        <w:ind w:firstLine="420"/>
        <w:rPr>
          <w:rFonts w:ascii="黑体" w:eastAsia="黑体" w:hAnsi="黑体"/>
        </w:rPr>
      </w:pPr>
    </w:p>
    <w:p w:rsidR="00F910F0" w:rsidRPr="005642D6" w:rsidRDefault="00F910F0" w:rsidP="00231C77">
      <w:pPr>
        <w:pStyle w:val="a"/>
        <w:spacing w:line="340" w:lineRule="exact"/>
        <w:rPr>
          <w:rFonts w:ascii="黑体" w:hAnsi="黑体"/>
        </w:rPr>
      </w:pPr>
      <w:r w:rsidRPr="005642D6">
        <w:rPr>
          <w:rFonts w:ascii="黑体" w:hAnsi="黑体"/>
        </w:rPr>
        <w:t>推动建立学生实习</w:t>
      </w:r>
      <w:r w:rsidRPr="005642D6">
        <w:rPr>
          <w:rFonts w:ascii="黑体" w:hAnsi="黑体" w:hint="eastAsia"/>
        </w:rPr>
        <w:t>(    )</w:t>
      </w:r>
      <w:r w:rsidRPr="005642D6">
        <w:rPr>
          <w:rFonts w:ascii="黑体" w:hAnsi="黑体"/>
        </w:rPr>
        <w:t>保险制度。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A．补充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B．基本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C．商业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D．强制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第46届世界技能大赛口号是“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A．新青年、新技能、新梦想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B．新技能、新气象、新世界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C．新青年、新梦想、新世界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D．新梦想、新技能、新未来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职业技能提升行动方案明确从失业保险基金结余中拿出（ </w:t>
      </w:r>
      <w:r w:rsidRPr="005642D6">
        <w:rPr>
          <w:rFonts w:ascii="黑体" w:hAnsi="黑体"/>
        </w:rPr>
        <w:t xml:space="preserve">  </w:t>
      </w:r>
      <w:r w:rsidRPr="005642D6">
        <w:rPr>
          <w:rFonts w:ascii="黑体" w:hAnsi="黑体" w:hint="eastAsia"/>
        </w:rPr>
        <w:t xml:space="preserve"> ）资金支持职业技能提升行动。</w:t>
      </w:r>
    </w:p>
    <w:p w:rsidR="00F910F0" w:rsidRPr="005642D6" w:rsidRDefault="00F910F0" w:rsidP="00231C77">
      <w:pPr>
        <w:spacing w:line="340" w:lineRule="exact"/>
        <w:ind w:firstLine="420"/>
        <w:rPr>
          <w:rFonts w:ascii="黑体" w:eastAsia="黑体" w:hAnsi="黑体" w:cs="仿宋_GB2312"/>
          <w:szCs w:val="32"/>
        </w:rPr>
      </w:pPr>
      <w:r w:rsidRPr="005642D6">
        <w:rPr>
          <w:rFonts w:ascii="黑体" w:eastAsia="黑体" w:hAnsi="黑体" w:hint="eastAsia"/>
        </w:rPr>
        <w:t>A．500亿元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B．800亿元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C．1000亿元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D．2000亿元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企业职工教育经费税前扣除限额可以提高</w:t>
      </w:r>
      <w:proofErr w:type="gramStart"/>
      <w:r w:rsidRPr="005642D6">
        <w:rPr>
          <w:rFonts w:ascii="黑体" w:hAnsi="黑体" w:hint="eastAsia"/>
        </w:rPr>
        <w:t>至工资</w:t>
      </w:r>
      <w:proofErr w:type="gramEnd"/>
      <w:r w:rsidRPr="005642D6">
        <w:rPr>
          <w:rFonts w:ascii="黑体" w:hAnsi="黑体" w:hint="eastAsia"/>
        </w:rPr>
        <w:t>薪金总额（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职业技能提升行动方案实施的期限（ </w:t>
      </w:r>
      <w:r w:rsidRPr="005642D6">
        <w:rPr>
          <w:rFonts w:ascii="黑体" w:hAnsi="黑体"/>
        </w:rPr>
        <w:t xml:space="preserve">  </w:t>
      </w:r>
      <w:r w:rsidRPr="005642D6">
        <w:rPr>
          <w:rFonts w:ascii="黑体" w:hAnsi="黑体" w:hint="eastAsia"/>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D．4年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职业技能提升行动方案的目标任务是三年共开展各类补贴性职业技能培训（   ）</w:t>
      </w:r>
      <w:proofErr w:type="gramStart"/>
      <w:r w:rsidRPr="005642D6">
        <w:rPr>
          <w:rFonts w:ascii="黑体" w:hAnsi="黑体" w:hint="eastAsia"/>
        </w:rPr>
        <w:t>万人次</w:t>
      </w:r>
      <w:proofErr w:type="gramEnd"/>
      <w:r w:rsidRPr="005642D6">
        <w:rPr>
          <w:rFonts w:ascii="黑体" w:hAnsi="黑体" w:hint="eastAsia"/>
        </w:rPr>
        <w:t>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B．1500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C．2000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D．3000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《关于提高技术工人待遇的意见》明确，国有企业工资总额分配要向（    ）倾斜，高技能人才人均工资增幅应不低于本单位管理人员人均工资增幅。</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A．技术工人</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B．管理人员</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C．高技能人才</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D．专业技术人才</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鼓励企业为高技能领军人才制定职业发展规划和（   ）制度，科学评价技能水平和业绩贡献，合理确定年资起加点和工资级差。</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A．基本工资</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B．津贴补贴</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C．绩效工资</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D．年资（年功）工资</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《关于提高技术工人待遇的意见》明确，试行高技能领军人才（   ）激励，鼓励各类企业设立特聘岗位津贴、带徒津贴等，参照高级管理人员标准落实经济待遇。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A．浮动工资</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B．项目包干</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C．绩效工资制</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D．年薪制和股权期权</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《关于提高技术工人待遇的意见》明确，对于解决重大工艺技术难题和重大质量问题、技术创新成果获得省部级及以上奖项、“师带徒”业绩突出的，取消（   ）等限制，破格晋升技术等级。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A．专业</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B．职务</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C．年龄</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D．学历、年限</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lastRenderedPageBreak/>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下列关于最低工资的描述，不正确的选项是（ </w:t>
      </w:r>
      <w:r w:rsidRPr="005642D6">
        <w:rPr>
          <w:rFonts w:ascii="黑体" w:hAnsi="黑体"/>
        </w:rPr>
        <w:t xml:space="preserve">   </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A．最低工资不包括加班加点工资及特殊工作环境下的津贴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B．各地最低工资的确定主要取决于本地区消费价格指数、经济发展水平、平均工资、就业状况等因素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C．最低工资标准一经确定，各地不得自行调整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D．劳动者提供了正常劳动的，用人单位支付的工资不得低于当地最低工资标准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下列选项中，符合劳动保障协理员窗口服务文明用语规范的是( </w:t>
      </w:r>
      <w:r w:rsidRPr="005642D6">
        <w:rPr>
          <w:rFonts w:ascii="黑体" w:hAnsi="黑体"/>
        </w:rPr>
        <w:t xml:space="preserve">   </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A．您怎么还不明白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B．您怎么还没听清楚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C．我很愿意帮您熟悉有关规定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D．要下班了，明天再来</w:t>
      </w:r>
    </w:p>
    <w:p w:rsidR="00F910F0" w:rsidRPr="005642D6" w:rsidRDefault="00F910F0" w:rsidP="00231C77">
      <w:pPr>
        <w:adjustRightInd/>
        <w:snapToGrid/>
        <w:spacing w:line="340" w:lineRule="exact"/>
        <w:ind w:firstLine="422"/>
        <w:rPr>
          <w:rFonts w:ascii="黑体" w:eastAsia="黑体" w:hAnsi="黑体" w:cs="宋体"/>
          <w:bCs/>
        </w:rPr>
      </w:pPr>
      <w:r w:rsidRPr="00F82AA2">
        <w:rPr>
          <w:rFonts w:ascii="黑体" w:eastAsia="黑体" w:hAnsi="黑体" w:cs="宋体" w:hint="eastAsia"/>
          <w:b/>
        </w:rPr>
        <w:t>答案：</w:t>
      </w:r>
      <w:r w:rsidRPr="005642D6">
        <w:rPr>
          <w:rFonts w:ascii="黑体" w:eastAsia="黑体" w:hAnsi="黑体" w:cs="宋体" w:hint="eastAsia"/>
          <w:bCs/>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按照国家最新规定，小</w:t>
      </w:r>
      <w:proofErr w:type="gramStart"/>
      <w:r w:rsidRPr="005642D6">
        <w:rPr>
          <w:rFonts w:ascii="黑体" w:hAnsi="黑体" w:hint="eastAsia"/>
        </w:rPr>
        <w:t>微企业</w:t>
      </w:r>
      <w:proofErr w:type="gramEnd"/>
      <w:r w:rsidRPr="005642D6">
        <w:rPr>
          <w:rFonts w:ascii="黑体" w:hAnsi="黑体" w:hint="eastAsia"/>
        </w:rPr>
        <w:t>申请创业担保贷款</w:t>
      </w:r>
      <w:proofErr w:type="gramStart"/>
      <w:r w:rsidRPr="005642D6">
        <w:rPr>
          <w:rFonts w:ascii="黑体" w:hAnsi="黑体" w:hint="eastAsia"/>
        </w:rPr>
        <w:t>需当年</w:t>
      </w:r>
      <w:proofErr w:type="gramEnd"/>
      <w:r w:rsidRPr="005642D6">
        <w:rPr>
          <w:rFonts w:ascii="黑体" w:hAnsi="黑体" w:hint="eastAsia"/>
        </w:rPr>
        <w:t xml:space="preserve">新招用符合创业担保贷款申请条件的人数达到企业现有在职职工人数（ </w:t>
      </w:r>
      <w:r w:rsidRPr="005642D6">
        <w:rPr>
          <w:rFonts w:ascii="黑体" w:hAnsi="黑体"/>
        </w:rPr>
        <w:t xml:space="preserve">  </w:t>
      </w:r>
      <w:r w:rsidRPr="005642D6">
        <w:rPr>
          <w:rFonts w:ascii="黑体" w:hAnsi="黑体" w:hint="eastAsia"/>
        </w:rPr>
        <w:t xml:space="preserve"> </w:t>
      </w:r>
      <w:r w:rsidR="00C80ED3">
        <w:rPr>
          <w:rFonts w:ascii="黑体" w:hAnsi="黑体" w:hint="eastAsia"/>
        </w:rPr>
        <w:t>）</w:t>
      </w:r>
      <w:r w:rsidRPr="005642D6">
        <w:rPr>
          <w:rFonts w:ascii="黑体" w:hAnsi="黑体" w:hint="eastAsia"/>
        </w:rPr>
        <w:t xml:space="preserve">超过（ </w:t>
      </w:r>
      <w:r w:rsidRPr="005642D6">
        <w:rPr>
          <w:rFonts w:ascii="黑体" w:hAnsi="黑体"/>
        </w:rPr>
        <w:t xml:space="preserve">  </w:t>
      </w:r>
      <w:r w:rsidRPr="005642D6">
        <w:rPr>
          <w:rFonts w:ascii="黑体" w:hAnsi="黑体" w:hint="eastAsia"/>
        </w:rPr>
        <w:t xml:space="preserve"> ）人的企业达到（ </w:t>
      </w:r>
      <w:r w:rsidRPr="005642D6">
        <w:rPr>
          <w:rFonts w:ascii="黑体" w:hAnsi="黑体"/>
        </w:rPr>
        <w:t xml:space="preserve">  </w:t>
      </w:r>
      <w:r w:rsidRPr="005642D6">
        <w:rPr>
          <w:rFonts w:ascii="黑体" w:hAnsi="黑体" w:hint="eastAsia"/>
        </w:rPr>
        <w:t xml:space="preserve"> ）、并与其签订1年以上劳动合同。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A．25%；100；20%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B．25%；100；15%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C．20%；100；15%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D．20%；100；10%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《国务院关于机关事业单位工作人员养老保险制度改革的决定》规定，机关事业单位工作人员养老保险制度改革从</w:t>
      </w:r>
      <w:r w:rsidRPr="005642D6">
        <w:rPr>
          <w:rFonts w:ascii="黑体" w:hAnsi="黑体" w:hint="eastAsia"/>
        </w:rPr>
        <w:t>(    )</w:t>
      </w:r>
      <w:r w:rsidRPr="005642D6">
        <w:rPr>
          <w:rFonts w:ascii="黑体" w:hAnsi="黑体"/>
        </w:rPr>
        <w:t>起实施</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A．2013年10月1日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B．2014年10月1日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C．2015年1月1日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D．2015年10月1日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机关事业单位实行社会统筹与</w:t>
      </w:r>
      <w:r w:rsidRPr="005642D6">
        <w:rPr>
          <w:rFonts w:ascii="黑体" w:hAnsi="黑体" w:hint="eastAsia"/>
        </w:rPr>
        <w:t>(    )</w:t>
      </w:r>
      <w:r w:rsidRPr="005642D6">
        <w:rPr>
          <w:rFonts w:ascii="黑体" w:hAnsi="黑体"/>
        </w:rPr>
        <w:t>相结合的基本养老保险制度。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A．单位缴纳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B．个人账户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C．家庭账户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D．政府补贴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本决定实施后参加工作、个人缴费年限累计满</w:t>
      </w:r>
      <w:r w:rsidRPr="005642D6">
        <w:rPr>
          <w:rFonts w:ascii="黑体" w:hAnsi="黑体" w:hint="eastAsia"/>
        </w:rPr>
        <w:t>(    )</w:t>
      </w:r>
      <w:r w:rsidRPr="005642D6">
        <w:rPr>
          <w:rFonts w:ascii="黑体" w:hAnsi="黑体"/>
        </w:rPr>
        <w:t>年的人员，退休后按月发给基本养老金。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D．25年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个人缴纳基本养老保险费的比例为本人缴费工资的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w:t>
      </w: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个人工资超过当地上年度在岗职工平均工资</w:t>
      </w:r>
      <w:r w:rsidRPr="005642D6">
        <w:rPr>
          <w:rFonts w:ascii="黑体" w:hAnsi="黑体" w:hint="eastAsia"/>
        </w:rPr>
        <w:t>(    )</w:t>
      </w:r>
      <w:r w:rsidRPr="005642D6">
        <w:rPr>
          <w:rFonts w:ascii="黑体" w:hAnsi="黑体"/>
        </w:rPr>
        <w:t>以上的部分，不计入个人缴费工资基数。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w:t>
      </w:r>
      <w:r w:rsidRPr="005642D6">
        <w:rPr>
          <w:rFonts w:ascii="黑体" w:hAnsi="黑体" w:hint="eastAsia"/>
        </w:rPr>
        <w:t>，</w:t>
      </w:r>
      <w:r w:rsidRPr="005642D6">
        <w:rPr>
          <w:rFonts w:ascii="黑体" w:hAnsi="黑体"/>
        </w:rPr>
        <w:t>用人单位未按时足额缴纳社会保险费的，由社会保险费征收机构责令限期缴纳或者补足，并自欠缴之日起，按日加收</w:t>
      </w:r>
      <w:r w:rsidRPr="005642D6">
        <w:rPr>
          <w:rFonts w:ascii="黑体" w:hAnsi="黑体" w:hint="eastAsia"/>
        </w:rPr>
        <w:t>(    )</w:t>
      </w:r>
      <w:r w:rsidRPr="005642D6">
        <w:rPr>
          <w:rFonts w:ascii="黑体" w:hAnsi="黑体"/>
        </w:rPr>
        <w:t>的滞纳金。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A．千分之五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B．万分之五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C．千分之一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D．万分之一</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本决定实施后参加工作、个人缴费年限满足规定的人员，退休后按月发给基本养老金。基本养老金由</w:t>
      </w:r>
      <w:r w:rsidRPr="005642D6">
        <w:rPr>
          <w:rFonts w:ascii="黑体" w:hAnsi="黑体" w:hint="eastAsia"/>
        </w:rPr>
        <w:t>(    )</w:t>
      </w:r>
      <w:r w:rsidRPr="005642D6">
        <w:rPr>
          <w:rFonts w:ascii="黑体" w:hAnsi="黑体"/>
        </w:rPr>
        <w:t>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A．基础养老金和个人账户养老金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B．基础养老金、个人账户养老金和职业年金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C．基础养老金、个人账户养老金、过渡性养老金和职业年金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D．基础养老金、个人账户养老金和过渡性养老金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退休时的基础养老金月标准以</w:t>
      </w:r>
      <w:r w:rsidRPr="005642D6">
        <w:rPr>
          <w:rFonts w:ascii="黑体" w:hAnsi="黑体" w:hint="eastAsia"/>
        </w:rPr>
        <w:t>(    )</w:t>
      </w:r>
      <w:r w:rsidRPr="005642D6">
        <w:rPr>
          <w:rFonts w:ascii="黑体" w:hAnsi="黑体"/>
        </w:rPr>
        <w:t>为基数。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A．当地上年度在岗职工月平均工资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B．本人指数化月平均缴费工资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C．本人退休前一个月的基本工资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D．当地上年度在岗职工月平均工资和本人指数化月平均缴费工资的平均值</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张某（女，55周岁）于2019年1月份在某事业单位到龄退休，其个人账户养老金的计发月数为</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A．195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D．139</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建立健全基本养老保险基金省级统筹；暂不具备条件的，可先实行</w:t>
      </w:r>
      <w:r w:rsidRPr="005642D6">
        <w:rPr>
          <w:rFonts w:ascii="黑体" w:hAnsi="黑体" w:hint="eastAsia"/>
        </w:rPr>
        <w:t>(    )</w:t>
      </w:r>
      <w:r w:rsidRPr="005642D6">
        <w:rPr>
          <w:rFonts w:ascii="黑体" w:hAnsi="黑体"/>
        </w:rPr>
        <w:t>，明确各级人民政府征收、管理和支付的责任。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A．县级统筹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B．市级统筹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C．省级基金调剂制度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D．市级基金调剂制度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参保人员在同一统筹范围内的机关事业单位之间流动，</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A．只转移养老保险关系，不转移基金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B．不转移养老保险关系，</w:t>
      </w:r>
      <w:proofErr w:type="gramStart"/>
      <w:r w:rsidRPr="005642D6">
        <w:rPr>
          <w:rFonts w:ascii="黑体" w:eastAsia="黑体" w:hAnsi="黑体"/>
        </w:rPr>
        <w:t>仅转移</w:t>
      </w:r>
      <w:proofErr w:type="gramEnd"/>
      <w:r w:rsidRPr="005642D6">
        <w:rPr>
          <w:rFonts w:ascii="黑体" w:eastAsia="黑体" w:hAnsi="黑体"/>
        </w:rPr>
        <w:t>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C．既不转移养老保险关系，也不转移基金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D．在转移养老保险关系的同时，转移基金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《国务院关于机关事业单位工作人员养老保险制度改革的决定》规定</w:t>
      </w:r>
      <w:r w:rsidRPr="005642D6">
        <w:rPr>
          <w:rFonts w:ascii="黑体" w:hAnsi="黑体" w:hint="eastAsia"/>
        </w:rPr>
        <w:t>，</w:t>
      </w:r>
      <w:r w:rsidRPr="005642D6">
        <w:rPr>
          <w:rFonts w:ascii="黑体" w:hAnsi="黑体"/>
        </w:rPr>
        <w:t>个人缴纳职业年金的比例为本人缴费工资的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《国务院办公厅关于印发机关事业单位职业年金办法的通知》规定，职业年金基金采用</w:t>
      </w:r>
      <w:r w:rsidRPr="005642D6">
        <w:rPr>
          <w:rFonts w:ascii="黑体" w:hAnsi="黑体" w:hint="eastAsia"/>
        </w:rPr>
        <w:t>(    )</w:t>
      </w:r>
      <w:r w:rsidRPr="005642D6">
        <w:rPr>
          <w:rFonts w:ascii="黑体" w:hAnsi="黑体"/>
        </w:rPr>
        <w:t>方式管理。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A．单位统筹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B．社会统筹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C．社会统筹与个人账户相结合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D．个人账户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《国务院办公厅关于印发机关事业单位职业年金办法的通知》规定，职业年金基金应当委托具有资格的</w:t>
      </w:r>
      <w:r w:rsidRPr="005642D6">
        <w:rPr>
          <w:rFonts w:ascii="黑体" w:hAnsi="黑体" w:hint="eastAsia"/>
        </w:rPr>
        <w:t>(    )</w:t>
      </w:r>
      <w:r w:rsidRPr="005642D6">
        <w:rPr>
          <w:rFonts w:ascii="黑体" w:hAnsi="黑体"/>
        </w:rPr>
        <w:t>作为投资管理人，负责职业年金基金的投资运营。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A．商业银行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B．保险公司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C．投资运营机构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D．券商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《国务院办公厅关于印发机关事业单位职业年金办法的通知》规定，职业年金基金应当选择具有资格的</w:t>
      </w:r>
      <w:r w:rsidRPr="005642D6">
        <w:rPr>
          <w:rFonts w:ascii="黑体" w:hAnsi="黑体" w:hint="eastAsia"/>
        </w:rPr>
        <w:t>(    )</w:t>
      </w:r>
      <w:r w:rsidRPr="005642D6">
        <w:rPr>
          <w:rFonts w:ascii="黑体" w:hAnsi="黑体"/>
        </w:rPr>
        <w:t>作为托管人，负责托管职业年金基金。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A．商业银行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B．保险公司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C．投资运营机构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D．券商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《国务院办公厅关于印发机关事业单位职业年金办法的通知》规定，</w:t>
      </w:r>
      <w:r w:rsidRPr="005642D6">
        <w:rPr>
          <w:rFonts w:ascii="黑体" w:hAnsi="黑体" w:hint="eastAsia"/>
        </w:rPr>
        <w:t>(    )</w:t>
      </w:r>
      <w:r w:rsidRPr="005642D6">
        <w:rPr>
          <w:rFonts w:ascii="黑体" w:hAnsi="黑体"/>
        </w:rPr>
        <w:t>各级人民政府人力资源社会保障行政部门、财政部门负责对本办法的执行情况进行监督检查。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A．县级以上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B．市级以上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D．乡镇级以上</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《国务院办公厅关于印发机关事业单位职业年金办法的通知》规定，对财政全额供款的单位，工作人员退休前，本人职业年金账户的累计储存额由</w:t>
      </w:r>
      <w:r w:rsidRPr="005642D6">
        <w:rPr>
          <w:rFonts w:ascii="黑体" w:hAnsi="黑体" w:hint="eastAsia"/>
        </w:rPr>
        <w:t>(    )</w:t>
      </w:r>
      <w:r w:rsidRPr="005642D6">
        <w:rPr>
          <w:rFonts w:ascii="黑体" w:hAnsi="黑体"/>
        </w:rPr>
        <w:t>拨付资金记实。</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A．上级财政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B．同级财政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C．上级部门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D．中央财政</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《人力资源社会保障部财政部关于机关事业单位基本养老保险关系和职业年金转移接续有关问题的通知》规定，参保人员在机关事业单位养老保险制度内跨统筹范围流动的，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A．只转移养老保险关系，不转移基金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B．不转移养老保险关系，</w:t>
      </w:r>
      <w:proofErr w:type="gramStart"/>
      <w:r w:rsidRPr="005642D6">
        <w:rPr>
          <w:rFonts w:ascii="黑体" w:eastAsia="黑体" w:hAnsi="黑体"/>
        </w:rPr>
        <w:t>仅转移</w:t>
      </w:r>
      <w:proofErr w:type="gramEnd"/>
      <w:r w:rsidRPr="005642D6">
        <w:rPr>
          <w:rFonts w:ascii="黑体" w:eastAsia="黑体" w:hAnsi="黑体"/>
        </w:rPr>
        <w:t>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C．既不转移养老保险关系，也不转移基金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D．在转移养老保险关系的同时，转移基金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《人力资源社会保障部财政部关于机关事业单位基本养老保险关系和职业年金转移接续有关问题的通知》规定，参保人员从机关事业单位流动到企业的，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A．只转移养老保险关系，不转移基金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B．不转移养老保险关系，</w:t>
      </w:r>
      <w:proofErr w:type="gramStart"/>
      <w:r w:rsidRPr="005642D6">
        <w:rPr>
          <w:rFonts w:ascii="黑体" w:eastAsia="黑体" w:hAnsi="黑体"/>
        </w:rPr>
        <w:t>仅转移</w:t>
      </w:r>
      <w:proofErr w:type="gramEnd"/>
      <w:r w:rsidRPr="005642D6">
        <w:rPr>
          <w:rFonts w:ascii="黑体" w:eastAsia="黑体" w:hAnsi="黑体"/>
        </w:rPr>
        <w:t>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C．既不转移养老保险关系，也不转移基金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D．在转移养老保险关系的同时，转移基金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《人力资源社会保障部财政部关于机关事业单位基本养老保险关系和职业年金转移接续有关问题的通知》规定，参</w:t>
      </w:r>
      <w:proofErr w:type="gramStart"/>
      <w:r w:rsidRPr="005642D6">
        <w:rPr>
          <w:rFonts w:ascii="黑体" w:hAnsi="黑体"/>
        </w:rPr>
        <w:t>保人员跨统筹</w:t>
      </w:r>
      <w:proofErr w:type="gramEnd"/>
      <w:r w:rsidRPr="005642D6">
        <w:rPr>
          <w:rFonts w:ascii="黑体" w:hAnsi="黑体"/>
        </w:rPr>
        <w:t>范围流动或从机关事业单位流动到企业的，单位缴费部分以本人改革后各年度实际缴费工资为基数，按</w:t>
      </w:r>
      <w:r w:rsidRPr="005642D6">
        <w:rPr>
          <w:rFonts w:ascii="黑体" w:hAnsi="黑体" w:hint="eastAsia"/>
        </w:rPr>
        <w:t>(    )</w:t>
      </w:r>
      <w:r w:rsidRPr="005642D6">
        <w:rPr>
          <w:rFonts w:ascii="黑体" w:hAnsi="黑体"/>
        </w:rPr>
        <w:t>的总和转移。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答案B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《人力资源社会保障部财政部关于机关事业单位基本养老保险关系和职业年金转移接续有关问题的通知》规定，参保人员办理了正式调动或辞职、辞退手续离开机关事业单位的，根据</w:t>
      </w:r>
      <w:r w:rsidRPr="005642D6">
        <w:rPr>
          <w:rFonts w:ascii="黑体" w:hAnsi="黑体" w:hint="eastAsia"/>
        </w:rPr>
        <w:t>(    )</w:t>
      </w:r>
      <w:r w:rsidRPr="005642D6">
        <w:rPr>
          <w:rFonts w:ascii="黑体" w:hAnsi="黑体"/>
        </w:rPr>
        <w:t>补记职业年金。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A．本人的实际缴费年限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B．本人的缴费年限（含视同缴费年限）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C．改革前本人在机关事业单位工作的年限长短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D．本人在该职务职级的工作时间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《人力资源社会保障部财政部关于机关事业单位基本养老保险关系和职业年金转移接续有关问题的通知》规定，补记职业年金所需资金由</w:t>
      </w:r>
      <w:r w:rsidRPr="005642D6">
        <w:rPr>
          <w:rFonts w:ascii="黑体" w:hAnsi="黑体" w:hint="eastAsia"/>
        </w:rPr>
        <w:t>(    )</w:t>
      </w:r>
      <w:r w:rsidRPr="005642D6">
        <w:rPr>
          <w:rFonts w:ascii="黑体" w:hAnsi="黑体"/>
        </w:rPr>
        <w:t>解决。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A．上级财政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B．同级财政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C．上级部门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D．原所在单位按现行经费保障渠道</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《人力资源社会保障部财政部关于机关事业单位基本养老保险关系和职业年金转移接续有关问题的通知》规定，参加机关事业单位养老保险制度的人员达到退休年龄时，</w:t>
      </w:r>
      <w:r w:rsidRPr="005642D6">
        <w:rPr>
          <w:rFonts w:ascii="黑体" w:hAnsi="黑体" w:hint="eastAsia"/>
        </w:rPr>
        <w:t>(    )</w:t>
      </w:r>
      <w:r w:rsidRPr="005642D6">
        <w:rPr>
          <w:rFonts w:ascii="黑体" w:hAnsi="黑体"/>
        </w:rPr>
        <w:t>为待遇领取地。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A．其户籍所在地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B．其退休时工作所在地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C．其退休前上一个累计缴费年限满10年的原参保地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D．其退休时的基本养老保险关系所在地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《中华人民共和国社会保险法》规定，用人单位应当自用工之日起</w:t>
      </w:r>
      <w:r w:rsidRPr="005642D6">
        <w:rPr>
          <w:rFonts w:ascii="黑体" w:hAnsi="黑体" w:hint="eastAsia"/>
        </w:rPr>
        <w:t>(    )</w:t>
      </w:r>
      <w:r w:rsidRPr="005642D6">
        <w:rPr>
          <w:rFonts w:ascii="黑体" w:hAnsi="黑体"/>
        </w:rPr>
        <w:t>日内为其职工向社会保险经办机构申请办理社会保险登记。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《人力资源社会保障部财政部关于印发统一和规范职工养老保险个人账户记账利率办法的通知》规定，统一机关事业单位和企业职工基本养老保险个人账户记账利率，每年由</w:t>
      </w:r>
      <w:r w:rsidRPr="005642D6">
        <w:rPr>
          <w:rFonts w:ascii="黑体" w:hAnsi="黑体" w:hint="eastAsia"/>
        </w:rPr>
        <w:t>(    )</w:t>
      </w:r>
      <w:r w:rsidRPr="005642D6">
        <w:rPr>
          <w:rFonts w:ascii="黑体" w:hAnsi="黑体"/>
        </w:rPr>
        <w:t>统一公布。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B．省级人力资源社会保障部门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C．省级人民政府财政部门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D．国家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w:t>
      </w:r>
      <w:r w:rsidRPr="005642D6">
        <w:rPr>
          <w:rFonts w:ascii="黑体" w:hAnsi="黑体" w:hint="eastAsia"/>
        </w:rPr>
        <w:t>，</w:t>
      </w:r>
      <w:r w:rsidRPr="005642D6">
        <w:rPr>
          <w:rFonts w:ascii="黑体" w:hAnsi="黑体"/>
        </w:rPr>
        <w:t>用人单位未按规定申报应当缴纳的社会保</w:t>
      </w:r>
      <w:r w:rsidRPr="005642D6">
        <w:rPr>
          <w:rFonts w:ascii="黑体" w:hAnsi="黑体"/>
        </w:rPr>
        <w:lastRenderedPageBreak/>
        <w:t>险费数额的，按照该单位上月缴费额的</w:t>
      </w:r>
      <w:r w:rsidRPr="005642D6">
        <w:rPr>
          <w:rFonts w:ascii="黑体" w:hAnsi="黑体" w:hint="eastAsia"/>
        </w:rPr>
        <w:t>(    )</w:t>
      </w:r>
      <w:r w:rsidRPr="005642D6">
        <w:rPr>
          <w:rFonts w:ascii="黑体" w:hAnsi="黑体"/>
        </w:rPr>
        <w:t>确定应当缴纳数额；缴费单位补办申报手续后，由社会保险费征收机构按照规定结算。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A．90%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《人力资源社会保障部财政部关于印发统一和规范职工养老保险个人账户记账利率办法的通知》规定，职工基本养老保险个人账户记账利率不低于</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A．银行定期存款利率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B．银行活期存款利率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C．上年CPI增幅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D．上年GDP增幅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《人力资源社会保障部财政部关于印发统一和规范职工养老保险个人账户记账利率办法的通知》规定，职业年金个人账户记账利率根据</w:t>
      </w:r>
      <w:r w:rsidRPr="005642D6">
        <w:rPr>
          <w:rFonts w:ascii="黑体" w:hAnsi="黑体" w:hint="eastAsia"/>
        </w:rPr>
        <w:t>(    )</w:t>
      </w:r>
      <w:r w:rsidRPr="005642D6">
        <w:rPr>
          <w:rFonts w:ascii="黑体" w:hAnsi="黑体"/>
        </w:rPr>
        <w:t>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A．银行定期存款利率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B．上年CPI增幅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C．上年M1增幅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实账积累</w:t>
      </w:r>
      <w:proofErr w:type="gramEnd"/>
      <w:r w:rsidRPr="005642D6">
        <w:rPr>
          <w:rFonts w:ascii="黑体" w:eastAsia="黑体" w:hAnsi="黑体"/>
        </w:rPr>
        <w:t>部分的投资收益率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《国务院关于机关事业单位工作人员养老保险制度改革的决定》规定</w:t>
      </w:r>
      <w:r w:rsidRPr="005642D6">
        <w:rPr>
          <w:rFonts w:ascii="黑体" w:hAnsi="黑体" w:hint="eastAsia"/>
        </w:rPr>
        <w:t>，</w:t>
      </w:r>
      <w:r w:rsidRPr="005642D6">
        <w:rPr>
          <w:rFonts w:ascii="黑体" w:hAnsi="黑体"/>
        </w:rPr>
        <w:t>普遍发放全国统一的社会保障卡，实行基本养老金</w:t>
      </w:r>
      <w:r w:rsidRPr="005642D6">
        <w:rPr>
          <w:rFonts w:ascii="黑体" w:hAnsi="黑体" w:hint="eastAsia"/>
        </w:rPr>
        <w:t>(    )</w:t>
      </w:r>
      <w:r w:rsidRPr="005642D6">
        <w:rPr>
          <w:rFonts w:ascii="黑体" w:hAnsi="黑体"/>
        </w:rPr>
        <w:t>发放。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A．专业化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B．单位化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年度</w:t>
      </w:r>
      <w:r w:rsidRPr="005642D6">
        <w:rPr>
          <w:rFonts w:ascii="黑体" w:eastAsia="黑体" w:hAnsi="黑体"/>
        </w:rPr>
        <w:t>化</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跨省流动就业的参保人</w:t>
      </w:r>
      <w:proofErr w:type="gramStart"/>
      <w:r w:rsidRPr="005642D6">
        <w:rPr>
          <w:rFonts w:ascii="黑体" w:hAnsi="黑体"/>
        </w:rPr>
        <w:t>员达到</w:t>
      </w:r>
      <w:proofErr w:type="gramEnd"/>
      <w:r w:rsidRPr="005642D6">
        <w:rPr>
          <w:rFonts w:ascii="黑体" w:hAnsi="黑体"/>
        </w:rPr>
        <w:t>待遇领取条件时，当户籍所在地与最后参保地不一致时，如果在最后参保地</w:t>
      </w:r>
      <w:r w:rsidRPr="005642D6">
        <w:rPr>
          <w:rFonts w:ascii="黑体" w:hAnsi="黑体" w:hint="eastAsia"/>
        </w:rPr>
        <w:t>基本养老保险关系</w:t>
      </w:r>
      <w:r w:rsidRPr="005642D6">
        <w:rPr>
          <w:rFonts w:ascii="黑体" w:hAnsi="黑体"/>
        </w:rPr>
        <w:t>参保满</w:t>
      </w:r>
      <w:r w:rsidRPr="005642D6">
        <w:rPr>
          <w:rFonts w:ascii="黑体" w:hAnsi="黑体" w:hint="eastAsia"/>
        </w:rPr>
        <w:t>(    )</w:t>
      </w:r>
      <w:r w:rsidRPr="005642D6">
        <w:rPr>
          <w:rFonts w:ascii="黑体" w:hAnsi="黑体"/>
        </w:rPr>
        <w:t>年，则在最后参保地领取待遇。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《关于军人退役基本养老保险关系转移接续有关问题的通知》（</w:t>
      </w:r>
      <w:proofErr w:type="gramStart"/>
      <w:r w:rsidRPr="005642D6">
        <w:rPr>
          <w:rFonts w:ascii="黑体" w:hAnsi="黑体"/>
        </w:rPr>
        <w:t>后财〔2015〕</w:t>
      </w:r>
      <w:proofErr w:type="gramEnd"/>
      <w:r w:rsidRPr="005642D6">
        <w:rPr>
          <w:rFonts w:ascii="黑体" w:hAnsi="黑体"/>
        </w:rPr>
        <w:t>1726号）规定</w:t>
      </w:r>
      <w:r w:rsidRPr="005642D6">
        <w:rPr>
          <w:rFonts w:ascii="黑体" w:hAnsi="黑体" w:hint="eastAsia"/>
        </w:rPr>
        <w:t>，</w:t>
      </w:r>
      <w:r w:rsidRPr="005642D6">
        <w:rPr>
          <w:rFonts w:ascii="黑体" w:hAnsi="黑体"/>
        </w:rPr>
        <w:t>军人退出现役参加基本养老保险的，国家按照军人服现役期间各年度月缴费工资</w:t>
      </w:r>
      <w:r w:rsidRPr="005642D6">
        <w:rPr>
          <w:rFonts w:ascii="黑体" w:hAnsi="黑体" w:hint="eastAsia"/>
        </w:rPr>
        <w:t>(    )</w:t>
      </w:r>
      <w:r w:rsidRPr="005642D6">
        <w:rPr>
          <w:rFonts w:ascii="黑体" w:hAnsi="黑体"/>
        </w:rPr>
        <w:t>的总和给予退役基本养老保险补助。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)年</w:t>
      </w:r>
      <w:r w:rsidRPr="005642D6">
        <w:rPr>
          <w:rFonts w:ascii="黑体" w:hAnsi="黑体"/>
        </w:rPr>
        <w:t>国家实行“两个确保”，建立</w:t>
      </w:r>
      <w:r w:rsidRPr="005642D6">
        <w:rPr>
          <w:rFonts w:ascii="黑体" w:hAnsi="黑体" w:hint="eastAsia"/>
        </w:rPr>
        <w:t>“</w:t>
      </w:r>
      <w:r w:rsidRPr="005642D6">
        <w:rPr>
          <w:rFonts w:ascii="黑体" w:hAnsi="黑体"/>
        </w:rPr>
        <w:t>三条保障线</w:t>
      </w:r>
      <w:r w:rsidRPr="005642D6">
        <w:rPr>
          <w:rFonts w:ascii="黑体" w:hAnsi="黑体" w:hint="eastAsia"/>
        </w:rPr>
        <w:t>”</w:t>
      </w:r>
      <w:r w:rsidRPr="005642D6">
        <w:rPr>
          <w:rFonts w:ascii="黑体" w:hAnsi="黑体"/>
        </w:rPr>
        <w:t>，提出了确保企业离退休人员基本养老金按时足额发放的工作目标。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A．1997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B．1998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C．1999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中央财政自</w:t>
      </w:r>
      <w:r w:rsidRPr="005642D6">
        <w:rPr>
          <w:rFonts w:ascii="黑体" w:hAnsi="黑体" w:hint="eastAsia"/>
        </w:rPr>
        <w:t>(    )</w:t>
      </w:r>
      <w:r w:rsidRPr="005642D6">
        <w:rPr>
          <w:rFonts w:ascii="黑体" w:hAnsi="黑体"/>
        </w:rPr>
        <w:t>起，开始建立对地方养老保险基金补助机制。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A．1997年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B．1998年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C．1999年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D．2000年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2005年12月，国务院发布《关于</w:t>
      </w:r>
      <w:r w:rsidRPr="005642D6">
        <w:rPr>
          <w:rFonts w:ascii="黑体" w:hAnsi="黑体" w:hint="eastAsia"/>
        </w:rPr>
        <w:t>(    )</w:t>
      </w:r>
      <w:r w:rsidRPr="005642D6">
        <w:rPr>
          <w:rFonts w:ascii="黑体" w:hAnsi="黑体"/>
        </w:rPr>
        <w:t>企业职工基本养老保险制度的决定》。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A．改革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B．统一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C．完善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D．推进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养老保险缴费年限计算到</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个人账户储存额包括计入个人账户的缴费以及</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A．利息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B．本息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C．财政补助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D．单位缴费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基本养老保险实行</w:t>
      </w:r>
      <w:r w:rsidRPr="005642D6">
        <w:rPr>
          <w:rFonts w:ascii="黑体" w:hAnsi="黑体" w:hint="eastAsia"/>
        </w:rPr>
        <w:t>(    )</w:t>
      </w:r>
      <w:r w:rsidRPr="005642D6">
        <w:rPr>
          <w:rFonts w:ascii="黑体" w:hAnsi="黑体"/>
        </w:rPr>
        <w:t>与个人账户相结合。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A．单位统筹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B．单位缴费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D．社会缴费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在养老保险基金出现支付不足时，</w:t>
      </w:r>
      <w:r w:rsidRPr="005642D6">
        <w:rPr>
          <w:rFonts w:ascii="黑体" w:hAnsi="黑体" w:hint="eastAsia"/>
        </w:rPr>
        <w:t>(    )</w:t>
      </w:r>
      <w:r w:rsidRPr="005642D6">
        <w:rPr>
          <w:rFonts w:ascii="黑体" w:hAnsi="黑体"/>
        </w:rPr>
        <w:t>予以补贴。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A．中央财政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C．地方财政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D．社保基金理事会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《社会保险法》规定：</w:t>
      </w:r>
      <w:r w:rsidRPr="005642D6">
        <w:rPr>
          <w:rFonts w:ascii="黑体" w:hAnsi="黑体"/>
        </w:rPr>
        <w:t>个人账户不得</w:t>
      </w:r>
      <w:r w:rsidRPr="005642D6">
        <w:rPr>
          <w:rFonts w:ascii="黑体" w:hAnsi="黑体" w:hint="eastAsia"/>
        </w:rPr>
        <w:t>(    )</w:t>
      </w:r>
      <w:r w:rsidRPr="005642D6">
        <w:rPr>
          <w:rFonts w:ascii="黑体" w:hAnsi="黑体"/>
        </w:rPr>
        <w:t>，记账利率不得低于银行定期存款利率，免征利息税。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A．全额支取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C．挪作非养老用途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D．提前支取</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按照现行政策，女工人的正常退休年龄是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D．60周岁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按照现行政策，女干部的正常退休年龄是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C．55周岁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D．60周岁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按照现行政策，男性参保人员的正常退休年龄是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D．60周岁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个人跨统筹地区就业的，其养老保险关系随本人转移，缴费年限</w:t>
      </w:r>
      <w:r w:rsidRPr="005642D6">
        <w:rPr>
          <w:rFonts w:ascii="黑体" w:hAnsi="黑体" w:hint="eastAsia"/>
        </w:rPr>
        <w:t>(    )</w:t>
      </w:r>
      <w:r w:rsidRPr="005642D6">
        <w:rPr>
          <w:rFonts w:ascii="黑体" w:hAnsi="黑体"/>
        </w:rPr>
        <w:t>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A．累计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B．分段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C．统一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w:t>
      </w:r>
      <w:r w:rsidRPr="005642D6">
        <w:rPr>
          <w:rFonts w:ascii="黑体" w:hAnsi="黑体" w:hint="eastAsia"/>
        </w:rPr>
        <w:t>(    )</w:t>
      </w:r>
      <w:r w:rsidRPr="005642D6">
        <w:rPr>
          <w:rFonts w:ascii="黑体" w:hAnsi="黑体"/>
        </w:rPr>
        <w:t>参加基本养老保险，由用人单位和职工共同缴纳基本养老保险费。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A．可以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B．应当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C．自愿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选择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社会保险法规定，基本养老金由(    )和个人账户养老金组成。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A．统筹养老金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B．财政补贴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C．国有资产划转资金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D．社保理事会管理资金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职工应当缴纳的社会保险费由</w:t>
      </w:r>
      <w:r w:rsidRPr="005642D6">
        <w:rPr>
          <w:rFonts w:ascii="黑体" w:hAnsi="黑体" w:hint="eastAsia"/>
        </w:rPr>
        <w:t>(    )</w:t>
      </w:r>
      <w:r w:rsidRPr="005642D6">
        <w:rPr>
          <w:rFonts w:ascii="黑体" w:hAnsi="黑体"/>
        </w:rPr>
        <w:t>代扣代缴。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A．委托他人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B．中介机构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D．任选企业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从2006年1月1日起，养老保险个人账户的规模由本人缴费工资的11%调整为</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国发〔2005〕38号文规定，国发〔1997〕26号文件实施前参加工作，国发〔2005〕38号文件实施后退休且缴费年限累计满15年的人员，在发给基础养老金和个人账户养老金的基础上，再发给</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A．调节金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B．过渡性养老金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D．统筹外养老金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个人账户养老金计发月数根据职工退休时城镇人口平均预期寿命、本人退休年龄、利息等因素确定。其中，本人退休年龄为60周岁，计发月数为</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C．139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跨省流动就业并转移养老保险关系的，确定待遇领取地时首先要看达到待遇领取条件时基本养老保险关系是否在</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A．首次参保地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B．最后参保地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C．累计满10年参保地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D．户籍地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Chars="250" w:firstLine="525"/>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按照现行政策，从事井下、高空、高温、特别繁重体力劳动或其他有害身体健康的工种，符合条件的，可以提前</w:t>
      </w:r>
      <w:r w:rsidRPr="005642D6">
        <w:rPr>
          <w:rFonts w:ascii="黑体" w:hAnsi="黑体" w:hint="eastAsia"/>
        </w:rPr>
        <w:t>(    )</w:t>
      </w:r>
      <w:r w:rsidRPr="005642D6">
        <w:rPr>
          <w:rFonts w:ascii="黑体" w:hAnsi="黑体"/>
        </w:rPr>
        <w:t>退休。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r w:rsidRPr="005642D6">
        <w:rPr>
          <w:rFonts w:ascii="黑体" w:eastAsia="黑体" w:hAnsi="黑体" w:hint="eastAsia"/>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D．8年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参加职工基本养老保险的个人达到法定退休年龄时，累计缴费不足十五年的，可以</w:t>
      </w:r>
      <w:r w:rsidRPr="005642D6">
        <w:rPr>
          <w:rFonts w:ascii="黑体" w:hAnsi="黑体" w:hint="eastAsia"/>
        </w:rPr>
        <w:t>(    )</w:t>
      </w:r>
      <w:r w:rsidRPr="005642D6">
        <w:rPr>
          <w:rFonts w:ascii="黑体" w:hAnsi="黑体"/>
        </w:rPr>
        <w:t>缴费至满十五年。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A．延长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B．一次性趸缴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C．补充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D．分阶段</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参保人员养老保险关系在企业职工基本养老保险和城乡居民基本养老保险转移时，以下说法正确的是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A．从企业职工基本养老保险转入城乡居民养老保险，转移全部个人账户储存额和12%统筹基金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B．首先需要按照企业职工养老保险有关规定确定待遇领取地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C．从城乡居民养老保险转入企业职工基本养老保险，城乡居民养老保险缴费年限可以折算为企业职工基本养老保险缴费年限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D．同</w:t>
      </w:r>
      <w:proofErr w:type="gramStart"/>
      <w:r w:rsidRPr="005642D6">
        <w:rPr>
          <w:rFonts w:ascii="黑体" w:eastAsia="黑体" w:hAnsi="黑体"/>
        </w:rPr>
        <w:t>一</w:t>
      </w:r>
      <w:proofErr w:type="gramEnd"/>
      <w:r w:rsidRPr="005642D6">
        <w:rPr>
          <w:rFonts w:ascii="黑体" w:eastAsia="黑体" w:hAnsi="黑体"/>
        </w:rPr>
        <w:t>年度内同时参加了企业职工基本保险和城乡居民养老保险的，可以协商保留其中一个缴费关系和相应缴费年限</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参加职工基本养老保险的个人死亡后，其个人账户中的余额可以</w:t>
      </w:r>
      <w:r w:rsidRPr="005642D6">
        <w:rPr>
          <w:rFonts w:ascii="黑体" w:hAnsi="黑体" w:hint="eastAsia"/>
        </w:rPr>
        <w:t>(    )</w:t>
      </w:r>
      <w:r w:rsidRPr="005642D6">
        <w:rPr>
          <w:rFonts w:ascii="黑体" w:hAnsi="黑体"/>
        </w:rPr>
        <w:t>依法继承。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A．按比例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B．部分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C．分次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D．全部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国家自</w:t>
      </w:r>
      <w:r w:rsidRPr="005642D6">
        <w:rPr>
          <w:rFonts w:ascii="黑体" w:hAnsi="黑体" w:hint="eastAsia"/>
        </w:rPr>
        <w:t>(    )</w:t>
      </w:r>
      <w:r w:rsidRPr="005642D6">
        <w:rPr>
          <w:rFonts w:ascii="黑体" w:hAnsi="黑体"/>
        </w:rPr>
        <w:t>起，实现统一安排、同步调整企业和机关事业单位退休人员基本养老金。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A．2014年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B．2015年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C．2016年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D．2017年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国家确保退休人员基本养老金按时足额发放。退休人员基本养老金的个人账户养老金首先从个人账户储存额中列支，当个人账户储存额为零时，其个人账户养老金从</w:t>
      </w:r>
      <w:r w:rsidRPr="005642D6">
        <w:rPr>
          <w:rFonts w:ascii="黑体" w:hAnsi="黑体" w:hint="eastAsia"/>
        </w:rPr>
        <w:t>(    )</w:t>
      </w:r>
      <w:r w:rsidRPr="005642D6">
        <w:rPr>
          <w:rFonts w:ascii="黑体" w:hAnsi="黑体"/>
        </w:rPr>
        <w:t>中列支。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A．财政专项资金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B．统筹基金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C．退休前所在单位自筹资金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D．社保补贴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参保人</w:t>
      </w:r>
      <w:proofErr w:type="gramStart"/>
      <w:r w:rsidRPr="005642D6">
        <w:rPr>
          <w:rFonts w:ascii="黑体" w:hAnsi="黑体"/>
        </w:rPr>
        <w:t>员转移</w:t>
      </w:r>
      <w:proofErr w:type="gramEnd"/>
      <w:r w:rsidRPr="005642D6">
        <w:rPr>
          <w:rFonts w:ascii="黑体" w:hAnsi="黑体"/>
        </w:rPr>
        <w:t>接续基本养老保险关系后，符合待遇领取条件的，以本人各年度缴费工资、缴费年限和</w:t>
      </w:r>
      <w:r w:rsidRPr="005642D6">
        <w:rPr>
          <w:rFonts w:ascii="黑体" w:hAnsi="黑体" w:hint="eastAsia"/>
        </w:rPr>
        <w:t>(    )</w:t>
      </w:r>
      <w:r w:rsidRPr="005642D6">
        <w:rPr>
          <w:rFonts w:ascii="黑体" w:hAnsi="黑体"/>
        </w:rPr>
        <w:t>对应的各年度在岗职工平均工资计算其基本养老金。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A．各参保地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B．居住地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C．待遇领取地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D．户籍所在地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国务院决定建立企业职工基本养老保险基金中央调剂制度，自2018年</w:t>
      </w:r>
      <w:r w:rsidRPr="005642D6">
        <w:rPr>
          <w:rFonts w:ascii="黑体" w:hAnsi="黑体" w:hint="eastAsia"/>
        </w:rPr>
        <w:t>(    )</w:t>
      </w:r>
      <w:r w:rsidRPr="005642D6">
        <w:rPr>
          <w:rFonts w:ascii="黑体" w:hAnsi="黑体"/>
        </w:rPr>
        <w:t>起实施。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B．4月1日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命题单位：养老保险司</w:t>
      </w:r>
    </w:p>
    <w:p w:rsidR="00F910F0" w:rsidRPr="005642D6" w:rsidRDefault="00F910F0" w:rsidP="00231C77">
      <w:pPr>
        <w:pStyle w:val="a"/>
        <w:spacing w:line="340" w:lineRule="exact"/>
        <w:rPr>
          <w:rFonts w:ascii="黑体" w:hAnsi="黑体"/>
        </w:rPr>
      </w:pPr>
      <w:r w:rsidRPr="005642D6">
        <w:rPr>
          <w:rFonts w:ascii="黑体" w:hAnsi="黑体"/>
        </w:rPr>
        <w:t>建立企业职工基本养老保险基金中央调剂制度，旨在均衡</w:t>
      </w:r>
      <w:r w:rsidRPr="005642D6">
        <w:rPr>
          <w:rFonts w:ascii="黑体" w:hAnsi="黑体" w:hint="eastAsia"/>
        </w:rPr>
        <w:t>(    )</w:t>
      </w:r>
      <w:r w:rsidRPr="005642D6">
        <w:rPr>
          <w:rFonts w:ascii="黑体" w:hAnsi="黑体"/>
        </w:rPr>
        <w:t>企业职工基本养老保险基金负担，实现基本养老保险制度可持续发展。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A．地区间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中央与地方之间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企业之间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D．省级政府与地市级政府间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企业职工基本养老保险基金中央调剂制度的基本原则是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A．促进公平、明确责任、统一政策、一步到位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B．促进公平、明确责任、统一政策、稳步推进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C．提高效率、明确责任、统一政策、一步到位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D．提高效率、明确责任、统一政策、稳步推进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w:t>
      </w:r>
      <w:r w:rsidRPr="005642D6">
        <w:rPr>
          <w:rFonts w:ascii="黑体" w:hAnsi="黑体"/>
        </w:rPr>
        <w:t>中央调剂基金由各省份养老保险基金上解的资金构成。按照各省份职工平均工资的</w:t>
      </w:r>
      <w:r w:rsidRPr="005642D6">
        <w:rPr>
          <w:rFonts w:ascii="黑体" w:hAnsi="黑体" w:hint="eastAsia"/>
        </w:rPr>
        <w:t>(    )</w:t>
      </w:r>
      <w:r w:rsidRPr="005642D6">
        <w:rPr>
          <w:rFonts w:ascii="黑体" w:hAnsi="黑体"/>
        </w:rPr>
        <w:t>和在职应参保人数作为计算上解额的基数，上解比例从</w:t>
      </w:r>
      <w:r w:rsidRPr="005642D6">
        <w:rPr>
          <w:rFonts w:ascii="黑体" w:hAnsi="黑体" w:hint="eastAsia"/>
        </w:rPr>
        <w:t>(    )</w:t>
      </w:r>
      <w:r w:rsidRPr="005642D6">
        <w:rPr>
          <w:rFonts w:ascii="黑体" w:hAnsi="黑体"/>
        </w:rPr>
        <w:t>起步，逐步提高。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．80%</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B．90%</w:t>
      </w:r>
      <w:r w:rsidRPr="005642D6">
        <w:rPr>
          <w:rFonts w:ascii="黑体" w:eastAsia="黑体" w:hAnsi="黑体" w:hint="eastAsia"/>
        </w:rPr>
        <w:t>；3．5</w:t>
      </w:r>
      <w:r w:rsidRPr="005642D6">
        <w:rPr>
          <w:rFonts w:ascii="黑体" w:eastAsia="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C．80%</w:t>
      </w:r>
      <w:r w:rsidRPr="005642D6">
        <w:rPr>
          <w:rFonts w:ascii="黑体" w:eastAsia="黑体" w:hAnsi="黑体" w:hint="eastAsia"/>
        </w:rPr>
        <w:t>；3．5</w:t>
      </w:r>
      <w:r w:rsidRPr="005642D6">
        <w:rPr>
          <w:rFonts w:ascii="黑体" w:eastAsia="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w:t>
      </w:r>
      <w:r w:rsidRPr="005642D6">
        <w:rPr>
          <w:rFonts w:ascii="黑体" w:hAnsi="黑体"/>
        </w:rPr>
        <w:t>中央调剂基金由各省份养老保险基金上解的资金构成，作为</w:t>
      </w:r>
      <w:r w:rsidRPr="005642D6">
        <w:rPr>
          <w:rFonts w:ascii="黑体" w:hAnsi="黑体" w:hint="eastAsia"/>
        </w:rPr>
        <w:t>上解的资金额计算</w:t>
      </w:r>
      <w:r w:rsidRPr="005642D6">
        <w:rPr>
          <w:rFonts w:ascii="黑体" w:hAnsi="黑体"/>
        </w:rPr>
        <w:t>参数之一的各省份在职应参保人数，暂以</w:t>
      </w:r>
      <w:r w:rsidRPr="005642D6">
        <w:rPr>
          <w:rFonts w:ascii="黑体" w:hAnsi="黑体" w:hint="eastAsia"/>
        </w:rPr>
        <w:t>(    )</w:t>
      </w:r>
      <w:r w:rsidRPr="005642D6">
        <w:rPr>
          <w:rFonts w:ascii="黑体" w:hAnsi="黑体"/>
        </w:rPr>
        <w:t>和国家统计局公布的企业</w:t>
      </w:r>
      <w:r w:rsidRPr="005642D6">
        <w:rPr>
          <w:rFonts w:ascii="黑体" w:hAnsi="黑体" w:hint="eastAsia"/>
        </w:rPr>
        <w:t>(    )</w:t>
      </w:r>
      <w:r w:rsidRPr="005642D6">
        <w:rPr>
          <w:rFonts w:ascii="黑体" w:hAnsi="黑体"/>
        </w:rPr>
        <w:t>二者的平均值为基数核定。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A．在职参保人数</w:t>
      </w:r>
      <w:r w:rsidRPr="005642D6">
        <w:rPr>
          <w:rFonts w:ascii="黑体" w:eastAsia="黑体" w:hAnsi="黑体" w:hint="eastAsia"/>
        </w:rPr>
        <w:t>；</w:t>
      </w:r>
      <w:r w:rsidRPr="005642D6">
        <w:rPr>
          <w:rFonts w:ascii="黑体" w:eastAsia="黑体" w:hAnsi="黑体"/>
        </w:rPr>
        <w:t>就业人数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B．缴费人数</w:t>
      </w:r>
      <w:r w:rsidRPr="005642D6">
        <w:rPr>
          <w:rFonts w:ascii="黑体" w:eastAsia="黑体" w:hAnsi="黑体" w:hint="eastAsia"/>
        </w:rPr>
        <w:t>；</w:t>
      </w:r>
      <w:r w:rsidRPr="005642D6">
        <w:rPr>
          <w:rFonts w:ascii="黑体" w:eastAsia="黑体" w:hAnsi="黑体"/>
        </w:rPr>
        <w:t>在岗职工人数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C．在职参保人数</w:t>
      </w:r>
      <w:r w:rsidRPr="005642D6">
        <w:rPr>
          <w:rFonts w:ascii="黑体" w:eastAsia="黑体" w:hAnsi="黑体" w:hint="eastAsia"/>
        </w:rPr>
        <w:t>；</w:t>
      </w:r>
      <w:r w:rsidRPr="005642D6">
        <w:rPr>
          <w:rFonts w:ascii="黑体" w:eastAsia="黑体" w:hAnsi="黑体"/>
        </w:rPr>
        <w:t>在岗职工人数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D．缴费人数</w:t>
      </w:r>
      <w:r w:rsidRPr="005642D6">
        <w:rPr>
          <w:rFonts w:ascii="黑体" w:eastAsia="黑体" w:hAnsi="黑体" w:hint="eastAsia"/>
        </w:rPr>
        <w:t>；</w:t>
      </w:r>
      <w:r w:rsidRPr="005642D6">
        <w:rPr>
          <w:rFonts w:ascii="黑体" w:eastAsia="黑体" w:hAnsi="黑体"/>
        </w:rPr>
        <w:t>就业人数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企业职工基本养老保险中央调剂基金，当年筹集的资金全部拨付地方，根据(    )确定拨付资金数额。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各省份申报的各省份离退休人数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人力资源社会保障部核定的各省份离退休人数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财政部核定的各省份离退休人数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人力资源社会保障部、财政部核定的各省份离退休人数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各地要严格执行国家统一的待遇政策，严格调控养老待遇水平，不得自行出台待遇政策或将</w:t>
      </w:r>
      <w:r w:rsidRPr="005642D6">
        <w:rPr>
          <w:rFonts w:ascii="黑体" w:hAnsi="黑体" w:hint="eastAsia"/>
        </w:rPr>
        <w:t>(    )</w:t>
      </w:r>
      <w:r w:rsidRPr="005642D6">
        <w:rPr>
          <w:rFonts w:ascii="黑体" w:hAnsi="黑体"/>
        </w:rPr>
        <w:t>纳入基本养老保险基金支付范围。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A．岗位津贴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B．生活性补贴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C．统筹外项目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D．工作性津贴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各地要统一全省企业职工基本养老保险业务经办规程，加强对各级经办机构的业务指导，实现</w:t>
      </w:r>
      <w:r w:rsidRPr="005642D6">
        <w:rPr>
          <w:rFonts w:ascii="黑体" w:hAnsi="黑体" w:hint="eastAsia"/>
        </w:rPr>
        <w:t>(    )</w:t>
      </w:r>
      <w:r w:rsidRPr="005642D6">
        <w:rPr>
          <w:rFonts w:ascii="黑体" w:hAnsi="黑体"/>
        </w:rPr>
        <w:t>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A．市场化、一体化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B．社会化、属地化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C．信息化、指数化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D．规范化、统一化</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企业职工基本养老保险中央调剂基金预算，经(    )批准后执行。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w:t>
      </w:r>
      <w:r w:rsidRPr="005642D6">
        <w:rPr>
          <w:rFonts w:ascii="黑体" w:eastAsia="黑体" w:hAnsi="黑体"/>
        </w:rPr>
        <w:t>．</w:t>
      </w:r>
      <w:r w:rsidRPr="005642D6">
        <w:rPr>
          <w:rFonts w:ascii="黑体" w:eastAsia="黑体" w:hAnsi="黑体" w:hint="eastAsia"/>
        </w:rPr>
        <w:t>人力资源社会保障部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财政部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国务院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全国人大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具有与我国签订社会保险缴费双边或多边协议国家国籍的就业人员，在其依法获得在我国境内就业证件</w:t>
      </w:r>
      <w:r w:rsidRPr="005642D6">
        <w:rPr>
          <w:rFonts w:ascii="黑体" w:hAnsi="黑体" w:hint="eastAsia"/>
        </w:rPr>
        <w:t>(    )</w:t>
      </w:r>
      <w:r w:rsidRPr="005642D6">
        <w:rPr>
          <w:rFonts w:ascii="黑体" w:hAnsi="黑体"/>
        </w:rPr>
        <w:t>内提供协议国出具</w:t>
      </w:r>
      <w:proofErr w:type="gramStart"/>
      <w:r w:rsidRPr="005642D6">
        <w:rPr>
          <w:rFonts w:ascii="黑体" w:hAnsi="黑体"/>
        </w:rPr>
        <w:t>参保证明</w:t>
      </w:r>
      <w:proofErr w:type="gramEnd"/>
      <w:r w:rsidRPr="005642D6">
        <w:rPr>
          <w:rFonts w:ascii="黑体" w:hAnsi="黑体"/>
        </w:rPr>
        <w:t>的，应按协议规定免除其规定险种在规定期限内的缴费义务。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用人单位申报外国人的缴费基数，统一按</w:t>
      </w:r>
      <w:r w:rsidRPr="005642D6">
        <w:rPr>
          <w:rFonts w:ascii="黑体" w:hAnsi="黑体" w:hint="eastAsia"/>
        </w:rPr>
        <w:t>(    )</w:t>
      </w:r>
      <w:r w:rsidRPr="005642D6">
        <w:rPr>
          <w:rFonts w:ascii="黑体" w:hAnsi="黑体"/>
        </w:rPr>
        <w:t>形式申报。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A．外国人</w:t>
      </w:r>
      <w:proofErr w:type="gramStart"/>
      <w:r w:rsidRPr="005642D6">
        <w:rPr>
          <w:rFonts w:ascii="黑体" w:eastAsia="黑体" w:hAnsi="黑体"/>
        </w:rPr>
        <w:t>国籍国</w:t>
      </w:r>
      <w:proofErr w:type="gramEnd"/>
      <w:r w:rsidRPr="005642D6">
        <w:rPr>
          <w:rFonts w:ascii="黑体" w:eastAsia="黑体" w:hAnsi="黑体"/>
        </w:rPr>
        <w:t>货币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B．人民币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C．美元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D．人民币或美元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在我国就业的外国人领取养老保险待遇的年龄，原则上执行</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A．我国退休年龄政策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B．我国退休年龄政策，如果属于与我国签订社会保险缴费双边或多边协议的国家，则执行该国退休年龄政策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C．外国人</w:t>
      </w:r>
      <w:proofErr w:type="gramStart"/>
      <w:r w:rsidRPr="005642D6">
        <w:rPr>
          <w:rFonts w:ascii="黑体" w:eastAsia="黑体" w:hAnsi="黑体"/>
        </w:rPr>
        <w:t>国籍国</w:t>
      </w:r>
      <w:proofErr w:type="gramEnd"/>
      <w:r w:rsidRPr="005642D6">
        <w:rPr>
          <w:rFonts w:ascii="黑体" w:eastAsia="黑体" w:hAnsi="黑体"/>
        </w:rPr>
        <w:t>退休年龄政策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D．我国退休年龄政策，如果外国人</w:t>
      </w:r>
      <w:proofErr w:type="gramStart"/>
      <w:r w:rsidRPr="005642D6">
        <w:rPr>
          <w:rFonts w:ascii="黑体" w:eastAsia="黑体" w:hAnsi="黑体"/>
        </w:rPr>
        <w:t>国籍国</w:t>
      </w:r>
      <w:proofErr w:type="gramEnd"/>
      <w:r w:rsidRPr="005642D6">
        <w:rPr>
          <w:rFonts w:ascii="黑体" w:eastAsia="黑体" w:hAnsi="黑体"/>
        </w:rPr>
        <w:t>退休年龄晚于我国退休年龄，则执行外国人</w:t>
      </w:r>
      <w:proofErr w:type="gramStart"/>
      <w:r w:rsidRPr="005642D6">
        <w:rPr>
          <w:rFonts w:ascii="黑体" w:eastAsia="黑体" w:hAnsi="黑体"/>
        </w:rPr>
        <w:t>国籍国</w:t>
      </w:r>
      <w:proofErr w:type="gramEnd"/>
      <w:r w:rsidRPr="005642D6">
        <w:rPr>
          <w:rFonts w:ascii="黑体" w:eastAsia="黑体" w:hAnsi="黑体"/>
        </w:rPr>
        <w:t>退休年龄政策</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企业职工基本养老保险基金中央调剂制度要</w:t>
      </w:r>
      <w:r w:rsidRPr="005642D6">
        <w:rPr>
          <w:rFonts w:ascii="黑体" w:hAnsi="黑体"/>
        </w:rPr>
        <w:t>建立全国养老保险</w:t>
      </w:r>
      <w:r w:rsidRPr="005642D6">
        <w:rPr>
          <w:rFonts w:ascii="黑体" w:hAnsi="黑体" w:hint="eastAsia"/>
        </w:rPr>
        <w:t>(    )</w:t>
      </w:r>
      <w:r w:rsidRPr="005642D6">
        <w:rPr>
          <w:rFonts w:ascii="黑体" w:hAnsi="黑体"/>
        </w:rPr>
        <w:t>和</w:t>
      </w:r>
      <w:r w:rsidRPr="005642D6">
        <w:rPr>
          <w:rFonts w:ascii="黑体" w:hAnsi="黑体" w:hint="eastAsia"/>
        </w:rPr>
        <w:t>(    )</w:t>
      </w:r>
      <w:r w:rsidRPr="005642D6">
        <w:rPr>
          <w:rFonts w:ascii="黑体" w:hAnsi="黑体"/>
        </w:rPr>
        <w:t>查询系统、养老保险基金中央调剂监控系统以及全国共享的中央数据库。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A．缴费额度</w:t>
      </w:r>
      <w:r w:rsidRPr="005642D6">
        <w:rPr>
          <w:rFonts w:ascii="黑体" w:eastAsia="黑体" w:hAnsi="黑体" w:hint="eastAsia"/>
        </w:rPr>
        <w:t>；</w:t>
      </w:r>
      <w:r w:rsidRPr="005642D6">
        <w:rPr>
          <w:rFonts w:ascii="黑体" w:eastAsia="黑体" w:hAnsi="黑体"/>
        </w:rPr>
        <w:t>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B．缴费水平</w:t>
      </w:r>
      <w:r w:rsidRPr="005642D6">
        <w:rPr>
          <w:rFonts w:ascii="黑体" w:eastAsia="黑体" w:hAnsi="黑体" w:hint="eastAsia"/>
        </w:rPr>
        <w:t>；</w:t>
      </w:r>
      <w:r w:rsidRPr="005642D6">
        <w:rPr>
          <w:rFonts w:ascii="黑体" w:eastAsia="黑体" w:hAnsi="黑体"/>
        </w:rPr>
        <w:t>参保状态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C．参保状态</w:t>
      </w:r>
      <w:r w:rsidRPr="005642D6">
        <w:rPr>
          <w:rFonts w:ascii="黑体" w:eastAsia="黑体" w:hAnsi="黑体" w:hint="eastAsia"/>
        </w:rPr>
        <w:t>；</w:t>
      </w:r>
      <w:r w:rsidRPr="005642D6">
        <w:rPr>
          <w:rFonts w:ascii="黑体" w:eastAsia="黑体" w:hAnsi="黑体"/>
        </w:rPr>
        <w:t>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D．缴费</w:t>
      </w:r>
      <w:r w:rsidRPr="005642D6">
        <w:rPr>
          <w:rFonts w:ascii="黑体" w:eastAsia="黑体" w:hAnsi="黑体" w:hint="eastAsia"/>
        </w:rPr>
        <w:t>；</w:t>
      </w:r>
      <w:r w:rsidRPr="005642D6">
        <w:rPr>
          <w:rFonts w:ascii="黑体" w:eastAsia="黑体" w:hAnsi="黑体"/>
        </w:rPr>
        <w:t>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企业职工基本养老保险基金中央调剂制度实施过程中，要</w:t>
      </w:r>
      <w:r w:rsidRPr="005642D6">
        <w:rPr>
          <w:rFonts w:ascii="黑体" w:hAnsi="黑体"/>
        </w:rPr>
        <w:t>有效监控</w:t>
      </w:r>
      <w:r w:rsidRPr="005642D6">
        <w:rPr>
          <w:rFonts w:ascii="黑体" w:hAnsi="黑体" w:hint="eastAsia"/>
        </w:rPr>
        <w:t>(    )</w:t>
      </w:r>
      <w:r w:rsidRPr="005642D6">
        <w:rPr>
          <w:rFonts w:ascii="黑体" w:hAnsi="黑体"/>
        </w:rPr>
        <w:t>人数和</w:t>
      </w:r>
      <w:r w:rsidRPr="005642D6">
        <w:rPr>
          <w:rFonts w:ascii="黑体" w:hAnsi="黑体" w:hint="eastAsia"/>
        </w:rPr>
        <w:t>(    )</w:t>
      </w:r>
      <w:r w:rsidRPr="005642D6">
        <w:rPr>
          <w:rFonts w:ascii="黑体" w:hAnsi="黑体"/>
        </w:rPr>
        <w:t>人数，及时掌握和规范中央调剂基金与省级统筹基金收支行为，防范风险。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A．在职应参保</w:t>
      </w:r>
      <w:r w:rsidRPr="005642D6">
        <w:rPr>
          <w:rFonts w:ascii="黑体" w:eastAsia="黑体" w:hAnsi="黑体" w:hint="eastAsia"/>
        </w:rPr>
        <w:t>；</w:t>
      </w:r>
      <w:r w:rsidRPr="005642D6">
        <w:rPr>
          <w:rFonts w:ascii="黑体" w:eastAsia="黑体" w:hAnsi="黑体"/>
        </w:rPr>
        <w:t>离退休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B．参保缴费</w:t>
      </w:r>
      <w:r w:rsidRPr="005642D6">
        <w:rPr>
          <w:rFonts w:ascii="黑体" w:eastAsia="黑体" w:hAnsi="黑体" w:hint="eastAsia"/>
        </w:rPr>
        <w:t>；</w:t>
      </w:r>
      <w:r w:rsidRPr="005642D6">
        <w:rPr>
          <w:rFonts w:ascii="黑体" w:eastAsia="黑体" w:hAnsi="黑体"/>
        </w:rPr>
        <w:t>离退休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C．一次性补缴</w:t>
      </w:r>
      <w:r w:rsidRPr="005642D6">
        <w:rPr>
          <w:rFonts w:ascii="黑体" w:eastAsia="黑体" w:hAnsi="黑体" w:hint="eastAsia"/>
        </w:rPr>
        <w:t>；</w:t>
      </w:r>
      <w:r w:rsidRPr="005642D6">
        <w:rPr>
          <w:rFonts w:ascii="黑体" w:eastAsia="黑体" w:hAnsi="黑体"/>
        </w:rPr>
        <w:t>缴费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D．离休</w:t>
      </w:r>
      <w:r w:rsidRPr="005642D6">
        <w:rPr>
          <w:rFonts w:ascii="黑体" w:eastAsia="黑体" w:hAnsi="黑体" w:hint="eastAsia"/>
        </w:rPr>
        <w:t>；</w:t>
      </w:r>
      <w:r w:rsidRPr="005642D6">
        <w:rPr>
          <w:rFonts w:ascii="黑体" w:eastAsia="黑体" w:hAnsi="黑体"/>
        </w:rPr>
        <w:t>退休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企业职工基本养老保险基金中央调剂制度的资金上解下拨方面，省级财政部门于</w:t>
      </w:r>
      <w:r w:rsidRPr="005642D6">
        <w:rPr>
          <w:rFonts w:ascii="黑体" w:hAnsi="黑体" w:hint="eastAsia"/>
        </w:rPr>
        <w:t>(    )</w:t>
      </w:r>
      <w:r w:rsidRPr="005642D6">
        <w:rPr>
          <w:rFonts w:ascii="黑体" w:hAnsi="黑体"/>
        </w:rPr>
        <w:t>的最后一个工作日前，将资金由省级财政专户足额上解至中央级财政专户。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A．每季度第一个月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B．每季度第二个月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C．每季度第三个月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D．每半年第一个月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中央调剂资金按</w:t>
      </w:r>
      <w:r w:rsidRPr="005642D6">
        <w:rPr>
          <w:rFonts w:ascii="黑体" w:hAnsi="黑体" w:hint="eastAsia"/>
        </w:rPr>
        <w:t>(    )</w:t>
      </w:r>
      <w:r w:rsidRPr="005642D6">
        <w:rPr>
          <w:rFonts w:ascii="黑体" w:hAnsi="黑体"/>
        </w:rPr>
        <w:t>上解下拨。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A．月度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B．季度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C．半年度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D．年度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企业职工基本养老保险基金中央调剂制度的资金上解下拨方面，每季度第三个月</w:t>
      </w:r>
      <w:r w:rsidRPr="005642D6">
        <w:rPr>
          <w:rFonts w:ascii="黑体" w:hAnsi="黑体" w:hint="eastAsia"/>
        </w:rPr>
        <w:t>(    )</w:t>
      </w:r>
      <w:r w:rsidRPr="005642D6">
        <w:rPr>
          <w:rFonts w:ascii="黑体" w:hAnsi="黑体"/>
        </w:rPr>
        <w:t>前，人力资源社会保障部提出本季度资金下拨计划，财政部审核后于</w:t>
      </w:r>
      <w:r w:rsidRPr="005642D6">
        <w:rPr>
          <w:rFonts w:ascii="黑体" w:hAnsi="黑体" w:hint="eastAsia"/>
        </w:rPr>
        <w:t>(    )</w:t>
      </w:r>
      <w:r w:rsidRPr="005642D6">
        <w:rPr>
          <w:rFonts w:ascii="黑体" w:hAnsi="黑体"/>
        </w:rPr>
        <w:t>内将资金由中央社会保障基金财政专户拨入各省级社会保障基金财政专户。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A．10日</w:t>
      </w:r>
      <w:r w:rsidRPr="005642D6">
        <w:rPr>
          <w:rFonts w:ascii="黑体" w:eastAsia="黑体" w:hAnsi="黑体" w:hint="eastAsia"/>
        </w:rPr>
        <w:t>；</w:t>
      </w:r>
      <w:r w:rsidRPr="005642D6">
        <w:rPr>
          <w:rFonts w:ascii="黑体" w:eastAsia="黑体" w:hAnsi="黑体"/>
        </w:rPr>
        <w:t>15个工作日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B．15日</w:t>
      </w:r>
      <w:r w:rsidRPr="005642D6">
        <w:rPr>
          <w:rFonts w:ascii="黑体" w:eastAsia="黑体" w:hAnsi="黑体" w:hint="eastAsia"/>
        </w:rPr>
        <w:t>；</w:t>
      </w:r>
      <w:r w:rsidRPr="005642D6">
        <w:rPr>
          <w:rFonts w:ascii="黑体" w:eastAsia="黑体" w:hAnsi="黑体"/>
        </w:rPr>
        <w:t>10个工作日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C．10日</w:t>
      </w:r>
      <w:r w:rsidRPr="005642D6">
        <w:rPr>
          <w:rFonts w:ascii="黑体" w:eastAsia="黑体" w:hAnsi="黑体" w:hint="eastAsia"/>
        </w:rPr>
        <w:t>；</w:t>
      </w:r>
      <w:r w:rsidRPr="005642D6">
        <w:rPr>
          <w:rFonts w:ascii="黑体" w:eastAsia="黑体" w:hAnsi="黑体"/>
        </w:rPr>
        <w:t>10个工作日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D．15日</w:t>
      </w:r>
      <w:r w:rsidRPr="005642D6">
        <w:rPr>
          <w:rFonts w:ascii="黑体" w:eastAsia="黑体" w:hAnsi="黑体" w:hint="eastAsia"/>
        </w:rPr>
        <w:t>；</w:t>
      </w:r>
      <w:r w:rsidRPr="005642D6">
        <w:rPr>
          <w:rFonts w:ascii="黑体" w:eastAsia="黑体" w:hAnsi="黑体"/>
        </w:rPr>
        <w:t>15个工作日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实施企业职工基本养老保险基金中央调剂制度后，确保基本养老金按时足额发放和弥补养老保险基金缺口的</w:t>
      </w:r>
      <w:r w:rsidRPr="005642D6">
        <w:rPr>
          <w:rFonts w:ascii="黑体" w:hAnsi="黑体" w:hint="eastAsia"/>
        </w:rPr>
        <w:t>主体责任由(    )</w:t>
      </w:r>
      <w:r w:rsidRPr="005642D6">
        <w:rPr>
          <w:rFonts w:ascii="黑体" w:hAnsi="黑体"/>
        </w:rPr>
        <w:t>承担。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A．中央财政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B．中央政府与地方政府共同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C．中央政府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D．地方政府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《关于印发企业职工基本养老保险基金中央调剂制度实施办法的通知》（</w:t>
      </w:r>
      <w:proofErr w:type="gramStart"/>
      <w:r w:rsidRPr="005642D6">
        <w:rPr>
          <w:rFonts w:ascii="黑体" w:hAnsi="黑体"/>
        </w:rPr>
        <w:t>人社部</w:t>
      </w:r>
      <w:proofErr w:type="gramEnd"/>
      <w:r w:rsidRPr="005642D6">
        <w:rPr>
          <w:rFonts w:ascii="黑体" w:hAnsi="黑体"/>
        </w:rPr>
        <w:t>发〔2018〕59号）规定，每年</w:t>
      </w:r>
      <w:r w:rsidRPr="005642D6">
        <w:rPr>
          <w:rFonts w:ascii="黑体" w:hAnsi="黑体" w:hint="eastAsia"/>
        </w:rPr>
        <w:t>(    )</w:t>
      </w:r>
      <w:r w:rsidRPr="005642D6">
        <w:rPr>
          <w:rFonts w:ascii="黑体" w:hAnsi="黑体"/>
        </w:rPr>
        <w:t>底前，人力资源社会保障部、财政部制定并印发当年的调剂方案。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企业职工基本养老保险中央调剂资金上解下拨过程中，财政专户发生的收支，</w:t>
      </w:r>
      <w:r w:rsidRPr="005642D6">
        <w:rPr>
          <w:rFonts w:ascii="黑体" w:hAnsi="黑体" w:hint="eastAsia"/>
        </w:rPr>
        <w:t>(    )</w:t>
      </w:r>
      <w:r w:rsidRPr="005642D6">
        <w:rPr>
          <w:rFonts w:ascii="黑体" w:hAnsi="黑体"/>
        </w:rPr>
        <w:t>凭银行出具的财政</w:t>
      </w:r>
      <w:proofErr w:type="gramStart"/>
      <w:r w:rsidRPr="005642D6">
        <w:rPr>
          <w:rFonts w:ascii="黑体" w:hAnsi="黑体"/>
        </w:rPr>
        <w:t>专户缴拨</w:t>
      </w:r>
      <w:proofErr w:type="gramEnd"/>
      <w:r w:rsidRPr="005642D6">
        <w:rPr>
          <w:rFonts w:ascii="黑体" w:hAnsi="黑体"/>
        </w:rPr>
        <w:t>原始凭证记账。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A．财政部门和社会保险经办机构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B．财政部门和社会保险行政部门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C．财政部门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D．社会保险行政</w:t>
      </w:r>
      <w:r w:rsidRPr="005642D6">
        <w:rPr>
          <w:rFonts w:ascii="黑体" w:eastAsia="黑体" w:hAnsi="黑体" w:hint="eastAsia"/>
        </w:rPr>
        <w:t>部门</w:t>
      </w:r>
      <w:r w:rsidRPr="005642D6">
        <w:rPr>
          <w:rFonts w:ascii="黑体" w:eastAsia="黑体" w:hAnsi="黑体"/>
        </w:rPr>
        <w:t>和经办机构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企业职工基本养老保险基金中央调剂制度实施过程中，各省级社会保险经办机构应当执行《社会保险基金会计制度》，通过在(    )科目下设置“中央调剂资金”明细科目对中央调剂基金进行会计核算。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A．“下级上解收入”“补助下级支出”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B．“补助下级支出”“利息收入”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C．“上级补助收入”“上解上级支出”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D．“上级补助收入”“上解上级支出”“利息收入”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要确保企业职工基本养老保险基金中央调剂制度顺利实施，为实现养老保险</w:t>
      </w:r>
      <w:r w:rsidRPr="005642D6">
        <w:rPr>
          <w:rFonts w:ascii="黑体" w:hAnsi="黑体" w:hint="eastAsia"/>
        </w:rPr>
        <w:t>(    )</w:t>
      </w:r>
      <w:r w:rsidRPr="005642D6">
        <w:rPr>
          <w:rFonts w:ascii="黑体" w:hAnsi="黑体"/>
        </w:rPr>
        <w:t>打好基础。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B．全国统筹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C．省级基金统收统支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D．经办流程统一规范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企业职工基本养老保险中央调剂基金是基本养老保险基金组成部分，纳入财政部开设的</w:t>
      </w:r>
      <w:r w:rsidRPr="005642D6">
        <w:rPr>
          <w:rFonts w:ascii="黑体" w:hAnsi="黑体" w:hint="eastAsia"/>
        </w:rPr>
        <w:t>(    )</w:t>
      </w:r>
      <w:r w:rsidRPr="005642D6">
        <w:rPr>
          <w:rFonts w:ascii="黑体" w:hAnsi="黑体"/>
        </w:rPr>
        <w:t>财政专户。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A．中央社会保险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B．中国社会保障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C．中央社会保险基金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D．中央社会保障基金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企业职工基本养老保险基金中央调剂制度实施过程中，各省份通过</w:t>
      </w:r>
      <w:r w:rsidRPr="005642D6">
        <w:rPr>
          <w:rFonts w:ascii="黑体" w:hAnsi="黑体" w:hint="eastAsia"/>
        </w:rPr>
        <w:t>(    )</w:t>
      </w:r>
      <w:r w:rsidRPr="005642D6">
        <w:rPr>
          <w:rFonts w:ascii="黑体" w:hAnsi="黑体"/>
        </w:rPr>
        <w:t>财政专户完成资金上解和接收中央下拨资金，不再单独设立账户。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A．省级社会保障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B．省级社会保险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C．省级社会保障基金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D．省级社会保险基金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社保机构要加强与当地</w:t>
      </w:r>
      <w:r w:rsidRPr="005642D6">
        <w:rPr>
          <w:rFonts w:ascii="黑体" w:hAnsi="黑体" w:hint="eastAsia"/>
        </w:rPr>
        <w:t>(    )</w:t>
      </w:r>
      <w:r w:rsidRPr="005642D6">
        <w:rPr>
          <w:rFonts w:ascii="黑体" w:hAnsi="黑体"/>
        </w:rPr>
        <w:t>的业务联系，建立就业与社保信息交换共享机制，通过信息</w:t>
      </w:r>
      <w:proofErr w:type="gramStart"/>
      <w:r w:rsidRPr="005642D6">
        <w:rPr>
          <w:rFonts w:ascii="黑体" w:hAnsi="黑体"/>
        </w:rPr>
        <w:t>网络第</w:t>
      </w:r>
      <w:proofErr w:type="gramEnd"/>
      <w:r w:rsidRPr="005642D6">
        <w:rPr>
          <w:rFonts w:ascii="黑体" w:hAnsi="黑体"/>
        </w:rPr>
        <w:t>一时间获取外国人就业信息，为督促聘雇外国人的用人单位和外国人办理参保手续提供基础信息。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A．就业部门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B．公安部门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C．民政部门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D．财政部门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建立</w:t>
      </w:r>
      <w:r w:rsidRPr="005642D6">
        <w:rPr>
          <w:rFonts w:ascii="黑体" w:hAnsi="黑体" w:hint="eastAsia"/>
        </w:rPr>
        <w:t>(    )</w:t>
      </w:r>
      <w:r w:rsidRPr="005642D6">
        <w:rPr>
          <w:rFonts w:ascii="黑体" w:hAnsi="黑体"/>
        </w:rPr>
        <w:t>外国人参</w:t>
      </w:r>
      <w:proofErr w:type="gramStart"/>
      <w:r w:rsidRPr="005642D6">
        <w:rPr>
          <w:rFonts w:ascii="黑体" w:hAnsi="黑体"/>
        </w:rPr>
        <w:t>保信息</w:t>
      </w:r>
      <w:proofErr w:type="gramEnd"/>
      <w:r w:rsidRPr="005642D6">
        <w:rPr>
          <w:rFonts w:ascii="黑体" w:hAnsi="黑体"/>
        </w:rPr>
        <w:t>查询系统，各地社保机构可通过人力资源社会保障业务专网查询其他国家提供的为该国在中国就业人员出具的</w:t>
      </w:r>
      <w:proofErr w:type="gramStart"/>
      <w:r w:rsidRPr="005642D6">
        <w:rPr>
          <w:rFonts w:ascii="黑体" w:hAnsi="黑体"/>
        </w:rPr>
        <w:t>参保证明</w:t>
      </w:r>
      <w:proofErr w:type="gramEnd"/>
      <w:r w:rsidRPr="005642D6">
        <w:rPr>
          <w:rFonts w:ascii="黑体" w:hAnsi="黑体"/>
        </w:rPr>
        <w:t>以及外国人在中国参保及社会保障号码等信息。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A．部级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B．省级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C．地市级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D．县级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根据人社、财政两部制定的当年企业职工基本养老保险基金中央调剂方案，对上解下拨资金进行统一据实清算，清算资金并入</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A．当年预缴拨计划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B．当年缴拨计划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C．次年预缴拨计划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D．次年缴拨计划</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中央调剂基金实行</w:t>
      </w:r>
      <w:r w:rsidRPr="005642D6">
        <w:rPr>
          <w:rFonts w:ascii="黑体" w:hAnsi="黑体" w:hint="eastAsia"/>
        </w:rPr>
        <w:t>(    )</w:t>
      </w:r>
      <w:r w:rsidRPr="005642D6">
        <w:rPr>
          <w:rFonts w:ascii="黑体" w:hAnsi="黑体"/>
        </w:rPr>
        <w:t>，当年筹集的资金</w:t>
      </w:r>
      <w:r w:rsidRPr="005642D6">
        <w:rPr>
          <w:rFonts w:ascii="黑体" w:hAnsi="黑体" w:hint="eastAsia"/>
        </w:rPr>
        <w:t>(    )</w:t>
      </w:r>
      <w:r w:rsidRPr="005642D6">
        <w:rPr>
          <w:rFonts w:ascii="黑体" w:hAnsi="黑体"/>
        </w:rPr>
        <w:t>地方。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A．以收定支</w:t>
      </w:r>
      <w:r w:rsidRPr="005642D6">
        <w:rPr>
          <w:rFonts w:ascii="黑体" w:eastAsia="黑体" w:hAnsi="黑体" w:hint="eastAsia"/>
        </w:rPr>
        <w:t>；</w:t>
      </w:r>
      <w:r w:rsidRPr="005642D6">
        <w:rPr>
          <w:rFonts w:ascii="黑体" w:eastAsia="黑体" w:hAnsi="黑体"/>
        </w:rPr>
        <w:t>预留风险准备金后其余全部拨付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B．以收定支</w:t>
      </w:r>
      <w:r w:rsidRPr="005642D6">
        <w:rPr>
          <w:rFonts w:ascii="黑体" w:eastAsia="黑体" w:hAnsi="黑体" w:hint="eastAsia"/>
        </w:rPr>
        <w:t>；</w:t>
      </w:r>
      <w:r w:rsidRPr="005642D6">
        <w:rPr>
          <w:rFonts w:ascii="黑体" w:eastAsia="黑体" w:hAnsi="黑体"/>
        </w:rPr>
        <w:t>全部拨付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C．以支定收</w:t>
      </w:r>
      <w:r w:rsidRPr="005642D6">
        <w:rPr>
          <w:rFonts w:ascii="黑体" w:eastAsia="黑体" w:hAnsi="黑体" w:hint="eastAsia"/>
        </w:rPr>
        <w:t>；</w:t>
      </w:r>
      <w:r w:rsidRPr="005642D6">
        <w:rPr>
          <w:rFonts w:ascii="黑体" w:eastAsia="黑体" w:hAnsi="黑体"/>
        </w:rPr>
        <w:t>预留风险准备金后其余全部拨付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D．以支定收</w:t>
      </w:r>
      <w:r w:rsidRPr="005642D6">
        <w:rPr>
          <w:rFonts w:ascii="黑体" w:eastAsia="黑体" w:hAnsi="黑体" w:hint="eastAsia"/>
        </w:rPr>
        <w:t>；</w:t>
      </w:r>
      <w:r w:rsidRPr="005642D6">
        <w:rPr>
          <w:rFonts w:ascii="黑体" w:eastAsia="黑体" w:hAnsi="黑体"/>
        </w:rPr>
        <w:t>全部拨付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现行企业年金制度中，企业缴费额度不超过年度工资总额的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7</w:t>
      </w:r>
      <w:r w:rsidRPr="005642D6">
        <w:rPr>
          <w:rFonts w:ascii="黑体" w:eastAsia="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8．33</w:t>
      </w:r>
      <w:r w:rsidRPr="005642D6">
        <w:rPr>
          <w:rFonts w:ascii="黑体" w:eastAsia="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9</w:t>
      </w:r>
      <w:r w:rsidRPr="005642D6">
        <w:rPr>
          <w:rFonts w:ascii="黑体" w:eastAsia="黑体" w:hAnsi="黑体"/>
        </w:rPr>
        <w:t>%</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《企业年金办法》对企业缴费分配差距</w:t>
      </w:r>
      <w:proofErr w:type="gramStart"/>
      <w:r w:rsidRPr="005642D6">
        <w:rPr>
          <w:rFonts w:ascii="黑体" w:hAnsi="黑体"/>
        </w:rPr>
        <w:t>作出</w:t>
      </w:r>
      <w:proofErr w:type="gramEnd"/>
      <w:r w:rsidRPr="005642D6">
        <w:rPr>
          <w:rFonts w:ascii="黑体" w:hAnsi="黑体"/>
        </w:rPr>
        <w:t>限制。企业当期缴费分配</w:t>
      </w:r>
      <w:proofErr w:type="gramStart"/>
      <w:r w:rsidRPr="005642D6">
        <w:rPr>
          <w:rFonts w:ascii="黑体" w:hAnsi="黑体"/>
        </w:rPr>
        <w:t>至职工</w:t>
      </w:r>
      <w:proofErr w:type="gramEnd"/>
      <w:r w:rsidRPr="005642D6">
        <w:rPr>
          <w:rFonts w:ascii="黑体" w:hAnsi="黑体"/>
        </w:rPr>
        <w:t>个人账户的</w:t>
      </w:r>
      <w:proofErr w:type="gramStart"/>
      <w:r w:rsidRPr="005642D6">
        <w:rPr>
          <w:rFonts w:ascii="黑体" w:hAnsi="黑体"/>
        </w:rPr>
        <w:t>最</w:t>
      </w:r>
      <w:proofErr w:type="gramEnd"/>
      <w:r w:rsidRPr="005642D6">
        <w:rPr>
          <w:rFonts w:ascii="黑体" w:hAnsi="黑体"/>
        </w:rPr>
        <w:t>高额，不得超过平均额的</w:t>
      </w:r>
      <w:r w:rsidRPr="005642D6">
        <w:rPr>
          <w:rFonts w:ascii="黑体" w:hAnsi="黑体" w:hint="eastAsia"/>
        </w:rPr>
        <w:t>(    )</w:t>
      </w:r>
      <w:proofErr w:type="gramStart"/>
      <w:r w:rsidRPr="005642D6">
        <w:rPr>
          <w:rFonts w:ascii="黑体" w:hAnsi="黑体"/>
        </w:rPr>
        <w:t>倍</w:t>
      </w:r>
      <w:proofErr w:type="gramEnd"/>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不</w:t>
      </w:r>
      <w:r w:rsidRPr="005642D6">
        <w:rPr>
          <w:rFonts w:ascii="黑体" w:hAnsi="黑体"/>
        </w:rPr>
        <w:t>属于企业建立企业年金基本条件的是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A．参加基本养老保险并履行缴费义务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B．企业有相应的经济负担能力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C．职工有相应的经济负担能力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D．已建立集体协商机制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企业年金方案中</w:t>
      </w:r>
      <w:r w:rsidRPr="005642D6">
        <w:rPr>
          <w:rFonts w:ascii="黑体" w:hAnsi="黑体" w:hint="eastAsia"/>
        </w:rPr>
        <w:t>不</w:t>
      </w:r>
      <w:r w:rsidRPr="005642D6">
        <w:rPr>
          <w:rFonts w:ascii="黑体" w:hAnsi="黑体"/>
        </w:rPr>
        <w:t>包括</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A．参加人员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B．资金筹集与分配的比例和办法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C．年金资产收益率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D．待遇计发和支付方式</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人力资源社会保障行政部门自收到企业年金方案文本之日起</w:t>
      </w:r>
      <w:r w:rsidRPr="005642D6">
        <w:rPr>
          <w:rFonts w:ascii="黑体" w:hAnsi="黑体" w:hint="eastAsia"/>
        </w:rPr>
        <w:t>(    )</w:t>
      </w:r>
      <w:r w:rsidRPr="005642D6">
        <w:rPr>
          <w:rFonts w:ascii="黑体" w:hAnsi="黑体"/>
        </w:rPr>
        <w:t>日内未提出异议的，企业年金方案即行生效。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不属于</w:t>
      </w:r>
      <w:r w:rsidRPr="005642D6">
        <w:rPr>
          <w:rFonts w:ascii="黑体" w:hAnsi="黑体"/>
        </w:rPr>
        <w:t>企业年金方案终止条件</w:t>
      </w:r>
      <w:r w:rsidRPr="005642D6">
        <w:rPr>
          <w:rFonts w:ascii="黑体" w:hAnsi="黑体" w:hint="eastAsia"/>
        </w:rPr>
        <w:t>的是(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A．企业年金集合计划基金财产连续2个月低于5000万人民币的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B．企业因依法解散、被依法撤销或者被依法宣告破产等原因，致使企业年金方案无法履行的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C．因不可抗力等原因导致企业年金方案无法履行的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D．企业年金方案约定的其他终止条件出现的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企业和职工个人的企业年金缴费合计不超过本企业职工工资总额的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企业年金方案适用于(    )的职工。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工作满一年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企业试用期满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工作满6个月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企业试用期内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w:t>
      </w:r>
      <w:r w:rsidRPr="005642D6">
        <w:rPr>
          <w:rFonts w:ascii="黑体" w:hAnsi="黑体" w:hint="eastAsia"/>
        </w:rPr>
        <w:t>主体</w:t>
      </w:r>
      <w:r w:rsidRPr="005642D6">
        <w:rPr>
          <w:rFonts w:ascii="黑体" w:hAnsi="黑体"/>
        </w:rPr>
        <w:t>可以参加企业年金计划</w:t>
      </w:r>
      <w:r w:rsidRPr="005642D6">
        <w:rPr>
          <w:rFonts w:ascii="黑体" w:hAnsi="黑体" w:hint="eastAsia"/>
        </w:rPr>
        <w:t>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A．现役军人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B．在职公务员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C．参加基本养老</w:t>
      </w:r>
      <w:r w:rsidRPr="005642D6">
        <w:rPr>
          <w:rFonts w:ascii="黑体" w:eastAsia="黑体" w:hAnsi="黑体" w:hint="eastAsia"/>
        </w:rPr>
        <w:t>保险</w:t>
      </w:r>
      <w:r w:rsidRPr="005642D6">
        <w:rPr>
          <w:rFonts w:ascii="黑体" w:eastAsia="黑体" w:hAnsi="黑体"/>
        </w:rPr>
        <w:t>的国企工人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D．在编省属大学教师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w:t>
      </w:r>
      <w:r w:rsidRPr="005642D6">
        <w:rPr>
          <w:rFonts w:ascii="黑体" w:hAnsi="黑体"/>
        </w:rPr>
        <w:t>企业年金办法</w:t>
      </w:r>
      <w:r w:rsidRPr="005642D6">
        <w:rPr>
          <w:rFonts w:ascii="黑体" w:hAnsi="黑体" w:hint="eastAsia"/>
        </w:rPr>
        <w:t>》</w:t>
      </w:r>
      <w:r w:rsidRPr="005642D6">
        <w:rPr>
          <w:rFonts w:ascii="黑体" w:hAnsi="黑体"/>
        </w:rPr>
        <w:t>规定，企业年金是指企业及其职工在依法参加基本养老保险的基础上</w:t>
      </w:r>
      <w:r w:rsidRPr="005642D6">
        <w:rPr>
          <w:rFonts w:ascii="黑体" w:hAnsi="黑体" w:hint="eastAsia"/>
        </w:rPr>
        <w:t>(    )</w:t>
      </w:r>
      <w:r w:rsidRPr="005642D6">
        <w:rPr>
          <w:rFonts w:ascii="黑体" w:hAnsi="黑体"/>
        </w:rPr>
        <w:t>建立的补充养老保险制度。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必须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依申请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C．自主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强制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企业年金属于</w:t>
      </w:r>
      <w:r w:rsidRPr="005642D6">
        <w:rPr>
          <w:rFonts w:ascii="黑体" w:hAnsi="黑体" w:hint="eastAsia"/>
        </w:rPr>
        <w:t>(    )</w:t>
      </w:r>
      <w:r w:rsidRPr="005642D6">
        <w:rPr>
          <w:rFonts w:ascii="黑体" w:hAnsi="黑体"/>
        </w:rPr>
        <w:t>支柱范畴。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第</w:t>
      </w:r>
      <w:r w:rsidRPr="005642D6">
        <w:rPr>
          <w:rFonts w:ascii="黑体" w:eastAsia="黑体" w:hAnsi="黑体"/>
        </w:rPr>
        <w:t>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第</w:t>
      </w:r>
      <w:r w:rsidRPr="005642D6">
        <w:rPr>
          <w:rFonts w:ascii="黑体" w:eastAsia="黑体" w:hAnsi="黑体"/>
        </w:rPr>
        <w:t>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第</w:t>
      </w:r>
      <w:r w:rsidRPr="005642D6">
        <w:rPr>
          <w:rFonts w:ascii="黑体" w:eastAsia="黑体" w:hAnsi="黑体"/>
        </w:rPr>
        <w:t>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第</w:t>
      </w:r>
      <w:r w:rsidRPr="005642D6">
        <w:rPr>
          <w:rFonts w:ascii="黑体" w:eastAsia="黑体" w:hAnsi="黑体"/>
        </w:rPr>
        <w:t>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《企业年金办法》</w:t>
      </w:r>
      <w:r w:rsidRPr="005642D6">
        <w:rPr>
          <w:rFonts w:ascii="黑体" w:hAnsi="黑体" w:hint="eastAsia"/>
        </w:rPr>
        <w:t>自(    )</w:t>
      </w:r>
      <w:r w:rsidRPr="005642D6">
        <w:rPr>
          <w:rFonts w:ascii="黑体" w:hAnsi="黑体"/>
        </w:rPr>
        <w:t>起施行</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A．2018年2月1日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B．2019年2月1日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C．2017年12月18日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D．2016年12月20日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一个企业年金计划中可以存在多个</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A．受托人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B．投资管理人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C．账户管理人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D．托管人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企业成立企业年金理事会作为受托人的，职工代表应不少于理事会人数的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A．二分之一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B．三分之一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C．四分之一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D．五分之一</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与企业发放现金相比</w:t>
      </w:r>
      <w:r w:rsidRPr="005642D6">
        <w:rPr>
          <w:rFonts w:ascii="黑体" w:hAnsi="黑体" w:hint="eastAsia"/>
        </w:rPr>
        <w:t>，</w:t>
      </w:r>
      <w:r w:rsidRPr="005642D6">
        <w:rPr>
          <w:rFonts w:ascii="黑体" w:hAnsi="黑体"/>
        </w:rPr>
        <w:t>建立企业年金的优势</w:t>
      </w:r>
      <w:r w:rsidRPr="005642D6">
        <w:rPr>
          <w:rFonts w:ascii="黑体" w:hAnsi="黑体" w:hint="eastAsia"/>
        </w:rPr>
        <w:t>不包括(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A．员工福利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B．远期获得感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C．可以享受税收优惠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享受</w:t>
      </w:r>
      <w:r w:rsidRPr="005642D6">
        <w:rPr>
          <w:rFonts w:ascii="黑体" w:eastAsia="黑体" w:hAnsi="黑体"/>
        </w:rPr>
        <w:t>基本养老保险待遇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企业应当在企业年金方案变更或者终止后(    )日内报人力资源社会保障行政部门，并通知受托人。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w:t>
      </w:r>
      <w:r w:rsidRPr="005642D6">
        <w:rPr>
          <w:rFonts w:ascii="黑体" w:eastAsia="黑体" w:hAnsi="黑体"/>
        </w:rPr>
        <w:t>．</w:t>
      </w:r>
      <w:r w:rsidRPr="005642D6">
        <w:rPr>
          <w:rFonts w:ascii="黑体" w:eastAsia="黑体" w:hAnsi="黑体" w:hint="eastAsia"/>
        </w:rPr>
        <w:t>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45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职工变动工作单位时，其企业年金个人账户处理方式不正确的是(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A．可交由受托人发起的集合计划统一管理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B．可由原管理机构继续管理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C．转入新就业单位的企业年金或者职业年金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D．个人账户资金可一次性领取</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企业加入其集团公司企业年金计划，企业年金备案材料应由(    )报送(    )备案。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下属单位；下属单位所在市人力资源社会保障行政部门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下属单位；集团公司原备案地人力资源社会保障部门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集团公司；集团公司原备案地人力资源社会保障部门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集团公司；下属单位所在市人力资源社会保障部门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根据受托人指令，(    )</w:t>
      </w:r>
      <w:r w:rsidRPr="005642D6">
        <w:rPr>
          <w:rFonts w:ascii="黑体" w:hAnsi="黑体"/>
        </w:rPr>
        <w:t>向受益人</w:t>
      </w:r>
      <w:r w:rsidRPr="005642D6">
        <w:rPr>
          <w:rFonts w:ascii="黑体" w:hAnsi="黑体" w:hint="eastAsia"/>
        </w:rPr>
        <w:t>发放</w:t>
      </w:r>
      <w:r w:rsidRPr="005642D6">
        <w:rPr>
          <w:rFonts w:ascii="黑体" w:hAnsi="黑体"/>
        </w:rPr>
        <w:t>年金待遇</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A．委托人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投资管理人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C．托管人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D．账户管理人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下列哪项不是用人单位建立企业年金计划备案时所需的材料(    )</w:t>
      </w:r>
      <w:r w:rsidR="009C2D6F">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企业营业执照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企业年金方案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重点情况说明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职工（代表）大会决议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职工或退休人员死亡后，其企业年金个人账户余额可以(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退回企业，重新分配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变更受益人，账户继续保留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由其指定的受益人或法定继承人领取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直接转入其他人员个人账户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lastRenderedPageBreak/>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企业年金基金实行</w:t>
      </w:r>
      <w:r w:rsidRPr="005642D6">
        <w:rPr>
          <w:rFonts w:ascii="黑体" w:hAnsi="黑体" w:hint="eastAsia"/>
        </w:rPr>
        <w:t>(    )</w:t>
      </w:r>
      <w:r w:rsidRPr="005642D6">
        <w:rPr>
          <w:rFonts w:ascii="黑体" w:hAnsi="黑体"/>
        </w:rPr>
        <w:t>，为每个参加企业年金的职工建立</w:t>
      </w:r>
      <w:r w:rsidRPr="005642D6">
        <w:rPr>
          <w:rFonts w:ascii="黑体" w:hAnsi="黑体" w:hint="eastAsia"/>
        </w:rPr>
        <w:t>(    )</w:t>
      </w:r>
      <w:r w:rsidRPr="005642D6">
        <w:rPr>
          <w:rFonts w:ascii="黑体" w:hAnsi="黑体"/>
        </w:rPr>
        <w:t>账户，按照国家有关规定投资运营。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A．完全积累</w:t>
      </w:r>
      <w:r w:rsidRPr="005642D6">
        <w:rPr>
          <w:rFonts w:ascii="黑体" w:eastAsia="黑体" w:hAnsi="黑体" w:hint="eastAsia"/>
        </w:rPr>
        <w:t>；</w:t>
      </w:r>
      <w:r w:rsidRPr="005642D6">
        <w:rPr>
          <w:rFonts w:ascii="黑体" w:eastAsia="黑体" w:hAnsi="黑体"/>
        </w:rPr>
        <w:t>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B．部分积累</w:t>
      </w:r>
      <w:r w:rsidRPr="005642D6">
        <w:rPr>
          <w:rFonts w:ascii="黑体" w:eastAsia="黑体" w:hAnsi="黑体" w:hint="eastAsia"/>
        </w:rPr>
        <w:t>；</w:t>
      </w:r>
      <w:r w:rsidRPr="005642D6">
        <w:rPr>
          <w:rFonts w:ascii="黑体" w:eastAsia="黑体" w:hAnsi="黑体"/>
        </w:rPr>
        <w:t>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C．完全积累</w:t>
      </w:r>
      <w:r w:rsidRPr="005642D6">
        <w:rPr>
          <w:rFonts w:ascii="黑体" w:eastAsia="黑体" w:hAnsi="黑体" w:hint="eastAsia"/>
        </w:rPr>
        <w:t>；</w:t>
      </w:r>
      <w:r w:rsidRPr="005642D6">
        <w:rPr>
          <w:rFonts w:ascii="黑体" w:eastAsia="黑体" w:hAnsi="黑体"/>
        </w:rPr>
        <w:t>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D．部分积累</w:t>
      </w:r>
      <w:r w:rsidRPr="005642D6">
        <w:rPr>
          <w:rFonts w:ascii="黑体" w:eastAsia="黑体" w:hAnsi="黑体" w:hint="eastAsia"/>
        </w:rPr>
        <w:t>；</w:t>
      </w:r>
      <w:r w:rsidRPr="005642D6">
        <w:rPr>
          <w:rFonts w:ascii="黑体" w:eastAsia="黑体" w:hAnsi="黑体"/>
        </w:rPr>
        <w:t>统筹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企业和职工建立企业年金，应当确定企业年金受托人，由</w:t>
      </w:r>
      <w:r w:rsidRPr="005642D6">
        <w:rPr>
          <w:rFonts w:ascii="黑体" w:hAnsi="黑体" w:hint="eastAsia"/>
        </w:rPr>
        <w:t>(    )</w:t>
      </w:r>
      <w:r w:rsidRPr="005642D6">
        <w:rPr>
          <w:rFonts w:ascii="黑体" w:hAnsi="黑体"/>
        </w:rPr>
        <w:t>代表委托人与受托人签订受托管理合同。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A．职工一方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B．企业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职工代表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企业人力资源部门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目前，对企业和职工个人企业年金缴费</w:t>
      </w:r>
      <w:r w:rsidRPr="005642D6">
        <w:rPr>
          <w:rFonts w:ascii="黑体" w:hAnsi="黑体" w:hint="eastAsia"/>
        </w:rPr>
        <w:t>税前扣除</w:t>
      </w:r>
      <w:r w:rsidRPr="005642D6">
        <w:rPr>
          <w:rFonts w:ascii="黑体" w:hAnsi="黑体"/>
        </w:rPr>
        <w:t>比例分别</w:t>
      </w:r>
      <w:r w:rsidRPr="005642D6">
        <w:rPr>
          <w:rFonts w:ascii="黑体" w:hAnsi="黑体" w:hint="eastAsia"/>
        </w:rPr>
        <w:t>不超过(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r w:rsidRPr="005642D6">
        <w:rPr>
          <w:rFonts w:ascii="黑体" w:eastAsia="黑体" w:hAnsi="黑体" w:hint="eastAsia"/>
        </w:rPr>
        <w:t>、</w:t>
      </w:r>
      <w:r w:rsidRPr="005642D6">
        <w:rPr>
          <w:rFonts w:ascii="黑体" w:eastAsia="黑体" w:hAnsi="黑体"/>
        </w:rPr>
        <w:t>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w:t>
      </w:r>
      <w:r w:rsidRPr="005642D6">
        <w:rPr>
          <w:rFonts w:ascii="黑体" w:eastAsia="黑体" w:hAnsi="黑体" w:hint="eastAsia"/>
        </w:rPr>
        <w:t>、</w:t>
      </w:r>
      <w:r w:rsidRPr="005642D6">
        <w:rPr>
          <w:rFonts w:ascii="黑体" w:eastAsia="黑体" w:hAnsi="黑体"/>
        </w:rPr>
        <w:t>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D．8%</w:t>
      </w:r>
      <w:r w:rsidRPr="005642D6">
        <w:rPr>
          <w:rFonts w:ascii="黑体" w:eastAsia="黑体" w:hAnsi="黑体" w:hint="eastAsia"/>
        </w:rPr>
        <w:t>、</w:t>
      </w:r>
      <w:r w:rsidRPr="005642D6">
        <w:rPr>
          <w:rFonts w:ascii="黑体" w:eastAsia="黑体" w:hAnsi="黑体"/>
        </w:rPr>
        <w:t>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企业年金方案应当提交</w:t>
      </w:r>
      <w:r w:rsidRPr="005642D6">
        <w:rPr>
          <w:rFonts w:ascii="黑体" w:hAnsi="黑体" w:hint="eastAsia"/>
        </w:rPr>
        <w:t>(    )</w:t>
      </w:r>
      <w:r w:rsidRPr="005642D6">
        <w:rPr>
          <w:rFonts w:ascii="黑体" w:hAnsi="黑体"/>
        </w:rPr>
        <w:t>或者</w:t>
      </w:r>
      <w:r w:rsidRPr="005642D6">
        <w:rPr>
          <w:rFonts w:ascii="黑体" w:hAnsi="黑体" w:hint="eastAsia"/>
        </w:rPr>
        <w:t>(    )</w:t>
      </w:r>
      <w:r w:rsidRPr="005642D6">
        <w:rPr>
          <w:rFonts w:ascii="黑体" w:hAnsi="黑体"/>
        </w:rPr>
        <w:t>讨论通过。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A．职工代表大会</w:t>
      </w:r>
      <w:r w:rsidRPr="005642D6">
        <w:rPr>
          <w:rFonts w:ascii="黑体" w:eastAsia="黑体" w:hAnsi="黑体" w:hint="eastAsia"/>
        </w:rPr>
        <w:t>；</w:t>
      </w:r>
      <w:r w:rsidRPr="005642D6">
        <w:rPr>
          <w:rFonts w:ascii="黑体" w:eastAsia="黑体" w:hAnsi="黑体"/>
        </w:rPr>
        <w:t>全体职工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B．职工代表大会</w:t>
      </w:r>
      <w:r w:rsidRPr="005642D6">
        <w:rPr>
          <w:rFonts w:ascii="黑体" w:eastAsia="黑体" w:hAnsi="黑体" w:hint="eastAsia"/>
        </w:rPr>
        <w:t>；</w:t>
      </w:r>
      <w:r w:rsidRPr="005642D6">
        <w:rPr>
          <w:rFonts w:ascii="黑体" w:eastAsia="黑体" w:hAnsi="黑体"/>
        </w:rPr>
        <w:t>董事会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C．董事会</w:t>
      </w:r>
      <w:r w:rsidRPr="005642D6">
        <w:rPr>
          <w:rFonts w:ascii="黑体" w:eastAsia="黑体" w:hAnsi="黑体" w:hint="eastAsia"/>
        </w:rPr>
        <w:t>；</w:t>
      </w:r>
      <w:r w:rsidRPr="005642D6">
        <w:rPr>
          <w:rFonts w:ascii="黑体" w:eastAsia="黑体" w:hAnsi="黑体"/>
        </w:rPr>
        <w:t>全体职工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D．董事会</w:t>
      </w:r>
      <w:r w:rsidRPr="005642D6">
        <w:rPr>
          <w:rFonts w:ascii="黑体" w:eastAsia="黑体" w:hAnsi="黑体" w:hint="eastAsia"/>
        </w:rPr>
        <w:t>；工会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企业年金方案（实施细则）重要条款变更备案时，所需材料不包括(    )</w:t>
      </w:r>
      <w:r w:rsidR="009C2D6F">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调整后的企业年金方案（实施细则）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调整对照说明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职工基本养老保险缴费证明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职工（代表）大会决议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下属单位加入集团公司企业年金计划备案时所需材料不包括 (    )</w:t>
      </w:r>
      <w:r w:rsidR="009C2D6F">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企业年金方案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备案函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重点情况说明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职工（代表）大会决议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终止企业年金方案备案时所需材料不包括 (    )</w:t>
      </w:r>
      <w:r w:rsidR="009C2D6F">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备案函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终止企业年金计划方案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职工（代表）大会决议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年金计划账管人对账单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企业年金基金的受托人有(    )种。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自2019年（    ）起，降低城镇职工基本养老保险单位缴费比例。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1</w:t>
      </w:r>
      <w:r w:rsidRPr="005642D6">
        <w:rPr>
          <w:rFonts w:ascii="黑体" w:eastAsia="黑体" w:hAnsi="黑体" w:hint="eastAsia"/>
        </w:rPr>
        <w:t>月</w:t>
      </w:r>
      <w:r w:rsidRPr="005642D6">
        <w:rPr>
          <w:rFonts w:ascii="黑体" w:eastAsia="黑体" w:hAnsi="黑体"/>
        </w:rPr>
        <w:t>1</w:t>
      </w:r>
      <w:r w:rsidRPr="005642D6">
        <w:rPr>
          <w:rFonts w:ascii="黑体" w:eastAsia="黑体" w:hAnsi="黑体" w:hint="eastAsia"/>
        </w:rPr>
        <w:t>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5</w:t>
      </w:r>
      <w:r w:rsidRPr="005642D6">
        <w:rPr>
          <w:rFonts w:ascii="黑体" w:eastAsia="黑体" w:hAnsi="黑体" w:hint="eastAsia"/>
        </w:rPr>
        <w:t>月</w:t>
      </w:r>
      <w:r w:rsidRPr="005642D6">
        <w:rPr>
          <w:rFonts w:ascii="黑体" w:eastAsia="黑体" w:hAnsi="黑体"/>
        </w:rPr>
        <w:t>1</w:t>
      </w:r>
      <w:r w:rsidRPr="005642D6">
        <w:rPr>
          <w:rFonts w:ascii="黑体" w:eastAsia="黑体" w:hAnsi="黑体" w:hint="eastAsia"/>
        </w:rPr>
        <w:t>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7</w:t>
      </w:r>
      <w:r w:rsidRPr="005642D6">
        <w:rPr>
          <w:rFonts w:ascii="黑体" w:eastAsia="黑体" w:hAnsi="黑体" w:hint="eastAsia"/>
        </w:rPr>
        <w:t>月</w:t>
      </w:r>
      <w:r w:rsidRPr="005642D6">
        <w:rPr>
          <w:rFonts w:ascii="黑体" w:eastAsia="黑体" w:hAnsi="黑体"/>
        </w:rPr>
        <w:t>1</w:t>
      </w:r>
      <w:r w:rsidRPr="005642D6">
        <w:rPr>
          <w:rFonts w:ascii="黑体" w:eastAsia="黑体" w:hAnsi="黑体" w:hint="eastAsia"/>
        </w:rPr>
        <w:t>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10</w:t>
      </w:r>
      <w:r w:rsidRPr="005642D6">
        <w:rPr>
          <w:rFonts w:ascii="黑体" w:eastAsia="黑体" w:hAnsi="黑体" w:hint="eastAsia"/>
        </w:rPr>
        <w:t>月</w:t>
      </w:r>
      <w:r w:rsidRPr="005642D6">
        <w:rPr>
          <w:rFonts w:ascii="黑体" w:eastAsia="黑体" w:hAnsi="黑体"/>
        </w:rPr>
        <w:t>1</w:t>
      </w:r>
      <w:r w:rsidRPr="005642D6">
        <w:rPr>
          <w:rFonts w:ascii="黑体" w:eastAsia="黑体" w:hAnsi="黑体" w:hint="eastAsia"/>
        </w:rPr>
        <w:t>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《国务院办公厅关于印发降低社会保险费率综合方案的通知》（国办发〔2019〕13号）规定，各省份养老保险单位缴费比例高于（    ）的，可降至（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19%</w:t>
      </w:r>
      <w:r w:rsidRPr="005642D6">
        <w:rPr>
          <w:rFonts w:ascii="黑体" w:eastAsia="黑体" w:hAnsi="黑体" w:hint="eastAsia"/>
        </w:rPr>
        <w:t>；</w:t>
      </w:r>
      <w:r w:rsidRPr="005642D6">
        <w:rPr>
          <w:rFonts w:ascii="黑体" w:eastAsia="黑体" w:hAnsi="黑体"/>
        </w:rPr>
        <w:t>19%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18%</w:t>
      </w:r>
      <w:r w:rsidRPr="005642D6">
        <w:rPr>
          <w:rFonts w:ascii="黑体" w:eastAsia="黑体" w:hAnsi="黑体" w:hint="eastAsia"/>
        </w:rPr>
        <w:t>；</w:t>
      </w:r>
      <w:r w:rsidRPr="005642D6">
        <w:rPr>
          <w:rFonts w:ascii="黑体" w:eastAsia="黑体" w:hAnsi="黑体"/>
        </w:rPr>
        <w:t>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17%</w:t>
      </w:r>
      <w:r w:rsidRPr="005642D6">
        <w:rPr>
          <w:rFonts w:ascii="黑体" w:eastAsia="黑体" w:hAnsi="黑体" w:hint="eastAsia"/>
        </w:rPr>
        <w:t>；</w:t>
      </w:r>
      <w:r w:rsidRPr="005642D6">
        <w:rPr>
          <w:rFonts w:ascii="黑体" w:eastAsia="黑体" w:hAnsi="黑体"/>
        </w:rPr>
        <w:t>17%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16%</w:t>
      </w:r>
      <w:r w:rsidRPr="005642D6">
        <w:rPr>
          <w:rFonts w:ascii="黑体" w:eastAsia="黑体" w:hAnsi="黑体" w:hint="eastAsia"/>
        </w:rPr>
        <w:t>；</w:t>
      </w:r>
      <w:r w:rsidRPr="005642D6">
        <w:rPr>
          <w:rFonts w:ascii="黑体" w:eastAsia="黑体" w:hAnsi="黑体"/>
        </w:rPr>
        <w:t>16%</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《国务院办公厅关于印发降低社会保险费率综合方案的通知》（国办发〔2019〕</w:t>
      </w:r>
      <w:r w:rsidRPr="005642D6">
        <w:rPr>
          <w:rFonts w:ascii="黑体" w:hAnsi="黑体"/>
        </w:rPr>
        <w:t>13</w:t>
      </w:r>
      <w:r w:rsidRPr="005642D6">
        <w:rPr>
          <w:rFonts w:ascii="黑体" w:hAnsi="黑体" w:hint="eastAsia"/>
        </w:rPr>
        <w:t>号）规定，各省应以本省（    ）就业人员平均工资，核定社保个人缴费基数上下限。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．城镇非私营单位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w:t>
      </w:r>
      <w:r w:rsidRPr="005642D6">
        <w:rPr>
          <w:rFonts w:ascii="黑体" w:eastAsia="黑体" w:hAnsi="黑体" w:hint="eastAsia"/>
        </w:rPr>
        <w:t>．城镇私营单位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．全口径城镇单位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．全口径城乡单位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《关于解决部分退役士兵社会保险问题的意见》的人员适用范围是（    ）</w:t>
      </w:r>
      <w:r w:rsidR="009C2D6F">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A．所有退役士兵</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B．以政府安排工作方式退出现役的退役士兵</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C．具有政府安排工作资格的退役士兵</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D．复员干部</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《关于解决部分退役士兵社会保险问题的意见》规定，以政府安排工作方式退出现役的退役士兵参加社会保险缴纳费用，原则上个人缴费部分由（ </w:t>
      </w:r>
      <w:r w:rsidRPr="005642D6">
        <w:rPr>
          <w:rFonts w:ascii="黑体" w:hAnsi="黑体"/>
        </w:rPr>
        <w:t xml:space="preserve">  </w:t>
      </w:r>
      <w:r w:rsidRPr="005642D6">
        <w:rPr>
          <w:rFonts w:ascii="黑体" w:hAnsi="黑体" w:hint="eastAsia"/>
        </w:rPr>
        <w:t xml:space="preserve"> ）承担。</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A．个人</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B．所在单位</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C．原单位上级主管部门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D．安置地退役军人事务主管部门</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《关于解决部分退役士兵社会保险问题的意见》规定，符合条件的退役士兵补缴断缴、欠缴期间的城镇职工基本养老保险，缴费工资基数由（ </w:t>
      </w:r>
      <w:r w:rsidRPr="005642D6">
        <w:rPr>
          <w:rFonts w:ascii="黑体" w:hAnsi="黑体"/>
        </w:rPr>
        <w:t xml:space="preserve">  </w:t>
      </w:r>
      <w:r w:rsidRPr="005642D6">
        <w:rPr>
          <w:rFonts w:ascii="黑体" w:hAnsi="黑体" w:hint="eastAsia"/>
        </w:rPr>
        <w:t xml:space="preserve"> ）按照补缴时上年度职工平均工资的60%予以确定。</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A．参保地</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B．待遇领取地</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C．户籍地</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D．安置地 </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按照《国务院关于印发划转部分国有资本金实施方案的通知》（国发〔2017〕49号），国有资本划转比例统一为企业国有股权的（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B．10%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C．15%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D．20%</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cs="黑体" w:hint="eastAsia"/>
        </w:rPr>
        <w:t xml:space="preserve"> </w:t>
      </w:r>
    </w:p>
    <w:p w:rsidR="00F910F0" w:rsidRPr="005642D6" w:rsidRDefault="00F910F0" w:rsidP="00231C77">
      <w:pPr>
        <w:tabs>
          <w:tab w:val="left" w:pos="8080"/>
        </w:tabs>
        <w:adjustRightInd/>
        <w:snapToGrid/>
        <w:spacing w:line="340" w:lineRule="exact"/>
        <w:ind w:firstLine="420"/>
        <w:rPr>
          <w:rFonts w:ascii="黑体" w:eastAsia="黑体" w:hAnsi="黑体" w:cs="黑体"/>
        </w:rPr>
      </w:pPr>
      <w:r w:rsidRPr="005642D6">
        <w:rPr>
          <w:rFonts w:ascii="黑体" w:eastAsia="黑体" w:hAnsi="黑体" w:cs="黑体" w:hint="eastAsia"/>
        </w:rPr>
        <w:t>5．</w:t>
      </w:r>
      <w:r w:rsidRPr="005642D6">
        <w:rPr>
          <w:rFonts w:ascii="黑体" w:eastAsia="黑体" w:hAnsi="黑体" w:cs="黑体"/>
        </w:rPr>
        <w:t>划</w:t>
      </w:r>
      <w:r w:rsidRPr="005642D6">
        <w:rPr>
          <w:rFonts w:ascii="黑体" w:eastAsia="黑体" w:hAnsi="黑体" w:cs="黑体" w:hint="eastAsia"/>
        </w:rPr>
        <w:t>转国有资本充实社保基金时，</w:t>
      </w:r>
      <w:r w:rsidRPr="005642D6">
        <w:rPr>
          <w:rFonts w:ascii="黑体" w:eastAsia="黑体" w:hAnsi="黑体" w:cs="黑体"/>
        </w:rPr>
        <w:t>划</w:t>
      </w:r>
      <w:r w:rsidRPr="005642D6">
        <w:rPr>
          <w:rFonts w:ascii="黑体" w:eastAsia="黑体" w:hAnsi="黑体" w:cs="黑体" w:hint="eastAsia"/>
        </w:rPr>
        <w:t xml:space="preserve">转后地方企业国有股权由各省级人民政府设立（  </w:t>
      </w:r>
      <w:r w:rsidRPr="005642D6">
        <w:rPr>
          <w:rFonts w:ascii="黑体" w:eastAsia="黑体" w:hAnsi="黑体" w:cs="黑体"/>
        </w:rPr>
        <w:t xml:space="preserve">  </w:t>
      </w:r>
      <w:r w:rsidRPr="005642D6">
        <w:rPr>
          <w:rFonts w:ascii="黑体" w:eastAsia="黑体" w:hAnsi="黑体" w:cs="黑体" w:hint="eastAsia"/>
        </w:rPr>
        <w:t>）集中持有、管理和运营。也可将划转的国有股权委托本省（区、市）具有国有资本</w:t>
      </w:r>
      <w:r w:rsidRPr="005642D6">
        <w:rPr>
          <w:rFonts w:ascii="黑体" w:eastAsia="黑体" w:hAnsi="黑体" w:cs="黑体" w:hint="eastAsia"/>
        </w:rPr>
        <w:lastRenderedPageBreak/>
        <w:t>投资运营功能的公司专户管理。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A．国有控股企业</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B．国有独资公司</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C．国有参股中外合资公司</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D．国有独资企业</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企业职工基本养老保险省级统筹工作的核心是(  </w:t>
      </w:r>
      <w:r w:rsidRPr="005642D6">
        <w:rPr>
          <w:rFonts w:ascii="黑体" w:hAnsi="黑体"/>
        </w:rPr>
        <w:t xml:space="preserve"> </w:t>
      </w:r>
      <w:r w:rsidRPr="005642D6">
        <w:rPr>
          <w:rFonts w:ascii="黑体" w:hAnsi="黑体" w:hint="eastAsia"/>
        </w:rPr>
        <w:t xml:space="preserve"> )</w:t>
      </w:r>
      <w:r w:rsidR="009C2D6F">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A．基金预算管理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B．信息系统和经办管理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C．基金省级统收统支</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D．政策统一</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企业职工基本养老保险省级统筹工作的基础是</w:t>
      </w:r>
      <w:r w:rsidR="009C2D6F" w:rsidRPr="005642D6">
        <w:rPr>
          <w:rFonts w:ascii="黑体" w:hAnsi="黑体" w:hint="eastAsia"/>
        </w:rPr>
        <w:t xml:space="preserve">(  </w:t>
      </w:r>
      <w:r w:rsidR="009C2D6F" w:rsidRPr="005642D6">
        <w:rPr>
          <w:rFonts w:ascii="黑体" w:hAnsi="黑体"/>
        </w:rPr>
        <w:t xml:space="preserve"> </w:t>
      </w:r>
      <w:r w:rsidR="009C2D6F" w:rsidRPr="005642D6">
        <w:rPr>
          <w:rFonts w:ascii="黑体" w:hAnsi="黑体" w:hint="eastAsia"/>
        </w:rPr>
        <w:t xml:space="preserve"> )</w:t>
      </w:r>
      <w:r w:rsidR="009C2D6F">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A．基金预算管理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B．信息系统和经办管理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C．基金省级统收统支</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D．政策统一</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2019年</w:t>
      </w:r>
      <w:r w:rsidRPr="005642D6">
        <w:rPr>
          <w:rFonts w:ascii="黑体" w:hAnsi="黑体" w:hint="eastAsia"/>
        </w:rPr>
        <w:t>《</w:t>
      </w:r>
      <w:r w:rsidRPr="005642D6">
        <w:rPr>
          <w:rFonts w:ascii="黑体" w:hAnsi="黑体"/>
        </w:rPr>
        <w:t>政府工作报告</w:t>
      </w:r>
      <w:r w:rsidRPr="005642D6">
        <w:rPr>
          <w:rFonts w:ascii="黑体" w:hAnsi="黑体" w:hint="eastAsia"/>
        </w:rPr>
        <w:t>》提出</w:t>
      </w:r>
      <w:r w:rsidRPr="005642D6">
        <w:rPr>
          <w:rFonts w:ascii="黑体" w:hAnsi="黑体"/>
        </w:rPr>
        <w:t>，实施职业技能提升行动，从失业保险基金结余中拿出</w:t>
      </w:r>
      <w:r w:rsidRPr="005642D6">
        <w:rPr>
          <w:rFonts w:ascii="黑体" w:hAnsi="黑体" w:hint="eastAsia"/>
        </w:rPr>
        <w:t>(    )</w:t>
      </w:r>
      <w:r w:rsidRPr="005642D6">
        <w:rPr>
          <w:rFonts w:ascii="黑体" w:hAnsi="黑体"/>
        </w:rPr>
        <w:t>亿元，用于</w:t>
      </w:r>
      <w:r w:rsidRPr="005642D6">
        <w:rPr>
          <w:rFonts w:ascii="黑体" w:hAnsi="黑体" w:hint="eastAsia"/>
        </w:rPr>
        <w:t>(    )</w:t>
      </w:r>
      <w:proofErr w:type="gramStart"/>
      <w:r w:rsidRPr="005642D6">
        <w:rPr>
          <w:rFonts w:ascii="黑体" w:hAnsi="黑体"/>
        </w:rPr>
        <w:t>人次以上</w:t>
      </w:r>
      <w:proofErr w:type="gramEnd"/>
      <w:r w:rsidRPr="005642D6">
        <w:rPr>
          <w:rFonts w:ascii="黑体" w:hAnsi="黑体"/>
        </w:rPr>
        <w:t>的职工技能提升和转岗转业培训。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A．1000</w:t>
      </w:r>
      <w:r w:rsidRPr="005642D6">
        <w:rPr>
          <w:rFonts w:ascii="黑体" w:eastAsia="黑体" w:hAnsi="黑体" w:hint="eastAsia"/>
        </w:rPr>
        <w:t>；</w:t>
      </w:r>
      <w:r w:rsidRPr="005642D6">
        <w:rPr>
          <w:rFonts w:ascii="黑体" w:eastAsia="黑体" w:hAnsi="黑体"/>
        </w:rPr>
        <w:t>1000万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B．1500</w:t>
      </w:r>
      <w:r w:rsidRPr="005642D6">
        <w:rPr>
          <w:rFonts w:ascii="黑体" w:eastAsia="黑体" w:hAnsi="黑体" w:hint="eastAsia"/>
        </w:rPr>
        <w:t>；</w:t>
      </w:r>
      <w:r w:rsidRPr="005642D6">
        <w:rPr>
          <w:rFonts w:ascii="黑体" w:eastAsia="黑体" w:hAnsi="黑体"/>
        </w:rPr>
        <w:t>1000万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C．1000</w:t>
      </w:r>
      <w:r w:rsidRPr="005642D6">
        <w:rPr>
          <w:rFonts w:ascii="黑体" w:eastAsia="黑体" w:hAnsi="黑体" w:hint="eastAsia"/>
        </w:rPr>
        <w:t>；</w:t>
      </w:r>
      <w:r w:rsidRPr="005642D6">
        <w:rPr>
          <w:rFonts w:ascii="黑体" w:eastAsia="黑体" w:hAnsi="黑体"/>
        </w:rPr>
        <w:t>1500万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D．1500</w:t>
      </w:r>
      <w:r w:rsidRPr="005642D6">
        <w:rPr>
          <w:rFonts w:ascii="黑体" w:eastAsia="黑体" w:hAnsi="黑体" w:hint="eastAsia"/>
        </w:rPr>
        <w:t>；</w:t>
      </w:r>
      <w:r w:rsidRPr="005642D6">
        <w:rPr>
          <w:rFonts w:ascii="黑体" w:eastAsia="黑体" w:hAnsi="黑体"/>
        </w:rPr>
        <w:t>1500万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《国务院关于做好当前和今后一段时期就业创业工作的意见》（国发〔2017〕28号）</w:t>
      </w:r>
      <w:r w:rsidRPr="005642D6">
        <w:rPr>
          <w:rFonts w:ascii="黑体" w:hAnsi="黑体" w:hint="eastAsia"/>
        </w:rPr>
        <w:t>对</w:t>
      </w:r>
      <w:r w:rsidRPr="005642D6">
        <w:rPr>
          <w:rFonts w:ascii="黑体" w:hAnsi="黑体"/>
        </w:rPr>
        <w:t>失业</w:t>
      </w:r>
      <w:proofErr w:type="gramStart"/>
      <w:r w:rsidRPr="005642D6">
        <w:rPr>
          <w:rFonts w:ascii="黑体" w:hAnsi="黑体"/>
        </w:rPr>
        <w:t>保险稳岗</w:t>
      </w:r>
      <w:proofErr w:type="gramEnd"/>
      <w:r w:rsidRPr="005642D6">
        <w:rPr>
          <w:rFonts w:ascii="黑体" w:hAnsi="黑体"/>
        </w:rPr>
        <w:t>补贴</w:t>
      </w:r>
      <w:r w:rsidRPr="005642D6">
        <w:rPr>
          <w:rFonts w:ascii="黑体" w:hAnsi="黑体" w:hint="eastAsia"/>
        </w:rPr>
        <w:t>的</w:t>
      </w:r>
      <w:r w:rsidRPr="005642D6">
        <w:rPr>
          <w:rFonts w:ascii="黑体" w:hAnsi="黑体"/>
        </w:rPr>
        <w:t>要求是</w:t>
      </w:r>
      <w:r w:rsidRPr="005642D6">
        <w:rPr>
          <w:rFonts w:ascii="黑体" w:hAnsi="黑体" w:hint="eastAsia"/>
        </w:rPr>
        <w:t>(    )</w:t>
      </w:r>
      <w:r w:rsidR="009C2D6F">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A．对采取有效措施稳定职工队伍的企业给予稳定岗位补贴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B．对不裁员或少裁员的去产能企业，</w:t>
      </w:r>
      <w:proofErr w:type="gramStart"/>
      <w:r w:rsidRPr="005642D6">
        <w:rPr>
          <w:rFonts w:ascii="黑体" w:eastAsia="黑体" w:hAnsi="黑体"/>
        </w:rPr>
        <w:t>降低稳岗补贴</w:t>
      </w:r>
      <w:proofErr w:type="gramEnd"/>
      <w:r w:rsidRPr="005642D6">
        <w:rPr>
          <w:rFonts w:ascii="黑体" w:eastAsia="黑体" w:hAnsi="黑体"/>
        </w:rPr>
        <w:t>门槛，</w:t>
      </w:r>
      <w:proofErr w:type="gramStart"/>
      <w:r w:rsidRPr="005642D6">
        <w:rPr>
          <w:rFonts w:ascii="黑体" w:eastAsia="黑体" w:hAnsi="黑体"/>
        </w:rPr>
        <w:t>提高稳岗补贴</w:t>
      </w:r>
      <w:proofErr w:type="gramEnd"/>
      <w:r w:rsidRPr="005642D6">
        <w:rPr>
          <w:rFonts w:ascii="黑体" w:eastAsia="黑体" w:hAnsi="黑体"/>
        </w:rPr>
        <w:t>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C．探索适应灵活就业人员的失业、工伤保险保障方式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D．积极预防和有效调控失业风险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对拟</w:t>
      </w:r>
      <w:proofErr w:type="gramStart"/>
      <w:r w:rsidRPr="005642D6">
        <w:rPr>
          <w:rFonts w:ascii="黑体" w:hAnsi="黑体"/>
        </w:rPr>
        <w:t>给予稳岗返还</w:t>
      </w:r>
      <w:proofErr w:type="gramEnd"/>
      <w:r w:rsidRPr="005642D6">
        <w:rPr>
          <w:rFonts w:ascii="黑体" w:hAnsi="黑体"/>
        </w:rPr>
        <w:t>的企业名单和资金数额应当公示不少于</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《人力资源社会保障部财政部国家发展改革委工业和信息化部关于失业保险支持企业稳定就业岗位的通知》（</w:t>
      </w:r>
      <w:proofErr w:type="gramStart"/>
      <w:r w:rsidRPr="005642D6">
        <w:rPr>
          <w:rFonts w:ascii="黑体" w:hAnsi="黑体"/>
        </w:rPr>
        <w:t>人社部</w:t>
      </w:r>
      <w:proofErr w:type="gramEnd"/>
      <w:r w:rsidRPr="005642D6">
        <w:rPr>
          <w:rFonts w:ascii="黑体" w:hAnsi="黑体"/>
        </w:rPr>
        <w:t>发〔2019〕23号）明确，对不裁员或少裁员的参保企业，可返还其上年度实际缴纳失业保险费的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Ｂ</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w:t>
      </w:r>
      <w:proofErr w:type="gramStart"/>
      <w:r w:rsidRPr="005642D6">
        <w:rPr>
          <w:rFonts w:ascii="黑体" w:hAnsi="黑体"/>
        </w:rPr>
        <w:t>援企稳岗</w:t>
      </w:r>
      <w:proofErr w:type="gramEnd"/>
      <w:r w:rsidRPr="005642D6">
        <w:rPr>
          <w:rFonts w:ascii="黑体" w:hAnsi="黑体" w:hint="eastAsia"/>
        </w:rPr>
        <w:t>“</w:t>
      </w:r>
      <w:r w:rsidRPr="005642D6">
        <w:rPr>
          <w:rFonts w:ascii="黑体" w:hAnsi="黑体"/>
        </w:rPr>
        <w:t>护航行动</w:t>
      </w:r>
      <w:r w:rsidRPr="005642D6">
        <w:rPr>
          <w:rFonts w:ascii="黑体" w:hAnsi="黑体" w:hint="eastAsia"/>
        </w:rPr>
        <w:t>”</w:t>
      </w:r>
      <w:r w:rsidRPr="005642D6">
        <w:rPr>
          <w:rFonts w:ascii="黑体" w:hAnsi="黑体"/>
        </w:rPr>
        <w:t>开展至</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A．2020年底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B．2021年底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C．2022年底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D．2023年底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w:t>
      </w:r>
      <w:r w:rsidRPr="005642D6">
        <w:rPr>
          <w:rFonts w:ascii="黑体" w:hAnsi="黑体"/>
        </w:rPr>
        <w:t>深度贫困地区</w:t>
      </w:r>
      <w:r w:rsidRPr="005642D6">
        <w:rPr>
          <w:rFonts w:ascii="黑体" w:hAnsi="黑体" w:hint="eastAsia"/>
        </w:rPr>
        <w:t>的</w:t>
      </w:r>
      <w:r w:rsidRPr="005642D6">
        <w:rPr>
          <w:rFonts w:ascii="黑体" w:hAnsi="黑体"/>
        </w:rPr>
        <w:t>失业保险参保企业，</w:t>
      </w:r>
      <w:proofErr w:type="gramStart"/>
      <w:r w:rsidRPr="005642D6">
        <w:rPr>
          <w:rFonts w:ascii="黑体" w:hAnsi="黑体"/>
        </w:rPr>
        <w:t>稳岗补贴</w:t>
      </w:r>
      <w:proofErr w:type="gramEnd"/>
      <w:r w:rsidRPr="005642D6">
        <w:rPr>
          <w:rFonts w:ascii="黑体" w:hAnsi="黑体"/>
        </w:rPr>
        <w:t>标准可以提高到该企业及其职工上年度实际缴纳失业保险费总额的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实施</w:t>
      </w:r>
      <w:proofErr w:type="gramStart"/>
      <w:r w:rsidRPr="005642D6">
        <w:rPr>
          <w:rFonts w:ascii="黑体" w:hAnsi="黑体"/>
        </w:rPr>
        <w:t>企业稳岗</w:t>
      </w:r>
      <w:r w:rsidRPr="005642D6">
        <w:rPr>
          <w:rFonts w:ascii="黑体" w:hAnsi="黑体" w:hint="eastAsia"/>
        </w:rPr>
        <w:t>补贴</w:t>
      </w:r>
      <w:proofErr w:type="gramEnd"/>
      <w:r w:rsidRPr="005642D6">
        <w:rPr>
          <w:rFonts w:ascii="黑体" w:hAnsi="黑体" w:hint="eastAsia"/>
        </w:rPr>
        <w:t>时</w:t>
      </w:r>
      <w:r w:rsidRPr="005642D6">
        <w:rPr>
          <w:rFonts w:ascii="黑体" w:hAnsi="黑体"/>
        </w:rPr>
        <w:t>，失业保险统筹地区上年失业保险基金滚存结余应具备</w:t>
      </w:r>
      <w:r w:rsidRPr="005642D6">
        <w:rPr>
          <w:rFonts w:ascii="黑体" w:hAnsi="黑体" w:hint="eastAsia"/>
        </w:rPr>
        <w:t>(    )</w:t>
      </w:r>
      <w:proofErr w:type="gramStart"/>
      <w:r w:rsidRPr="005642D6">
        <w:rPr>
          <w:rFonts w:ascii="黑体" w:hAnsi="黑体"/>
        </w:rPr>
        <w:t>个月以上</w:t>
      </w:r>
      <w:proofErr w:type="gramEnd"/>
      <w:r w:rsidRPr="005642D6">
        <w:rPr>
          <w:rFonts w:ascii="黑体" w:hAnsi="黑体"/>
        </w:rPr>
        <w:t>支付能力。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为做好化解钢铁煤炭行业过剩产能中职工安置工作，对符合条件的失业人员，要及时纳入</w:t>
      </w:r>
      <w:r w:rsidRPr="005642D6">
        <w:rPr>
          <w:rFonts w:ascii="黑体" w:hAnsi="黑体" w:hint="eastAsia"/>
        </w:rPr>
        <w:t>(    )</w:t>
      </w:r>
      <w:r w:rsidRPr="005642D6">
        <w:rPr>
          <w:rFonts w:ascii="黑体" w:hAnsi="黑体"/>
        </w:rPr>
        <w:t>发放和社会救助范围。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A．最低生活保障金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B．失业救济金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C．失业补偿金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D．失业保险金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w:t>
      </w:r>
      <w:r w:rsidRPr="005642D6">
        <w:rPr>
          <w:rFonts w:ascii="黑体" w:hAnsi="黑体"/>
        </w:rPr>
        <w:t>《国务院关于做好当前和今后一段时期就业创业工作的意见》（国发〔2017〕28号），依法参加失业保险3年以上，当年取得职业资格证书或职业技能等级证书的企业职工，可申请参保职工</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A．技能提升补贴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B．职业培训补贴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C．职业介绍补贴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稳岗补贴</w:t>
      </w:r>
      <w:proofErr w:type="gramEnd"/>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《人力资源社会保障部办公厅关于实施失业保险支持技能提升</w:t>
      </w:r>
      <w:r w:rsidRPr="005642D6">
        <w:rPr>
          <w:rFonts w:ascii="黑体" w:hAnsi="黑体" w:hint="eastAsia"/>
        </w:rPr>
        <w:t>“</w:t>
      </w:r>
      <w:r w:rsidRPr="005642D6">
        <w:rPr>
          <w:rFonts w:ascii="黑体" w:hAnsi="黑体"/>
        </w:rPr>
        <w:t>展翅行动</w:t>
      </w:r>
      <w:r w:rsidRPr="005642D6">
        <w:rPr>
          <w:rFonts w:ascii="黑体" w:hAnsi="黑体" w:hint="eastAsia"/>
        </w:rPr>
        <w:t>”</w:t>
      </w:r>
      <w:r w:rsidRPr="005642D6">
        <w:rPr>
          <w:rFonts w:ascii="黑体" w:hAnsi="黑体"/>
        </w:rPr>
        <w:t>的通知》（</w:t>
      </w:r>
      <w:proofErr w:type="gramStart"/>
      <w:r w:rsidRPr="005642D6">
        <w:rPr>
          <w:rFonts w:ascii="黑体" w:hAnsi="黑体"/>
        </w:rPr>
        <w:t>人社厅</w:t>
      </w:r>
      <w:proofErr w:type="gramEnd"/>
      <w:r w:rsidRPr="005642D6">
        <w:rPr>
          <w:rFonts w:ascii="黑体" w:hAnsi="黑体"/>
        </w:rPr>
        <w:t>发〔2018〕36号）提出，申领技能提升补贴，必须满足参加失业保险累计缴费3年及以上，自</w:t>
      </w:r>
      <w:r w:rsidRPr="005642D6">
        <w:rPr>
          <w:rFonts w:ascii="黑体" w:hAnsi="黑体" w:hint="eastAsia"/>
        </w:rPr>
        <w:t>(    )</w:t>
      </w:r>
      <w:r w:rsidRPr="005642D6">
        <w:rPr>
          <w:rFonts w:ascii="黑体" w:hAnsi="黑体"/>
        </w:rPr>
        <w:t>起取得初、中、高级职业资格证书或职业技能等级证书的条件。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A．2016年12月1日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B．2017年1月1日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C．2018年1月1日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D．2019年1月1日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《国务院关于做好当前和今后一个时期促进就业工作的若干意见》（国发〔2018〕39号）提出，2019年1月1日至2020年12月31日，将技术技能提升补贴申领条件由企业在职职工参加失业保险3年以上放宽至</w:t>
      </w:r>
      <w:r w:rsidRPr="005642D6">
        <w:rPr>
          <w:rFonts w:ascii="黑体" w:hAnsi="黑体" w:hint="eastAsia"/>
        </w:rPr>
        <w:t>(    )</w:t>
      </w:r>
      <w:r w:rsidRPr="005642D6">
        <w:rPr>
          <w:rFonts w:ascii="黑体" w:hAnsi="黑体"/>
        </w:rPr>
        <w:t>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2年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从</w:t>
      </w:r>
      <w:r w:rsidRPr="005642D6">
        <w:rPr>
          <w:rFonts w:ascii="黑体" w:hAnsi="黑体" w:hint="eastAsia"/>
        </w:rPr>
        <w:t>(    )</w:t>
      </w:r>
      <w:r w:rsidRPr="005642D6">
        <w:rPr>
          <w:rFonts w:ascii="黑体" w:hAnsi="黑体"/>
        </w:rPr>
        <w:t>起，深度贫困地区失业保险金标准上调至最低工资标准的90%。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．2018年7月1日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．2018年8月1日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．2019年1月1日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D．2020年12月31日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《关于使用失业保险基金支持脱贫攻坚的通知》（</w:t>
      </w:r>
      <w:proofErr w:type="gramStart"/>
      <w:r w:rsidRPr="005642D6">
        <w:rPr>
          <w:rFonts w:ascii="黑体" w:hAnsi="黑体"/>
        </w:rPr>
        <w:t>人社部</w:t>
      </w:r>
      <w:proofErr w:type="gramEnd"/>
      <w:r w:rsidRPr="005642D6">
        <w:rPr>
          <w:rFonts w:ascii="黑体" w:hAnsi="黑体"/>
        </w:rPr>
        <w:t>发〔2018〕35号）规定，深度贫困地区参加失业保险的企业职工申领技能提升补贴，参保年限可以放宽</w:t>
      </w:r>
      <w:r w:rsidRPr="005642D6">
        <w:rPr>
          <w:rFonts w:ascii="黑体" w:hAnsi="黑体" w:hint="eastAsia"/>
        </w:rPr>
        <w:t>为(    )</w:t>
      </w:r>
      <w:r w:rsidR="002416BD">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A．累计参保缴费满一年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B．累计参保缴费满二年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C．累计参保缴费满三年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D．不设参保年限</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2018年11月2日，国务院常务会议决定，对用人单位和职工失业保险缴费比例总和从3%阶段性降至1%的现行政策，2019年</w:t>
      </w:r>
      <w:r w:rsidRPr="005642D6">
        <w:rPr>
          <w:rFonts w:ascii="黑体" w:hAnsi="黑体" w:hint="eastAsia"/>
        </w:rPr>
        <w:t>(    )</w:t>
      </w:r>
      <w:r w:rsidRPr="005642D6">
        <w:rPr>
          <w:rFonts w:ascii="黑体" w:hAnsi="黑体"/>
        </w:rPr>
        <w:t>到期后继续延续实施。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A．4月30日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B．4月1日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C．5月30日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对领取失业保险金人员发放的价格临时补贴资金从</w:t>
      </w:r>
      <w:r w:rsidRPr="005642D6">
        <w:rPr>
          <w:rFonts w:ascii="黑体" w:hAnsi="黑体" w:hint="eastAsia"/>
        </w:rPr>
        <w:t>(    )</w:t>
      </w:r>
      <w:r w:rsidRPr="005642D6">
        <w:rPr>
          <w:rFonts w:ascii="黑体" w:hAnsi="黑体"/>
        </w:rPr>
        <w:t>中列支。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A．失业保险基金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B．就业补助资金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C．地方财政一般预算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D．地方困难群众基本生活救助资金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价格临时补贴实行</w:t>
      </w:r>
      <w:r w:rsidRPr="005642D6">
        <w:rPr>
          <w:rFonts w:ascii="黑体" w:hAnsi="黑体" w:hint="eastAsia"/>
        </w:rPr>
        <w:t>“</w:t>
      </w:r>
      <w:r w:rsidRPr="005642D6">
        <w:rPr>
          <w:rFonts w:ascii="黑体" w:hAnsi="黑体"/>
        </w:rPr>
        <w:t>按月测算、按月发放</w:t>
      </w:r>
      <w:r w:rsidRPr="005642D6">
        <w:rPr>
          <w:rFonts w:ascii="黑体" w:hAnsi="黑体" w:hint="eastAsia"/>
        </w:rPr>
        <w:t>”</w:t>
      </w:r>
      <w:r w:rsidRPr="005642D6">
        <w:rPr>
          <w:rFonts w:ascii="黑体" w:hAnsi="黑体"/>
        </w:rPr>
        <w:t>。达到启动条件时，要在锚定价格指数发布后及时启动联动机制，并确保在指数发布后</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工作日内完成价格临时补贴发放。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职工应当参加失业保险，由</w:t>
      </w:r>
      <w:r w:rsidRPr="005642D6">
        <w:rPr>
          <w:rFonts w:ascii="黑体" w:hAnsi="黑体" w:hint="eastAsia"/>
        </w:rPr>
        <w:t>(    )</w:t>
      </w:r>
      <w:r w:rsidRPr="005642D6">
        <w:rPr>
          <w:rFonts w:ascii="黑体" w:hAnsi="黑体"/>
        </w:rPr>
        <w:t>按照国家规定共同缴纳失业保险费。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C．用人单位和职工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D．用人单位、职工、政府财政补贴三方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我国失业保险基金的来源不包括</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A．失业保险费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B．失业保险基金的利息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C．财政补贴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D．基金投资运营收入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我国失业保险调剂金的建立以</w:t>
      </w:r>
      <w:r w:rsidRPr="005642D6">
        <w:rPr>
          <w:rFonts w:ascii="黑体" w:hAnsi="黑体" w:hint="eastAsia"/>
        </w:rPr>
        <w:t>(    )</w:t>
      </w:r>
      <w:r w:rsidRPr="005642D6">
        <w:rPr>
          <w:rFonts w:ascii="黑体" w:hAnsi="黑体"/>
        </w:rPr>
        <w:t>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A．省、自治区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C．行业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D．省、自治区、直辖市</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失业保险调剂金以统筹地区依法应当征收的失业保险费为基数，按照</w:t>
      </w:r>
      <w:r w:rsidRPr="005642D6">
        <w:rPr>
          <w:rFonts w:ascii="黑体" w:hAnsi="黑体" w:hint="eastAsia"/>
        </w:rPr>
        <w:t>(    )</w:t>
      </w:r>
      <w:r w:rsidRPr="005642D6">
        <w:rPr>
          <w:rFonts w:ascii="黑体" w:hAnsi="黑体"/>
        </w:rPr>
        <w:t>规定的比例筹集。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A．省、自治区人民政府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B．县级人民政府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C．市级人民政府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D．各级人民政府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失业保险基金在直辖市和设区的市实行全市统筹；其他地区统筹层次</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A．实行省级统筹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B．实行县级统筹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C．由市级人民政府规定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D．由省、自治区人民政府规定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失业保险基金预算由收入预算和支出预算组成。失业保险基金预算应当做到</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A．收支平衡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B．收大于支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C．支大于收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D．各地自定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社会保险年度基金预算草案经</w:t>
      </w:r>
      <w:r w:rsidRPr="005642D6">
        <w:rPr>
          <w:rFonts w:ascii="黑体" w:hAnsi="黑体" w:hint="eastAsia"/>
        </w:rPr>
        <w:t>(    )</w:t>
      </w:r>
      <w:r w:rsidRPr="005642D6">
        <w:rPr>
          <w:rFonts w:ascii="黑体" w:hAnsi="黑体"/>
        </w:rPr>
        <w:t>批准后，批复经办机构具体执行，并报上级财政部门和社会保险行政部门备案。由税务机关负责征收的险种，社会保险费收入预算批复</w:t>
      </w:r>
      <w:r w:rsidRPr="005642D6">
        <w:rPr>
          <w:rFonts w:ascii="黑体" w:hAnsi="黑体"/>
        </w:rPr>
        <w:lastRenderedPageBreak/>
        <w:t>税务机关和经办机构。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A．省级财政部门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B．省级人社部门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D．同级人大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失业保险基金利息收入是指失业保险基金在</w:t>
      </w:r>
      <w:r w:rsidRPr="005642D6">
        <w:rPr>
          <w:rFonts w:ascii="黑体" w:hAnsi="黑体" w:hint="eastAsia"/>
        </w:rPr>
        <w:t>(    )</w:t>
      </w:r>
      <w:r w:rsidRPr="005642D6">
        <w:rPr>
          <w:rFonts w:ascii="黑体" w:hAnsi="黑体"/>
        </w:rPr>
        <w:t>中银行存款产生的利息收入或购买国债取得的利息收入。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A．收入户、财政专户及支出户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B．支出户和财政专户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C．收入户和支出户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D．收入户和财政专户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社会保险基金通过预算实现收支平衡。各项社会保险基金按照社会保险险种</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A．分别建账、分账核算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B．统一建账、统一核算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C．分别建账、统一核算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D．统一建账、分别核算</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落实技能提升补贴政策，当统筹地区失业保险基金支付能力较弱时，下列说法正确的是</w:t>
      </w:r>
      <w:r w:rsidRPr="005642D6">
        <w:rPr>
          <w:rFonts w:ascii="黑体" w:hAnsi="黑体" w:hint="eastAsia"/>
        </w:rPr>
        <w:t xml:space="preserve"> (    )</w:t>
      </w:r>
      <w:r w:rsidR="002416BD">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A．发挥省级调剂金的作用，确保每个地区符合条件的职工都能享受到政策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B．发挥财政资金兜底的功能，为当地符合条件的职工发放技能提升补贴政策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C．由于失业保险基金支付能力较弱，暂停执行技能提升补贴政策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D．由统筹地区根据本地区基金运行情况，决定是否继续发放技能提升补贴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《人力资源和社会保障部关于进一步做好失业动态监测工作有关问题的通知》（</w:t>
      </w:r>
      <w:proofErr w:type="gramStart"/>
      <w:r w:rsidRPr="005642D6">
        <w:rPr>
          <w:rFonts w:ascii="黑体" w:hAnsi="黑体"/>
        </w:rPr>
        <w:t>人社部函</w:t>
      </w:r>
      <w:proofErr w:type="gramEnd"/>
      <w:r w:rsidRPr="005642D6">
        <w:rPr>
          <w:rFonts w:ascii="黑体" w:hAnsi="黑体"/>
        </w:rPr>
        <w:t>〔2011〕308号）规定</w:t>
      </w:r>
      <w:r w:rsidRPr="005642D6">
        <w:rPr>
          <w:rFonts w:ascii="黑体" w:hAnsi="黑体" w:hint="eastAsia"/>
        </w:rPr>
        <w:t>，</w:t>
      </w:r>
      <w:r w:rsidRPr="005642D6">
        <w:rPr>
          <w:rFonts w:ascii="黑体" w:hAnsi="黑体"/>
        </w:rPr>
        <w:t>新增监测企业</w:t>
      </w:r>
      <w:r w:rsidRPr="005642D6">
        <w:rPr>
          <w:rFonts w:ascii="黑体" w:hAnsi="黑体" w:hint="eastAsia"/>
        </w:rPr>
        <w:t>时</w:t>
      </w:r>
      <w:r w:rsidRPr="005642D6">
        <w:rPr>
          <w:rFonts w:ascii="黑体" w:hAnsi="黑体"/>
        </w:rPr>
        <w:t>应考虑的因素不包括</w:t>
      </w:r>
      <w:r w:rsidRPr="005642D6">
        <w:rPr>
          <w:rFonts w:ascii="黑体" w:hAnsi="黑体" w:hint="eastAsia"/>
        </w:rPr>
        <w:t>(    )</w:t>
      </w:r>
      <w:r w:rsidR="002416BD">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A．对本地区经济发展和就业状况具有代表性的行业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B．有效反映当地产业结构特点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C．有效反映当地人口流动情况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D．市场化程度高，受经济结构调整或国内外经济形势变化等影响较大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《人力资源和社会保障部关于进一步做好失业动态监测工作有关问题的通知》（</w:t>
      </w:r>
      <w:proofErr w:type="gramStart"/>
      <w:r w:rsidRPr="005642D6">
        <w:rPr>
          <w:rFonts w:ascii="黑体" w:hAnsi="黑体"/>
        </w:rPr>
        <w:t>人社部函</w:t>
      </w:r>
      <w:proofErr w:type="gramEnd"/>
      <w:r w:rsidRPr="005642D6">
        <w:rPr>
          <w:rFonts w:ascii="黑体" w:hAnsi="黑体"/>
        </w:rPr>
        <w:t>〔2011〕308号）规定，直辖市监测企业数量不少于</w:t>
      </w:r>
      <w:r w:rsidRPr="005642D6">
        <w:rPr>
          <w:rFonts w:ascii="黑体" w:hAnsi="黑体" w:hint="eastAsia"/>
        </w:rPr>
        <w:t>(    )</w:t>
      </w:r>
      <w:r w:rsidRPr="005642D6">
        <w:rPr>
          <w:rFonts w:ascii="黑体" w:hAnsi="黑体"/>
        </w:rPr>
        <w:t>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《人力资源和社会保障部关于进一步做好失业动态监测工作有关问题的通知》（</w:t>
      </w:r>
      <w:proofErr w:type="gramStart"/>
      <w:r w:rsidRPr="005642D6">
        <w:rPr>
          <w:rFonts w:ascii="黑体" w:hAnsi="黑体"/>
        </w:rPr>
        <w:t>人社部函</w:t>
      </w:r>
      <w:proofErr w:type="gramEnd"/>
      <w:r w:rsidRPr="005642D6">
        <w:rPr>
          <w:rFonts w:ascii="黑体" w:hAnsi="黑体"/>
        </w:rPr>
        <w:t>〔2011〕308号）规定，应根据当地企业规模情况，将大中小型企业按照相应比例纳入监测范围，控制大型企业的数量，中小型企业不得低于</w:t>
      </w:r>
      <w:r w:rsidRPr="005642D6">
        <w:rPr>
          <w:rFonts w:ascii="黑体" w:hAnsi="黑体" w:hint="eastAsia"/>
        </w:rPr>
        <w:t>(    )</w:t>
      </w:r>
      <w:r w:rsidRPr="005642D6">
        <w:rPr>
          <w:rFonts w:ascii="黑体" w:hAnsi="黑体"/>
        </w:rPr>
        <w:t>，微型企业原则上不纳入统计范围。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D．80%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《人力资源和社会保障部关于进一步做好失业动态监测工作有关问题的通知》（</w:t>
      </w:r>
      <w:proofErr w:type="gramStart"/>
      <w:r w:rsidRPr="005642D6">
        <w:rPr>
          <w:rFonts w:ascii="黑体" w:hAnsi="黑体"/>
        </w:rPr>
        <w:t>人社部函</w:t>
      </w:r>
      <w:proofErr w:type="gramEnd"/>
      <w:r w:rsidRPr="005642D6">
        <w:rPr>
          <w:rFonts w:ascii="黑体" w:hAnsi="黑体"/>
        </w:rPr>
        <w:t>〔2011〕308号）规定，应按照当地企业所有制结构比例，兼顾各类所有制企业，国有企业原则上不超过</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《就业促进法》规定，县级以上人民政府建立失业预警制度，对可能出现的较大规模的失业，实施</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A．预防、调节和控制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B．监测、预防和调节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C．监测、调节和控制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D．监测、预防和</w:t>
      </w:r>
      <w:r w:rsidRPr="005642D6">
        <w:rPr>
          <w:rFonts w:ascii="黑体" w:eastAsia="黑体" w:hAnsi="黑体" w:hint="eastAsia"/>
        </w:rPr>
        <w:t>控制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为了保障失业人员失业期间的基本生活，促进其再就业，我国于</w:t>
      </w:r>
      <w:r w:rsidRPr="005642D6">
        <w:rPr>
          <w:rFonts w:ascii="黑体" w:hAnsi="黑体" w:hint="eastAsia"/>
        </w:rPr>
        <w:t>(    )</w:t>
      </w:r>
      <w:r w:rsidRPr="005642D6">
        <w:rPr>
          <w:rFonts w:ascii="黑体" w:hAnsi="黑体"/>
        </w:rPr>
        <w:t>年1月22日颁布了《失业保险条例》。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A．1997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B．1998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C．1999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D．2000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符合领取失业保险金条件的人员是</w:t>
      </w:r>
      <w:r w:rsidRPr="005642D6">
        <w:rPr>
          <w:rFonts w:ascii="黑体" w:hAnsi="黑体" w:hint="eastAsia"/>
        </w:rPr>
        <w:t>(    )</w:t>
      </w:r>
      <w:r w:rsidR="002416BD">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A．失业并无就业意愿的人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B．在用人单位工作两年后主动辞职的人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C．工作半年后失业，一直寻找工作但未能就业的人员（工作期间按规定缴纳失业保险费）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D．按规定缴纳失业保险费两年后单位终止劳动合同，已进行失业登记并一直寻找工作但未能就业的人员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失业人员领取失业保险金，需按规定参加失业保险，</w:t>
      </w:r>
      <w:proofErr w:type="gramStart"/>
      <w:r w:rsidRPr="005642D6">
        <w:rPr>
          <w:rFonts w:ascii="黑体" w:hAnsi="黑体"/>
        </w:rPr>
        <w:t>且所在</w:t>
      </w:r>
      <w:proofErr w:type="gramEnd"/>
      <w:r w:rsidRPr="005642D6">
        <w:rPr>
          <w:rFonts w:ascii="黑体" w:hAnsi="黑体"/>
        </w:rPr>
        <w:t>单位和本人已按规定履行缴费义务满</w:t>
      </w:r>
      <w:r w:rsidRPr="005642D6">
        <w:rPr>
          <w:rFonts w:ascii="黑体" w:hAnsi="黑体" w:hint="eastAsia"/>
        </w:rPr>
        <w:t>(    )</w:t>
      </w:r>
      <w:r w:rsidRPr="005642D6">
        <w:rPr>
          <w:rFonts w:ascii="黑体" w:hAnsi="黑体"/>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 xml:space="preserve">D．4 </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《中华人民共和国公务员法》规定，被辞退的公务员，可以领取辞退费或者根据国家有关规定享受</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A．养老保险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B．医疗保险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C．失业保险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失业保险金的标准不得低于</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A．城市居民最低生活保障标准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B．上年度社会平均工资水平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C．参保职工在职期间平均工资水平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D．参保所在地平均社会保险缴费基数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《人力资源社会保障部财政部关于调整失业保险金标准的指导意见》（</w:t>
      </w:r>
      <w:proofErr w:type="gramStart"/>
      <w:r w:rsidRPr="005642D6">
        <w:rPr>
          <w:rFonts w:ascii="黑体" w:hAnsi="黑体"/>
        </w:rPr>
        <w:t>人社部</w:t>
      </w:r>
      <w:proofErr w:type="gramEnd"/>
      <w:r w:rsidRPr="005642D6">
        <w:rPr>
          <w:rFonts w:ascii="黑体" w:hAnsi="黑体"/>
        </w:rPr>
        <w:t>发〔2017〕71号）规定，各省要在确保基金可持续前提下，随着经济社会的发展，适当提高失业保障水平，分步实施，循序渐进，逐步将失业保险金标准提高到最低工资标准的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A．80%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B．85%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C．90%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《关于领取失业保险金人员参加职工基本医疗保险有关问题的通知》（</w:t>
      </w:r>
      <w:proofErr w:type="gramStart"/>
      <w:r w:rsidRPr="005642D6">
        <w:rPr>
          <w:rFonts w:ascii="黑体" w:hAnsi="黑体"/>
        </w:rPr>
        <w:t>人社部</w:t>
      </w:r>
      <w:proofErr w:type="gramEnd"/>
      <w:r w:rsidRPr="005642D6">
        <w:rPr>
          <w:rFonts w:ascii="黑体" w:hAnsi="黑体"/>
        </w:rPr>
        <w:t>发〔2011〕77号）规定，领取失业保险金人员应按规定参加失业前</w:t>
      </w:r>
      <w:r w:rsidRPr="005642D6">
        <w:rPr>
          <w:rFonts w:ascii="黑体" w:hAnsi="黑体" w:hint="eastAsia"/>
        </w:rPr>
        <w:t>(    )</w:t>
      </w:r>
      <w:r w:rsidRPr="005642D6">
        <w:rPr>
          <w:rFonts w:ascii="黑体" w:hAnsi="黑体"/>
        </w:rPr>
        <w:t>的职工</w:t>
      </w:r>
      <w:proofErr w:type="gramStart"/>
      <w:r w:rsidRPr="005642D6">
        <w:rPr>
          <w:rFonts w:ascii="黑体" w:hAnsi="黑体"/>
        </w:rPr>
        <w:t>医</w:t>
      </w:r>
      <w:proofErr w:type="gramEnd"/>
      <w:r w:rsidRPr="005642D6">
        <w:rPr>
          <w:rFonts w:ascii="黑体" w:hAnsi="黑体"/>
        </w:rPr>
        <w:t>保，由</w:t>
      </w:r>
      <w:r w:rsidRPr="005642D6">
        <w:rPr>
          <w:rFonts w:ascii="黑体" w:hAnsi="黑体" w:hint="eastAsia"/>
        </w:rPr>
        <w:t>(    )</w:t>
      </w:r>
      <w:r w:rsidRPr="005642D6">
        <w:rPr>
          <w:rFonts w:ascii="黑体" w:hAnsi="黑体"/>
        </w:rPr>
        <w:t>失业保险经办机构统一办理职工</w:t>
      </w:r>
      <w:proofErr w:type="gramStart"/>
      <w:r w:rsidRPr="005642D6">
        <w:rPr>
          <w:rFonts w:ascii="黑体" w:hAnsi="黑体"/>
        </w:rPr>
        <w:t>医</w:t>
      </w:r>
      <w:proofErr w:type="gramEnd"/>
      <w:r w:rsidRPr="005642D6">
        <w:rPr>
          <w:rFonts w:ascii="黑体" w:hAnsi="黑体"/>
        </w:rPr>
        <w:t>保参保缴费手续。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A．参保地</w:t>
      </w:r>
      <w:r w:rsidRPr="005642D6">
        <w:rPr>
          <w:rFonts w:ascii="黑体" w:eastAsia="黑体" w:hAnsi="黑体" w:hint="eastAsia"/>
        </w:rPr>
        <w:t>；</w:t>
      </w:r>
      <w:r w:rsidRPr="005642D6">
        <w:rPr>
          <w:rFonts w:ascii="黑体" w:eastAsia="黑体" w:hAnsi="黑体"/>
        </w:rPr>
        <w:t>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B．户籍地</w:t>
      </w:r>
      <w:r w:rsidRPr="005642D6">
        <w:rPr>
          <w:rFonts w:ascii="黑体" w:eastAsia="黑体" w:hAnsi="黑体" w:hint="eastAsia"/>
        </w:rPr>
        <w:t>；</w:t>
      </w:r>
      <w:r w:rsidRPr="005642D6">
        <w:rPr>
          <w:rFonts w:ascii="黑体" w:eastAsia="黑体" w:hAnsi="黑体"/>
        </w:rPr>
        <w:t>户籍地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C．户籍地</w:t>
      </w:r>
      <w:r w:rsidRPr="005642D6">
        <w:rPr>
          <w:rFonts w:ascii="黑体" w:eastAsia="黑体" w:hAnsi="黑体" w:hint="eastAsia"/>
        </w:rPr>
        <w:t>；</w:t>
      </w:r>
      <w:r w:rsidRPr="005642D6">
        <w:rPr>
          <w:rFonts w:ascii="黑体" w:eastAsia="黑体" w:hAnsi="黑体"/>
        </w:rPr>
        <w:t>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D．常住地</w:t>
      </w:r>
      <w:r w:rsidRPr="005642D6">
        <w:rPr>
          <w:rFonts w:ascii="黑体" w:eastAsia="黑体" w:hAnsi="黑体" w:hint="eastAsia"/>
        </w:rPr>
        <w:t>；</w:t>
      </w:r>
      <w:r w:rsidRPr="005642D6">
        <w:rPr>
          <w:rFonts w:ascii="黑体" w:eastAsia="黑体" w:hAnsi="黑体"/>
        </w:rPr>
        <w:t>常住地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《关于领取失业保险金人员参加职工基本医疗保险有关问题的通知》（</w:t>
      </w:r>
      <w:proofErr w:type="gramStart"/>
      <w:r w:rsidRPr="005642D6">
        <w:rPr>
          <w:rFonts w:ascii="黑体" w:hAnsi="黑体"/>
        </w:rPr>
        <w:t>人社部</w:t>
      </w:r>
      <w:proofErr w:type="gramEnd"/>
      <w:r w:rsidRPr="005642D6">
        <w:rPr>
          <w:rFonts w:ascii="黑体" w:hAnsi="黑体"/>
        </w:rPr>
        <w:t>发〔2011〕77号）规定，领取失业保险金人员参加职工</w:t>
      </w:r>
      <w:proofErr w:type="gramStart"/>
      <w:r w:rsidRPr="005642D6">
        <w:rPr>
          <w:rFonts w:ascii="黑体" w:hAnsi="黑体"/>
        </w:rPr>
        <w:t>医</w:t>
      </w:r>
      <w:proofErr w:type="gramEnd"/>
      <w:r w:rsidRPr="005642D6">
        <w:rPr>
          <w:rFonts w:ascii="黑体" w:hAnsi="黑体"/>
        </w:rPr>
        <w:t>保的缴费率原则上按照统筹地区的缴费率确定。缴费基数可参照统筹地区上年度职工平均工资的一定比例确定，最低比例不低于</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D．80%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失业人员在领取失业保险金期间患病就医的，可以按照规定享受</w:t>
      </w:r>
      <w:r w:rsidRPr="005642D6">
        <w:rPr>
          <w:rFonts w:ascii="黑体" w:hAnsi="黑体" w:hint="eastAsia"/>
        </w:rPr>
        <w:t>(    )</w:t>
      </w:r>
      <w:r w:rsidRPr="005642D6">
        <w:rPr>
          <w:rFonts w:ascii="黑体" w:hAnsi="黑体"/>
        </w:rPr>
        <w:t>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A．职工基本医疗保险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B．居民医疗保险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C．新型农村合作医疗保险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D．商业保险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重新就业后再次失业的人员，失业保险缴费时间重新计算。再次失业领取失业保险金的期限可以与前次失业应领取而尚未领取的失业保险金的期限合并计算，但是最长不得超过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C．18个月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失业人员失业前所在单位和本人按照规定累计缴费时间满1年不足5年的，领取失业保险金的期限最长为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失业人员失业前所在单位和本人按照规定累计缴费时间满5年不足10年的，领取失业保险金的期限最长为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失业人员失业前所在单位和本人按照规定累计缴费时间10年以上的，领取失业保险金的期限最长为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失业人员领取失业保险金的期限最长为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失业保险金应</w:t>
      </w:r>
      <w:r w:rsidRPr="005642D6">
        <w:rPr>
          <w:rFonts w:ascii="黑体" w:hAnsi="黑体" w:hint="eastAsia"/>
        </w:rPr>
        <w:t>(    )</w:t>
      </w:r>
      <w:r w:rsidRPr="005642D6">
        <w:rPr>
          <w:rFonts w:ascii="黑体" w:hAnsi="黑体"/>
        </w:rPr>
        <w:t>发放。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B．按月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C．按季度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D．按年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用人单位应当及时为失业人员出具终止或者解除劳动关系的证明，并将失业人员的名单自终止或者解除劳动关系之日起十五日内告知</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A．就业服务机构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B．社会保险行政</w:t>
      </w:r>
      <w:r w:rsidRPr="005642D6">
        <w:rPr>
          <w:rFonts w:ascii="黑体" w:eastAsia="黑体" w:hAnsi="黑体" w:hint="eastAsia"/>
        </w:rPr>
        <w:t>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D．公共服务机构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《中华人民共和国社会保险法》规定，用人单位应当将失业人员的名单自终止或者解除劳动关系之日起</w:t>
      </w:r>
      <w:r w:rsidRPr="005642D6">
        <w:rPr>
          <w:rFonts w:ascii="黑体" w:hAnsi="黑体" w:hint="eastAsia"/>
        </w:rPr>
        <w:t>(    )</w:t>
      </w:r>
      <w:r w:rsidRPr="005642D6">
        <w:rPr>
          <w:rFonts w:ascii="黑体" w:hAnsi="黑体"/>
        </w:rPr>
        <w:t>日内告知社会保险经办机构。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失业人员在领取失业保险金期间死亡的，参照当地对在职职工死亡的规定，向其遗属</w:t>
      </w:r>
      <w:r w:rsidRPr="005642D6">
        <w:rPr>
          <w:rFonts w:ascii="黑体" w:hAnsi="黑体" w:hint="eastAsia"/>
        </w:rPr>
        <w:t>(    )</w:t>
      </w:r>
      <w:r w:rsidRPr="005642D6">
        <w:rPr>
          <w:rFonts w:ascii="黑体" w:hAnsi="黑体"/>
        </w:rPr>
        <w:t>发给丧葬补助金和抚恤金。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B．按季度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C．按年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D．一次性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老王在领取失业保险金期间因达到退休年龄办理了退休手续，并开始领取养老金。那么</w:t>
      </w:r>
      <w:r w:rsidRPr="005642D6">
        <w:rPr>
          <w:rFonts w:ascii="黑体" w:hAnsi="黑体" w:hint="eastAsia"/>
        </w:rPr>
        <w:t>(    )</w:t>
      </w:r>
      <w:r w:rsidR="002416BD">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A．他可以继续领取剩余的失业保险金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B．他可以再领取一个月的失业保险金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C．他</w:t>
      </w:r>
      <w:r w:rsidRPr="005642D6">
        <w:rPr>
          <w:rFonts w:ascii="黑体" w:eastAsia="黑体" w:hAnsi="黑体" w:hint="eastAsia"/>
        </w:rPr>
        <w:t>不可以</w:t>
      </w:r>
      <w:r w:rsidRPr="005642D6">
        <w:rPr>
          <w:rFonts w:ascii="黑体" w:eastAsia="黑体" w:hAnsi="黑体"/>
        </w:rPr>
        <w:t>继续领失业保险金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D．他不可以继续领失业保险金，但可以享受其他失业保险待遇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《失业保险金申领发放办法》规定，经办机构自受理失业人员领取失业保险金申请之日起</w:t>
      </w:r>
      <w:r w:rsidRPr="005642D6">
        <w:rPr>
          <w:rFonts w:ascii="黑体" w:hAnsi="黑体" w:hint="eastAsia"/>
        </w:rPr>
        <w:t>(    )日</w:t>
      </w:r>
      <w:r w:rsidRPr="005642D6">
        <w:rPr>
          <w:rFonts w:ascii="黑体" w:hAnsi="黑体"/>
        </w:rPr>
        <w:t>内，对申领者的资格进行审核认定，并将结果及有关事项告知本人。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对领取失业保险金期限即将届满的失业人员，经办机构应提前</w:t>
      </w:r>
      <w:r w:rsidRPr="005642D6">
        <w:rPr>
          <w:rFonts w:ascii="黑体" w:hAnsi="黑体" w:hint="eastAsia"/>
        </w:rPr>
        <w:t>(    )</w:t>
      </w:r>
      <w:r w:rsidRPr="005642D6">
        <w:rPr>
          <w:rFonts w:ascii="黑体" w:hAnsi="黑体"/>
        </w:rPr>
        <w:t>告知本人。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B．两周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D．两个月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失业人员失业前所在单位与本人户籍不在同一统筹地区的，失业保险金的发放和其他失业保险待遇的提供，应</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A．由受理其失业前所在单位失业保险业务的经办机构办理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B．由其户籍所在地的经办机构办理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．由两地人力资源社会保障行政部门进行协商，明确具体办法，协商未能取得一致的，由上一级人力资源社会保障行政部门确定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全国范围内任</w:t>
      </w:r>
      <w:proofErr w:type="gramStart"/>
      <w:r w:rsidRPr="005642D6">
        <w:rPr>
          <w:rFonts w:ascii="黑体" w:eastAsia="黑体" w:hAnsi="黑体" w:hint="eastAsia"/>
        </w:rPr>
        <w:t>一</w:t>
      </w:r>
      <w:proofErr w:type="gramEnd"/>
      <w:r w:rsidRPr="005642D6">
        <w:rPr>
          <w:rFonts w:ascii="黑体" w:eastAsia="黑体" w:hAnsi="黑体" w:hint="eastAsia"/>
        </w:rPr>
        <w:t>失业保险经办机构均应受理。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职工跨统筹地区就业的，其失业保险关系</w:t>
      </w:r>
      <w:r w:rsidRPr="005642D6">
        <w:rPr>
          <w:rFonts w:ascii="黑体" w:hAnsi="黑体" w:hint="eastAsia"/>
        </w:rPr>
        <w:t>(    )</w:t>
      </w:r>
      <w:r w:rsidRPr="005642D6">
        <w:rPr>
          <w:rFonts w:ascii="黑体" w:hAnsi="黑体"/>
        </w:rPr>
        <w:t>，缴费年限累计计算。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A．不转移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B．随本人转移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C．由个人选择转移或不转移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D．由用人单位选择转移或不转移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国家建立健全失业保险制度，依法确保失业人员的基本生活，并促进其</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灵活就业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B．稳定就业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C．高质量就业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D．实现就业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失业人员在领取失业保险金期间求职时，可以按规定享受</w:t>
      </w:r>
      <w:r w:rsidRPr="005642D6">
        <w:rPr>
          <w:rFonts w:ascii="黑体" w:hAnsi="黑体" w:hint="eastAsia"/>
        </w:rPr>
        <w:t>(    )</w:t>
      </w:r>
      <w:r w:rsidRPr="005642D6">
        <w:rPr>
          <w:rFonts w:ascii="黑体" w:hAnsi="黑体"/>
        </w:rPr>
        <w:t>等优惠政策。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A．税收减免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B．子女教育费用减免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C．保障性住房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D．就业服务减免费用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社会保险经办机构工作人员违反规定向失业人员开具领取失业保险金或者享受其</w:t>
      </w:r>
      <w:r w:rsidRPr="005642D6">
        <w:rPr>
          <w:rFonts w:ascii="黑体" w:hAnsi="黑体"/>
        </w:rPr>
        <w:lastRenderedPageBreak/>
        <w:t>他失业保险待遇单证，致使失业保险基金损失的，由</w:t>
      </w:r>
      <w:r w:rsidRPr="005642D6">
        <w:rPr>
          <w:rFonts w:ascii="黑体" w:hAnsi="黑体" w:hint="eastAsia"/>
        </w:rPr>
        <w:t>(    )</w:t>
      </w:r>
      <w:r w:rsidRPr="005642D6">
        <w:rPr>
          <w:rFonts w:ascii="黑体" w:hAnsi="黑体"/>
        </w:rPr>
        <w:t>责令追回；情节严重的，依法给予行政处分。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B．劳动保障行政部门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C．检察机关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D．当地人民政府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关于失业保险费率调整机制，正确的是</w:t>
      </w:r>
      <w:r w:rsidRPr="005642D6">
        <w:rPr>
          <w:rFonts w:ascii="黑体" w:hAnsi="黑体" w:hint="eastAsia"/>
        </w:rPr>
        <w:t>(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A．失业保险费率经《失业保险条例》确定后，不能调整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B．各省、自治区、直辖市人民政府根据本行政区域失业人员数量和失业保险基金数额，可自行适当调整本行政区域失业保险费的费率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C．各省、自治区、直辖市人民政府根据本行政区域失业人员数量和失业保险基金数额，报经国务院批准，可以适当调整本行政区域失业保险费的费率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各省、自治区、</w:t>
      </w:r>
      <w:r w:rsidRPr="005642D6">
        <w:rPr>
          <w:rFonts w:ascii="黑体" w:eastAsia="黑体" w:hAnsi="黑体"/>
        </w:rPr>
        <w:t>直辖市人民政府</w:t>
      </w:r>
      <w:r w:rsidRPr="005642D6">
        <w:rPr>
          <w:rFonts w:ascii="黑体" w:eastAsia="黑体" w:hAnsi="黑体" w:hint="eastAsia"/>
        </w:rPr>
        <w:t>可根据企业所属行业情况确定不同的失业保险费率。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《关于做好疫情防控期间有关就业工作的通知》要求，支持中小</w:t>
      </w:r>
      <w:proofErr w:type="gramStart"/>
      <w:r w:rsidRPr="005642D6">
        <w:rPr>
          <w:rFonts w:ascii="黑体" w:hAnsi="黑体" w:hint="eastAsia"/>
        </w:rPr>
        <w:t>微企业</w:t>
      </w:r>
      <w:proofErr w:type="gramEnd"/>
      <w:r w:rsidRPr="005642D6">
        <w:rPr>
          <w:rFonts w:ascii="黑体" w:hAnsi="黑体" w:hint="eastAsia"/>
        </w:rPr>
        <w:t>稳定就业，加大失业</w:t>
      </w:r>
      <w:proofErr w:type="gramStart"/>
      <w:r w:rsidRPr="005642D6">
        <w:rPr>
          <w:rFonts w:ascii="黑体" w:hAnsi="黑体" w:hint="eastAsia"/>
        </w:rPr>
        <w:t>保险稳岗</w:t>
      </w:r>
      <w:proofErr w:type="gramEnd"/>
      <w:r w:rsidRPr="005642D6">
        <w:rPr>
          <w:rFonts w:ascii="黑体" w:hAnsi="黑体" w:hint="eastAsia"/>
        </w:rPr>
        <w:t>返还力度。中小</w:t>
      </w:r>
      <w:proofErr w:type="gramStart"/>
      <w:r w:rsidRPr="005642D6">
        <w:rPr>
          <w:rFonts w:ascii="黑体" w:hAnsi="黑体" w:hint="eastAsia"/>
        </w:rPr>
        <w:t>微企业</w:t>
      </w:r>
      <w:proofErr w:type="gramEnd"/>
      <w:r w:rsidRPr="005642D6">
        <w:rPr>
          <w:rFonts w:ascii="黑体" w:hAnsi="黑体" w:hint="eastAsia"/>
        </w:rPr>
        <w:t xml:space="preserve">裁员率不高于（  </w:t>
      </w:r>
      <w:r w:rsidRPr="005642D6">
        <w:rPr>
          <w:rFonts w:ascii="黑体" w:hAnsi="黑体"/>
        </w:rPr>
        <w:t xml:space="preserve">  </w:t>
      </w:r>
      <w:r w:rsidRPr="005642D6">
        <w:rPr>
          <w:rFonts w:ascii="黑体" w:hAnsi="黑体" w:hint="eastAsia"/>
        </w:rPr>
        <w:t>），30人（含）以下的参保企业，裁员率不超过参保职工总数20%的，可以申请</w:t>
      </w:r>
      <w:proofErr w:type="gramStart"/>
      <w:r w:rsidRPr="005642D6">
        <w:rPr>
          <w:rFonts w:ascii="黑体" w:hAnsi="黑体" w:hint="eastAsia"/>
        </w:rPr>
        <w:t>企业稳岗返还</w:t>
      </w:r>
      <w:proofErr w:type="gramEnd"/>
      <w:r w:rsidRPr="005642D6">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A．上年度全国城镇调查失业率控制目标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B．本年度全国城镇调查失业率控制目标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C．上年度统筹地区城镇登记失业率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D．本年度统筹地区城镇登记失业率</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《关于失业保险支持企业稳定就业岗位的通知》规定，对拟</w:t>
      </w:r>
      <w:proofErr w:type="gramStart"/>
      <w:r w:rsidRPr="005642D6">
        <w:rPr>
          <w:rFonts w:ascii="黑体" w:hAnsi="黑体" w:hint="eastAsia"/>
        </w:rPr>
        <w:t>给予稳岗返还</w:t>
      </w:r>
      <w:proofErr w:type="gramEnd"/>
      <w:r w:rsidRPr="005642D6">
        <w:rPr>
          <w:rFonts w:ascii="黑体" w:hAnsi="黑体" w:hint="eastAsia"/>
        </w:rPr>
        <w:t xml:space="preserve">的企业名单和资金数额应当向社会公示，不少于（ </w:t>
      </w:r>
      <w:r w:rsidRPr="005642D6">
        <w:rPr>
          <w:rFonts w:ascii="黑体" w:hAnsi="黑体"/>
        </w:rPr>
        <w:t xml:space="preserve">  </w:t>
      </w:r>
      <w:r w:rsidRPr="005642D6">
        <w:rPr>
          <w:rFonts w:ascii="黑体" w:hAnsi="黑体" w:hint="eastAsia"/>
        </w:rPr>
        <w:t xml:space="preserve"> ）</w:t>
      </w:r>
      <w:proofErr w:type="gramStart"/>
      <w:r w:rsidRPr="005642D6">
        <w:rPr>
          <w:rFonts w:ascii="黑体" w:hAnsi="黑体" w:hint="eastAsia"/>
        </w:rPr>
        <w:t>个</w:t>
      </w:r>
      <w:proofErr w:type="gramEnd"/>
      <w:r w:rsidRPr="005642D6">
        <w:rPr>
          <w:rFonts w:ascii="黑体" w:hAnsi="黑体" w:hint="eastAsia"/>
        </w:rPr>
        <w:t>工作日。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B．6</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C．7</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D．8</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《人力资源社会保障部关于推进失业保险金“畅通领、安全办”的通知》规定，( </w:t>
      </w:r>
      <w:r w:rsidRPr="005642D6">
        <w:rPr>
          <w:rFonts w:ascii="黑体" w:hAnsi="黑体"/>
        </w:rPr>
        <w:t xml:space="preserve"> </w:t>
      </w:r>
      <w:r w:rsidRPr="005642D6">
        <w:rPr>
          <w:rFonts w:ascii="黑体" w:hAnsi="黑体" w:hint="eastAsia"/>
        </w:rPr>
        <w:t xml:space="preserve">  )年底，社会保险经办机构和公共就业服务机构大厅的综合柜员窗口应都能办理失业保险金申领业务</w:t>
      </w:r>
      <w:r w:rsidR="00D04332">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A．2019</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B．2020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C．2021</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lastRenderedPageBreak/>
        <w:t>D．2022</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《人力资源社会保障部关于推进失业保险金“畅通领、安全办”的通知》规定，直辖市、副省级城市和省会城市力争在2019年底前实现失业保险金（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A．网上申领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B．一</w:t>
      </w:r>
      <w:proofErr w:type="gramStart"/>
      <w:r w:rsidRPr="005642D6">
        <w:rPr>
          <w:rFonts w:ascii="黑体" w:eastAsia="黑体" w:hAnsi="黑体" w:cs="宋体" w:hint="eastAsia"/>
        </w:rPr>
        <w:t>窗通办</w:t>
      </w:r>
      <w:proofErr w:type="gramEnd"/>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C．一次办结</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D．一门办理</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《国务院关于进一步做好稳就业工作的意见》规定，延长阶段性降低失业保险费率政策的实施期限至( </w:t>
      </w:r>
      <w:r w:rsidRPr="005642D6">
        <w:rPr>
          <w:rFonts w:ascii="黑体" w:hAnsi="黑体"/>
        </w:rPr>
        <w:t xml:space="preserve"> </w:t>
      </w:r>
      <w:r w:rsidRPr="005642D6">
        <w:rPr>
          <w:rFonts w:ascii="黑体" w:hAnsi="黑体" w:hint="eastAsia"/>
        </w:rPr>
        <w:t xml:space="preserve">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A．2019年4月30日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B．2020年4月30日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C．2021年4月30日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D．2022年4月30日</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《关于做好疫情防控期间有关就业工作的通知》规定，疫情防控期间湖北等疫情严重地区受疫情影响失业的参保人员，可通过失业保险基金，按照不高于当地（  </w:t>
      </w:r>
      <w:r w:rsidRPr="005642D6">
        <w:rPr>
          <w:rFonts w:ascii="黑体" w:hAnsi="黑体"/>
        </w:rPr>
        <w:t xml:space="preserve"> </w:t>
      </w:r>
      <w:r w:rsidRPr="005642D6">
        <w:rPr>
          <w:rFonts w:ascii="黑体" w:hAnsi="黑体" w:hint="eastAsia"/>
        </w:rPr>
        <w:t xml:space="preserve"> ）发放失业补助金，具体办法报请省级人民政府确定。</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A．失业保险金标准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B．最低生活保障标准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C．最低工资标准</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D．在职职工平均工资标准</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根据《工伤保险条例》，经办机构具体承办工伤保险事务，履行的职责</w:t>
      </w:r>
      <w:r w:rsidRPr="005642D6">
        <w:rPr>
          <w:rFonts w:ascii="黑体" w:hAnsi="黑体" w:hint="eastAsia"/>
        </w:rPr>
        <w:t>不</w:t>
      </w:r>
      <w:r w:rsidRPr="005642D6">
        <w:rPr>
          <w:rFonts w:ascii="黑体" w:hAnsi="黑体"/>
        </w:rPr>
        <w:t>包括</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A．办理工伤保险登记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B．保存用人单位缴费记录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C．保存职工享受工伤保险待遇情况记录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D．公示用人单位参加工伤保险有关情况</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《工伤保险条例》规定，财政部门和</w:t>
      </w:r>
      <w:r w:rsidRPr="005642D6">
        <w:rPr>
          <w:rFonts w:ascii="黑体" w:hAnsi="黑体" w:hint="eastAsia"/>
        </w:rPr>
        <w:t>(    )</w:t>
      </w:r>
      <w:r w:rsidRPr="005642D6">
        <w:rPr>
          <w:rFonts w:ascii="黑体" w:hAnsi="黑体"/>
        </w:rPr>
        <w:t>依法对工伤保险基金的收支、管理情况进行监督。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A．税务部门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B．审计机关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D．社会保险经办机构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《工伤保险条例》规定，用人单位、工伤职工或者其近亲属骗取工伤保险待遇，由社会保险行政部门责令退还，处骗取金额</w:t>
      </w:r>
      <w:r w:rsidRPr="005642D6">
        <w:rPr>
          <w:rFonts w:ascii="黑体" w:hAnsi="黑体" w:hint="eastAsia"/>
        </w:rPr>
        <w:t>(    )</w:t>
      </w:r>
      <w:r w:rsidRPr="005642D6">
        <w:rPr>
          <w:rFonts w:ascii="黑体" w:hAnsi="黑体"/>
        </w:rPr>
        <w:t>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A．2倍以上3倍以下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B．3倍以上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C．2倍以上5倍以下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D．5倍以上</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《工伤保险条例》规定，用人单位应当参加工伤保险而未参加的，由</w:t>
      </w:r>
      <w:r w:rsidRPr="005642D6">
        <w:rPr>
          <w:rFonts w:ascii="黑体" w:hAnsi="黑体" w:hint="eastAsia"/>
        </w:rPr>
        <w:t>(    )</w:t>
      </w:r>
      <w:r w:rsidRPr="005642D6">
        <w:rPr>
          <w:rFonts w:ascii="黑体" w:hAnsi="黑体"/>
        </w:rPr>
        <w:t>责令限期参加。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A．企业主管部门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B．当地人民政府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C．上级人民政府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D．社会保险行政部门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《工伤保险条例》规定，用人单位应当参加工伤保险而未参加的，由相关部门责令限期参加，补缴应当缴纳的工伤保险费，并自欠缴之日起，按日加收</w:t>
      </w:r>
      <w:r w:rsidRPr="005642D6">
        <w:rPr>
          <w:rFonts w:ascii="黑体" w:hAnsi="黑体" w:hint="eastAsia"/>
        </w:rPr>
        <w:t>(    )</w:t>
      </w:r>
      <w:r w:rsidRPr="005642D6">
        <w:rPr>
          <w:rFonts w:ascii="黑体" w:hAnsi="黑体"/>
        </w:rPr>
        <w:t>的滞纳金；逾期仍不缴纳的，处欠缴数额</w:t>
      </w:r>
      <w:r w:rsidRPr="005642D6">
        <w:rPr>
          <w:rFonts w:ascii="黑体" w:hAnsi="黑体" w:hint="eastAsia"/>
        </w:rPr>
        <w:t>(    )</w:t>
      </w:r>
      <w:r w:rsidRPr="005642D6">
        <w:rPr>
          <w:rFonts w:ascii="黑体" w:hAnsi="黑体"/>
        </w:rPr>
        <w:t>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A．万分之五；1倍以上3倍以下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B．万分之五；1倍以上5倍以下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C．万分之三；1倍以上3倍以下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D．万分之三；1倍以上5倍以下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《工伤保险条例》规定，应当参加工伤保险而未参加工伤保险的用人单位职工发生工伤的，由</w:t>
      </w:r>
      <w:r w:rsidRPr="005642D6">
        <w:rPr>
          <w:rFonts w:ascii="黑体" w:hAnsi="黑体" w:hint="eastAsia"/>
        </w:rPr>
        <w:t>(    )</w:t>
      </w:r>
      <w:r w:rsidRPr="005642D6">
        <w:rPr>
          <w:rFonts w:ascii="黑体" w:hAnsi="黑体"/>
        </w:rPr>
        <w:t>按照规定的工伤保险待遇项目和标准支付费用。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D．工伤保险基金和用人单位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《工伤保险条例》规定，用人单位参加工伤保险并补缴应当缴纳的工伤保险费、滞纳金后，由</w:t>
      </w:r>
      <w:r w:rsidRPr="005642D6">
        <w:rPr>
          <w:rFonts w:ascii="黑体" w:hAnsi="黑体" w:hint="eastAsia"/>
        </w:rPr>
        <w:t>(    )</w:t>
      </w:r>
      <w:r w:rsidRPr="005642D6">
        <w:rPr>
          <w:rFonts w:ascii="黑体" w:hAnsi="黑体"/>
        </w:rPr>
        <w:t>按照规定支付新发生的费用。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B．工伤保险基金和用人单位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D．工伤保险基金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《工伤保险条例》规定，用人单位违反规定拒不协助社会保险行政部门对事故进行调查核实的，由社会保险行政部门责令改正，处</w:t>
      </w:r>
      <w:r w:rsidRPr="005642D6">
        <w:rPr>
          <w:rFonts w:ascii="黑体" w:hAnsi="黑体" w:hint="eastAsia"/>
        </w:rPr>
        <w:t>(    )</w:t>
      </w:r>
      <w:r w:rsidRPr="005642D6">
        <w:rPr>
          <w:rFonts w:ascii="黑体" w:hAnsi="黑体"/>
        </w:rPr>
        <w:t>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3</w:t>
      </w:r>
      <w:r w:rsidRPr="005642D6">
        <w:rPr>
          <w:rFonts w:ascii="黑体" w:eastAsia="黑体" w:hAnsi="黑体"/>
        </w:rPr>
        <w:t>000元以上2万元以下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3</w:t>
      </w:r>
      <w:r w:rsidRPr="005642D6">
        <w:rPr>
          <w:rFonts w:ascii="黑体" w:eastAsia="黑体" w:hAnsi="黑体"/>
        </w:rPr>
        <w:t>000元以上</w:t>
      </w:r>
      <w:r w:rsidRPr="005642D6">
        <w:rPr>
          <w:rFonts w:ascii="黑体" w:eastAsia="黑体" w:hAnsi="黑体" w:hint="eastAsia"/>
        </w:rPr>
        <w:t>3</w:t>
      </w:r>
      <w:r w:rsidRPr="005642D6">
        <w:rPr>
          <w:rFonts w:ascii="黑体" w:eastAsia="黑体" w:hAnsi="黑体"/>
        </w:rPr>
        <w:t>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C．2000元以上2万元以下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D．2000元以上</w:t>
      </w:r>
      <w:r w:rsidRPr="005642D6">
        <w:rPr>
          <w:rFonts w:ascii="黑体" w:eastAsia="黑体" w:hAnsi="黑体" w:hint="eastAsia"/>
        </w:rPr>
        <w:t>3</w:t>
      </w:r>
      <w:r w:rsidRPr="005642D6">
        <w:rPr>
          <w:rFonts w:ascii="黑体" w:eastAsia="黑体" w:hAnsi="黑体"/>
        </w:rPr>
        <w:t>万元以下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《关于执行〈工伤保险条例〉若干问题的意见》规定，具备用工主体资格的承包单位违法将承包业务转包给不具备用工主体资格的组织，该组织招用的劳动者从事承包业务时因工受伤，由</w:t>
      </w:r>
      <w:r w:rsidRPr="005642D6">
        <w:rPr>
          <w:rFonts w:ascii="黑体" w:hAnsi="黑体" w:hint="eastAsia"/>
        </w:rPr>
        <w:t>(    )</w:t>
      </w:r>
      <w:r w:rsidRPr="005642D6">
        <w:rPr>
          <w:rFonts w:ascii="黑体" w:hAnsi="黑体"/>
        </w:rPr>
        <w:t>承担用人单位依法应承担的工伤保险责任。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A．该具备用工主体资格的承包单位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B．从事承包业务因工受伤的劳动者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C．招用该劳动者的组织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D．工伤保险基金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《关于执行〈工伤保险条例〉若干问题的意见（二）》规定，用人单位注册地与生产经营地不在同一统筹地区的，原则上应在</w:t>
      </w:r>
      <w:r w:rsidRPr="005642D6">
        <w:rPr>
          <w:rFonts w:ascii="黑体" w:hAnsi="黑体" w:hint="eastAsia"/>
        </w:rPr>
        <w:t>(    )</w:t>
      </w:r>
      <w:r w:rsidRPr="005642D6">
        <w:rPr>
          <w:rFonts w:ascii="黑体" w:hAnsi="黑体"/>
        </w:rPr>
        <w:t>为职工参加工伤保险。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A．职工户籍所在地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B．用人单位注册地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C．用人单位生产经营地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D．任意地区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根据《实施〈中华人民共和国社会保险法〉若干规定》，职工在两个用人单位同时就业的，其发生工伤后，由</w:t>
      </w:r>
      <w:r w:rsidRPr="005642D6">
        <w:rPr>
          <w:rFonts w:ascii="黑体" w:hAnsi="黑体" w:hint="eastAsia"/>
        </w:rPr>
        <w:t>(    )</w:t>
      </w:r>
      <w:r w:rsidRPr="005642D6">
        <w:rPr>
          <w:rFonts w:ascii="黑体" w:hAnsi="黑体"/>
        </w:rPr>
        <w:t>单位依法承担工伤保险责任。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A．与职工先签订劳动合同的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B．与职工后签订劳动合同的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C．职工受到伤害时工作的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D．签订劳动合同的两个</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《关于进一步做好建筑业工伤保险工作的意见》规定，以建设项目为单位参保的建筑企业，可以按照</w:t>
      </w:r>
      <w:r w:rsidRPr="005642D6">
        <w:rPr>
          <w:rFonts w:ascii="黑体" w:hAnsi="黑体" w:hint="eastAsia"/>
        </w:rPr>
        <w:t>(    )</w:t>
      </w:r>
      <w:r w:rsidRPr="005642D6">
        <w:rPr>
          <w:rFonts w:ascii="黑体" w:hAnsi="黑体"/>
        </w:rPr>
        <w:t>的一定比例计算缴纳工伤保险费。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A．工资总额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B．项目工程总造价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C．当地平均工资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D．以上皆可</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《关于进一步做好建筑业工伤保险工作的意见》规定，建设单位要在项目开工前由</w:t>
      </w:r>
      <w:r w:rsidRPr="005642D6">
        <w:rPr>
          <w:rFonts w:ascii="黑体" w:hAnsi="黑体" w:hint="eastAsia"/>
        </w:rPr>
        <w:t>(    )</w:t>
      </w:r>
      <w:r w:rsidRPr="005642D6">
        <w:rPr>
          <w:rFonts w:ascii="黑体" w:hAnsi="黑体"/>
        </w:rPr>
        <w:t>一次性代缴本项目工伤保险费，覆盖项目使用的所有职工。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A．施工总承包单位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B．专业承包单位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C．劳务分包单位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D．所有施工单位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对在工地内发生、事实清楚、当事双方无争议的工伤案件实行“快认快结”，一般应当在(    )日内</w:t>
      </w:r>
      <w:proofErr w:type="gramStart"/>
      <w:r w:rsidRPr="005642D6">
        <w:rPr>
          <w:rFonts w:ascii="黑体" w:hAnsi="黑体" w:hint="eastAsia"/>
        </w:rPr>
        <w:t>作出</w:t>
      </w:r>
      <w:proofErr w:type="gramEnd"/>
      <w:r w:rsidRPr="005642D6">
        <w:rPr>
          <w:rFonts w:ascii="黑体" w:hAnsi="黑体" w:hint="eastAsia"/>
        </w:rPr>
        <w:t>工伤认定的决定</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bCs/>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《关于铁路、公路、水运、水利、能源、机场工程建设项目参加工伤保险工作的通知》规定，以项目或标段为单位参加工伤保险时，对人工成本占比较低的工程建设项目，可按照人工成本乘以</w:t>
      </w:r>
      <w:r w:rsidRPr="005642D6">
        <w:rPr>
          <w:rFonts w:ascii="黑体" w:hAnsi="黑体" w:hint="eastAsia"/>
        </w:rPr>
        <w:t>(    )</w:t>
      </w:r>
      <w:r w:rsidRPr="005642D6">
        <w:rPr>
          <w:rFonts w:ascii="黑体" w:hAnsi="黑体"/>
        </w:rPr>
        <w:t>的方式计算工伤保险费。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A．工伤保险行业基准费率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B．工伤保险行业最低费率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C．工伤保险行业最高费率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D．工伤保险行业平均费率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《关于铁路、公路、水运、水利、能源、机场工程建设项目参加工伤保险工作的通知》规定，要最大限度缩短参加工伤保险工作流程、简化手续，力争实现施工企业办理参保缴费备案</w:t>
      </w:r>
      <w:r w:rsidRPr="005642D6">
        <w:rPr>
          <w:rFonts w:ascii="黑体" w:hAnsi="黑体" w:hint="eastAsia"/>
        </w:rPr>
        <w:t>(    )</w:t>
      </w:r>
      <w:r w:rsidRPr="005642D6">
        <w:rPr>
          <w:rFonts w:ascii="黑体" w:hAnsi="黑体"/>
        </w:rPr>
        <w:t>办结。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A．半日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B．当日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C．一周内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《实施</w:t>
      </w:r>
      <w:r w:rsidRPr="005642D6">
        <w:rPr>
          <w:rFonts w:ascii="黑体" w:hAnsi="黑体" w:hint="eastAsia"/>
        </w:rPr>
        <w:t>&lt;</w:t>
      </w:r>
      <w:r w:rsidRPr="005642D6">
        <w:rPr>
          <w:rFonts w:ascii="黑体" w:hAnsi="黑体"/>
        </w:rPr>
        <w:t>中华人民共和国社会保险法</w:t>
      </w:r>
      <w:r w:rsidRPr="005642D6">
        <w:rPr>
          <w:rFonts w:ascii="黑体" w:hAnsi="黑体" w:hint="eastAsia"/>
        </w:rPr>
        <w:t>&gt;</w:t>
      </w:r>
      <w:r w:rsidRPr="005642D6">
        <w:rPr>
          <w:rFonts w:ascii="黑体" w:hAnsi="黑体"/>
        </w:rPr>
        <w:t>若干规定》规定，用人单位因不可抗力造成生产经营出现严重困难的，经省级人民政府社会保险行政部门批准后，可以暂缓缴纳一定期限的社会保险费，期限一般不超过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w:t>
      </w:r>
      <w:r w:rsidRPr="005642D6">
        <w:rPr>
          <w:rFonts w:ascii="黑体" w:eastAsia="黑体" w:hAnsi="黑体"/>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2</w:t>
      </w:r>
      <w:r w:rsidRPr="005642D6">
        <w:rPr>
          <w:rFonts w:ascii="黑体" w:eastAsia="黑体" w:hAnsi="黑体"/>
        </w:rPr>
        <w:t>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《部分行业企业工伤保险费缴纳办法》规定，商贸、餐饮等小型服务企业可以按照</w:t>
      </w:r>
      <w:r w:rsidRPr="005642D6">
        <w:rPr>
          <w:rFonts w:ascii="黑体" w:hAnsi="黑体" w:hint="eastAsia"/>
        </w:rPr>
        <w:t>(    )</w:t>
      </w:r>
      <w:r w:rsidRPr="005642D6">
        <w:rPr>
          <w:rFonts w:ascii="黑体" w:hAnsi="黑体"/>
        </w:rPr>
        <w:t>的大小核定应参保人数，按照所在地区上一年度职工月平均工资的一定比例和相应的费率，计算缴纳工伤保险费。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A．营业面积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B．营业额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C．营业成本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D．营业利润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小型矿山企业可以按照总产量、</w:t>
      </w:r>
      <w:r w:rsidRPr="005642D6">
        <w:rPr>
          <w:rFonts w:ascii="黑体" w:hAnsi="黑体" w:hint="eastAsia"/>
        </w:rPr>
        <w:t>(    )</w:t>
      </w:r>
      <w:r w:rsidRPr="005642D6">
        <w:rPr>
          <w:rFonts w:ascii="黑体" w:hAnsi="黑体"/>
        </w:rPr>
        <w:t>和相应的费率计算缴纳工伤保险费。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A．吨矿工资含量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B．上一年度职工月平均工资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C．上一年度职工工资总额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D．本年度职工工资总额</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《关于执行</w:t>
      </w:r>
      <w:r w:rsidRPr="005642D6">
        <w:rPr>
          <w:rFonts w:ascii="黑体" w:hAnsi="黑体" w:hint="eastAsia"/>
        </w:rPr>
        <w:t>&lt;</w:t>
      </w:r>
      <w:r w:rsidRPr="005642D6">
        <w:rPr>
          <w:rFonts w:ascii="黑体" w:hAnsi="黑体"/>
        </w:rPr>
        <w:t>工伤保险条例</w:t>
      </w:r>
      <w:r w:rsidRPr="005642D6">
        <w:rPr>
          <w:rFonts w:ascii="黑体" w:hAnsi="黑体" w:hint="eastAsia"/>
        </w:rPr>
        <w:t>&gt;</w:t>
      </w:r>
      <w:r w:rsidRPr="005642D6">
        <w:rPr>
          <w:rFonts w:ascii="黑体" w:hAnsi="黑体"/>
        </w:rPr>
        <w:t>若干问题的意见（二）》规定，超过法定退休年龄但未办理退休手续的职工，继续在原用人单位工作期间受到事故伤害的，</w:t>
      </w:r>
      <w:r w:rsidRPr="005642D6">
        <w:rPr>
          <w:rFonts w:ascii="黑体" w:hAnsi="黑体" w:hint="eastAsia"/>
        </w:rPr>
        <w:t>(    )</w:t>
      </w:r>
      <w:r w:rsidRPr="005642D6">
        <w:rPr>
          <w:rFonts w:ascii="黑体" w:hAnsi="黑体"/>
        </w:rPr>
        <w:t>依法承担工伤保险责任。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B．职工本人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C．财政部门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D．社会保险行政部门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《关于切实做好社会保险扶贫工作的意见》指出，对用工方式灵活、流动性大、建档立</w:t>
      </w:r>
      <w:proofErr w:type="gramStart"/>
      <w:r w:rsidRPr="005642D6">
        <w:rPr>
          <w:rFonts w:ascii="黑体" w:hAnsi="黑体"/>
        </w:rPr>
        <w:t>卡农村</w:t>
      </w:r>
      <w:proofErr w:type="gramEnd"/>
      <w:r w:rsidRPr="005642D6">
        <w:rPr>
          <w:rFonts w:ascii="黑体" w:hAnsi="黑体"/>
        </w:rPr>
        <w:t>贫困劳动力相对集中的行业，探索</w:t>
      </w:r>
      <w:r w:rsidRPr="005642D6">
        <w:rPr>
          <w:rFonts w:ascii="黑体" w:hAnsi="黑体" w:hint="eastAsia"/>
        </w:rPr>
        <w:t>(    )</w:t>
      </w:r>
      <w:r w:rsidRPr="005642D6">
        <w:rPr>
          <w:rFonts w:ascii="黑体" w:hAnsi="黑体"/>
        </w:rPr>
        <w:t>等方式参加工伤保险。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A．按项目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B．按个人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C．按用人单位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D．灵活参保</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用人单位应当自用工之日起</w:t>
      </w:r>
      <w:r w:rsidRPr="005642D6">
        <w:rPr>
          <w:rFonts w:ascii="黑体" w:hAnsi="黑体" w:hint="eastAsia"/>
        </w:rPr>
        <w:t>(    )</w:t>
      </w:r>
      <w:r w:rsidRPr="005642D6">
        <w:rPr>
          <w:rFonts w:ascii="黑体" w:hAnsi="黑体"/>
        </w:rPr>
        <w:t>日内为其职工办理工伤保险登记并申报缴纳工伤保险费。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用人单位未按照规定申报应缴纳的工伤保险费数额的，社会保险经办机构暂按该单位上月缴纳数额的</w:t>
      </w:r>
      <w:r w:rsidRPr="005642D6">
        <w:rPr>
          <w:rFonts w:ascii="黑体" w:hAnsi="黑体" w:hint="eastAsia"/>
        </w:rPr>
        <w:t>(    )</w:t>
      </w:r>
      <w:r w:rsidRPr="005642D6">
        <w:rPr>
          <w:rFonts w:ascii="黑体" w:hAnsi="黑体"/>
        </w:rPr>
        <w:t>确定应缴数额。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A．80%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B．90%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《部分行业企业工伤保险费缴纳办法》规定，其所列部分行业企业工伤保险费缴纳的具体办法，由</w:t>
      </w:r>
      <w:r w:rsidRPr="005642D6">
        <w:rPr>
          <w:rFonts w:ascii="黑体" w:hAnsi="黑体" w:hint="eastAsia"/>
        </w:rPr>
        <w:t>(    )</w:t>
      </w:r>
      <w:r w:rsidRPr="005642D6">
        <w:rPr>
          <w:rFonts w:ascii="黑体" w:hAnsi="黑体"/>
        </w:rPr>
        <w:t>级社会保险行政部门根据本地区实际情况确定。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D．以上皆可</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《在中国境内就业的外国人参加社会保险暂行办法》规定，与境外雇主订立雇佣劳动合同后，被派遣到在中国境内注册的分支机构工作的外国人，由</w:t>
      </w:r>
      <w:r w:rsidRPr="005642D6">
        <w:rPr>
          <w:rFonts w:ascii="黑体" w:hAnsi="黑体" w:hint="eastAsia"/>
        </w:rPr>
        <w:t>(    )</w:t>
      </w:r>
      <w:r w:rsidRPr="005642D6">
        <w:rPr>
          <w:rFonts w:ascii="黑体" w:hAnsi="黑体"/>
        </w:rPr>
        <w:t>缴纳工伤保险费。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A．境外工作单位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B．境内工作单位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C．境外或境内工作单位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D．外国人本人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w:t>
      </w:r>
      <w:r w:rsidRPr="005642D6">
        <w:rPr>
          <w:rFonts w:ascii="黑体" w:hAnsi="黑体" w:hint="eastAsia"/>
        </w:rPr>
        <w:t>规定，</w:t>
      </w:r>
      <w:r w:rsidRPr="005642D6">
        <w:rPr>
          <w:rFonts w:ascii="黑体" w:hAnsi="黑体"/>
        </w:rPr>
        <w:t>计算工伤职工工伤待遇时所用本人工资，不得低于统筹</w:t>
      </w:r>
      <w:r w:rsidRPr="005642D6">
        <w:rPr>
          <w:rFonts w:ascii="黑体" w:hAnsi="黑体"/>
        </w:rPr>
        <w:lastRenderedPageBreak/>
        <w:t>地区职工平均工资的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D．80%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国家根据不同行业的工伤风险程度确定行业的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A．差别费率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B．浮动费率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C．实际费率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D．名义费率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社会保险行政部门应当自受理工伤认定申请之日起</w:t>
      </w:r>
      <w:r w:rsidRPr="005642D6">
        <w:rPr>
          <w:rFonts w:ascii="黑体" w:hAnsi="黑体" w:hint="eastAsia"/>
        </w:rPr>
        <w:t>(    )</w:t>
      </w:r>
      <w:r w:rsidRPr="005642D6">
        <w:rPr>
          <w:rFonts w:ascii="黑体" w:hAnsi="黑体"/>
        </w:rPr>
        <w:t>日内</w:t>
      </w:r>
      <w:proofErr w:type="gramStart"/>
      <w:r w:rsidRPr="005642D6">
        <w:rPr>
          <w:rFonts w:ascii="黑体" w:hAnsi="黑体"/>
        </w:rPr>
        <w:t>作出</w:t>
      </w:r>
      <w:proofErr w:type="gramEnd"/>
      <w:r w:rsidRPr="005642D6">
        <w:rPr>
          <w:rFonts w:ascii="黑体" w:hAnsi="黑体"/>
        </w:rPr>
        <w:t>工伤认定的决定。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职工发生事故伤害或者按照职业病防治法规定被诊断、鉴定为职业病，所在单位应当自事故伤害发生之日或者被诊断、鉴定为职业病之日起</w:t>
      </w:r>
      <w:r w:rsidRPr="005642D6">
        <w:rPr>
          <w:rFonts w:ascii="黑体" w:hAnsi="黑体" w:hint="eastAsia"/>
        </w:rPr>
        <w:t>(    )</w:t>
      </w:r>
      <w:r w:rsidRPr="005642D6">
        <w:rPr>
          <w:rFonts w:ascii="黑体" w:hAnsi="黑体"/>
        </w:rPr>
        <w:t>日内，向统筹地区社会保险行政部门提出工伤认定申请。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设区的市级劳动能力鉴定委员会应当自收到劳动能力鉴定之日起</w:t>
      </w:r>
      <w:r w:rsidRPr="005642D6">
        <w:rPr>
          <w:rFonts w:ascii="黑体" w:hAnsi="黑体" w:hint="eastAsia"/>
        </w:rPr>
        <w:t>(    )</w:t>
      </w:r>
      <w:r w:rsidRPr="005642D6">
        <w:rPr>
          <w:rFonts w:ascii="黑体" w:hAnsi="黑体"/>
        </w:rPr>
        <w:t>日内</w:t>
      </w:r>
      <w:proofErr w:type="gramStart"/>
      <w:r w:rsidRPr="005642D6">
        <w:rPr>
          <w:rFonts w:ascii="黑体" w:hAnsi="黑体"/>
        </w:rPr>
        <w:t>作出</w:t>
      </w:r>
      <w:proofErr w:type="gramEnd"/>
      <w:r w:rsidRPr="005642D6">
        <w:rPr>
          <w:rFonts w:ascii="黑体" w:hAnsi="黑体"/>
        </w:rPr>
        <w:t>劳动能力鉴定结论</w:t>
      </w:r>
      <w:r w:rsidRPr="005642D6">
        <w:rPr>
          <w:rFonts w:ascii="黑体" w:hAnsi="黑体" w:hint="eastAsia"/>
        </w:rPr>
        <w:t>，</w:t>
      </w:r>
      <w:r w:rsidRPr="005642D6">
        <w:rPr>
          <w:rFonts w:ascii="黑体" w:hAnsi="黑体"/>
        </w:rPr>
        <w:t>必要时</w:t>
      </w:r>
      <w:r w:rsidRPr="005642D6">
        <w:rPr>
          <w:rFonts w:ascii="黑体" w:hAnsi="黑体" w:hint="eastAsia"/>
        </w:rPr>
        <w:t>，</w:t>
      </w:r>
      <w:r w:rsidRPr="005642D6">
        <w:rPr>
          <w:rFonts w:ascii="黑体" w:hAnsi="黑体"/>
        </w:rPr>
        <w:t>可延长</w:t>
      </w:r>
      <w:r w:rsidRPr="005642D6">
        <w:rPr>
          <w:rFonts w:ascii="黑体" w:hAnsi="黑体" w:hint="eastAsia"/>
        </w:rPr>
        <w:t>（    ）日。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r w:rsidRPr="005642D6">
        <w:rPr>
          <w:rFonts w:ascii="黑体" w:eastAsia="黑体" w:hAnsi="黑体" w:hint="eastAsia"/>
        </w:rPr>
        <w:t>；1</w:t>
      </w:r>
      <w:r w:rsidRPr="005642D6">
        <w:rPr>
          <w:rFonts w:ascii="黑体" w:eastAsia="黑体" w:hAnsi="黑体"/>
        </w:rPr>
        <w:t>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w:t>
      </w:r>
      <w:r w:rsidRPr="005642D6">
        <w:rPr>
          <w:rFonts w:ascii="黑体" w:eastAsia="黑体" w:hAnsi="黑体" w:hint="eastAsia"/>
        </w:rPr>
        <w:t>；20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r w:rsidRPr="005642D6">
        <w:rPr>
          <w:rFonts w:ascii="黑体" w:eastAsia="黑体" w:hAnsi="黑体" w:hint="eastAsia"/>
        </w:rPr>
        <w:t>；</w:t>
      </w:r>
      <w:r w:rsidRPr="005642D6">
        <w:rPr>
          <w:rFonts w:ascii="黑体" w:eastAsia="黑体" w:hAnsi="黑体"/>
        </w:rPr>
        <w:t>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r w:rsidRPr="005642D6">
        <w:rPr>
          <w:rFonts w:ascii="黑体" w:eastAsia="黑体" w:hAnsi="黑体" w:hint="eastAsia"/>
        </w:rPr>
        <w:t>；</w:t>
      </w:r>
      <w:r w:rsidRPr="005642D6">
        <w:rPr>
          <w:rFonts w:ascii="黑体" w:eastAsia="黑体" w:hAnsi="黑体"/>
        </w:rPr>
        <w:t>60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申请鉴定的单位或者个人对设区的市级劳动能力鉴定委员会</w:t>
      </w:r>
      <w:proofErr w:type="gramStart"/>
      <w:r w:rsidRPr="005642D6">
        <w:rPr>
          <w:rFonts w:ascii="黑体" w:hAnsi="黑体"/>
        </w:rPr>
        <w:t>作出</w:t>
      </w:r>
      <w:proofErr w:type="gramEnd"/>
      <w:r w:rsidRPr="005642D6">
        <w:rPr>
          <w:rFonts w:ascii="黑体" w:hAnsi="黑体"/>
        </w:rPr>
        <w:t>的鉴定结论不服的，可以在收到该鉴定结论</w:t>
      </w:r>
      <w:r w:rsidRPr="005642D6">
        <w:rPr>
          <w:rFonts w:ascii="黑体" w:hAnsi="黑体" w:hint="eastAsia"/>
        </w:rPr>
        <w:t>(    )</w:t>
      </w:r>
      <w:r w:rsidRPr="005642D6">
        <w:rPr>
          <w:rFonts w:ascii="黑体" w:hAnsi="黑体"/>
        </w:rPr>
        <w:t>日内向省、自治区、直辖市劳动能力鉴定委员会提出再次鉴定申请。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自劳动能力鉴定结论</w:t>
      </w:r>
      <w:proofErr w:type="gramStart"/>
      <w:r w:rsidRPr="005642D6">
        <w:rPr>
          <w:rFonts w:ascii="黑体" w:hAnsi="黑体"/>
        </w:rPr>
        <w:t>作出</w:t>
      </w:r>
      <w:proofErr w:type="gramEnd"/>
      <w:r w:rsidRPr="005642D6">
        <w:rPr>
          <w:rFonts w:ascii="黑体" w:hAnsi="黑体"/>
        </w:rPr>
        <w:t>之日起</w:t>
      </w:r>
      <w:r w:rsidRPr="005642D6">
        <w:rPr>
          <w:rFonts w:ascii="黑体" w:hAnsi="黑体" w:hint="eastAsia"/>
        </w:rPr>
        <w:t>(    )</w:t>
      </w:r>
      <w:r w:rsidRPr="005642D6">
        <w:rPr>
          <w:rFonts w:ascii="黑体" w:hAnsi="黑体"/>
        </w:rPr>
        <w:t>年后，工伤职工或者其近亲属、所在单位或者经办机构认为伤残情况发生变化的，可以申请劳动能力复查鉴定。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《工伤保险条例》规定，劳动功能障碍分为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伤残等级。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D．三</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《工伤保险条例》规定，生活自理障碍分为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等级。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D．六</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社会保险行政部门对受理的事实清楚、权利义务明确的工伤认定申请，应当在</w:t>
      </w:r>
      <w:r w:rsidRPr="005642D6">
        <w:rPr>
          <w:rFonts w:ascii="黑体" w:hAnsi="黑体" w:hint="eastAsia"/>
        </w:rPr>
        <w:t>(    )</w:t>
      </w:r>
      <w:r w:rsidRPr="005642D6">
        <w:rPr>
          <w:rFonts w:ascii="黑体" w:hAnsi="黑体"/>
        </w:rPr>
        <w:t>日内</w:t>
      </w:r>
      <w:proofErr w:type="gramStart"/>
      <w:r w:rsidRPr="005642D6">
        <w:rPr>
          <w:rFonts w:ascii="黑体" w:hAnsi="黑体"/>
        </w:rPr>
        <w:t>作出</w:t>
      </w:r>
      <w:proofErr w:type="gramEnd"/>
      <w:r w:rsidRPr="005642D6">
        <w:rPr>
          <w:rFonts w:ascii="黑体" w:hAnsi="黑体"/>
        </w:rPr>
        <w:t>工伤认定的决定。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因工伤预防工作需要，经(    )同意，可以适当提高工伤预防费的使用比例。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．统筹</w:t>
      </w:r>
      <w:proofErr w:type="gramStart"/>
      <w:r w:rsidRPr="005642D6">
        <w:rPr>
          <w:rFonts w:ascii="黑体" w:eastAsia="黑体" w:hAnsi="黑体" w:hint="eastAsia"/>
        </w:rPr>
        <w:t>地区人社部门</w:t>
      </w:r>
      <w:proofErr w:type="gramEnd"/>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．统筹地区财政部门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．省级人社部门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．省级人社部门和财政部门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《工伤认定办法》规定，社会保险行政部门进行调查核实，应当由</w:t>
      </w:r>
      <w:r w:rsidRPr="005642D6">
        <w:rPr>
          <w:rFonts w:ascii="黑体" w:hAnsi="黑体" w:hint="eastAsia"/>
        </w:rPr>
        <w:t>(    )</w:t>
      </w:r>
      <w:r w:rsidRPr="005642D6">
        <w:rPr>
          <w:rFonts w:ascii="黑体" w:hAnsi="黑体"/>
        </w:rPr>
        <w:t>以上工作人员共同进行，并出示执行公务的证件。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A．两名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B．三名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C．四名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D．五名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《工伤认定办法》规定，职工或者其近亲属认为是工伤，用人单位不认为是工伤的，由</w:t>
      </w:r>
      <w:r w:rsidRPr="005642D6">
        <w:rPr>
          <w:rFonts w:ascii="黑体" w:hAnsi="黑体" w:hint="eastAsia"/>
        </w:rPr>
        <w:t>(    )</w:t>
      </w:r>
      <w:r w:rsidRPr="005642D6">
        <w:rPr>
          <w:rFonts w:ascii="黑体" w:hAnsi="黑体"/>
        </w:rPr>
        <w:t>承担举证责任。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B．第三方机构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D．律师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《关于切实做好社会保险扶贫工作的意见》规定，充分运用</w:t>
      </w:r>
      <w:r w:rsidRPr="005642D6">
        <w:rPr>
          <w:rFonts w:ascii="黑体" w:hAnsi="黑体" w:hint="eastAsia"/>
        </w:rPr>
        <w:t>(    )</w:t>
      </w:r>
      <w:r w:rsidRPr="005642D6">
        <w:rPr>
          <w:rFonts w:ascii="黑体" w:hAnsi="黑体"/>
        </w:rPr>
        <w:t>政策，促使企业加强工伤预防，有效降低工伤发生率。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A．财政补贴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B．奖励惩罚相结合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C．浮动费率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D．差别费率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在保证工伤保险待遇支付能力和储备金留存的前提下，工伤预防费的使用原则上不得超过统筹地区上年度工伤保险基金征缴收入的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工伤保险基金应当留有一定比例的</w:t>
      </w:r>
      <w:r w:rsidRPr="005642D6">
        <w:rPr>
          <w:rFonts w:ascii="黑体" w:hAnsi="黑体" w:hint="eastAsia"/>
        </w:rPr>
        <w:t>(    )</w:t>
      </w:r>
      <w:r w:rsidRPr="005642D6">
        <w:rPr>
          <w:rFonts w:ascii="黑体" w:hAnsi="黑体"/>
        </w:rPr>
        <w:t>，用于统筹地区重大事故的工伤保险待遇支付。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A．应急准备金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B．机动基金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C．特别基金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D．储备金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按照《关于推进工伤认定和劳动能力鉴定便民化服务工作的通知》要求，对于</w:t>
      </w:r>
      <w:r w:rsidRPr="005642D6">
        <w:rPr>
          <w:rFonts w:ascii="黑体" w:hAnsi="黑体" w:hint="eastAsia"/>
        </w:rPr>
        <w:t>事实</w:t>
      </w:r>
      <w:r w:rsidRPr="005642D6">
        <w:rPr>
          <w:rFonts w:ascii="黑体" w:hAnsi="黑体"/>
        </w:rPr>
        <w:t>清楚、权利义务明确的工伤认定案件要通过</w:t>
      </w:r>
      <w:r w:rsidRPr="005642D6">
        <w:rPr>
          <w:rFonts w:ascii="黑体" w:hAnsi="黑体" w:hint="eastAsia"/>
        </w:rPr>
        <w:t>(    )</w:t>
      </w:r>
      <w:r w:rsidRPr="005642D6">
        <w:rPr>
          <w:rFonts w:ascii="黑体" w:hAnsi="黑体"/>
        </w:rPr>
        <w:t>程序，快认快结。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A．调查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B．认证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C．简易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D．公开</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按照《关于推进工伤认定和劳动能力鉴定便民化服务工作的通知》要求，对因较大安全生产事故造成人员伤亡或者社会关注度高的工伤认定案件，要主动介入，优先受理，开辟工伤认定</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A．绿色通道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B．专门通道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C．简易通道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援助</w:t>
      </w:r>
      <w:r w:rsidRPr="005642D6">
        <w:rPr>
          <w:rFonts w:ascii="黑体" w:eastAsia="黑体" w:hAnsi="黑体"/>
        </w:rPr>
        <w:t>通道</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按照《关于推进工伤认定和劳动能力鉴定便民化服务工作的通知》要求，对伤情清楚、证据充分、没有异议的劳动能力鉴定案件，要进一步缩短时限，尽快</w:t>
      </w:r>
      <w:proofErr w:type="gramStart"/>
      <w:r w:rsidRPr="005642D6">
        <w:rPr>
          <w:rFonts w:ascii="黑体" w:hAnsi="黑体"/>
        </w:rPr>
        <w:t>作出</w:t>
      </w:r>
      <w:proofErr w:type="gramEnd"/>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A．认定结论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B．待遇给付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C．鉴定结论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D．医疗结论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社会保险行政部门应当自工伤认定决定</w:t>
      </w:r>
      <w:proofErr w:type="gramStart"/>
      <w:r w:rsidRPr="005642D6">
        <w:rPr>
          <w:rFonts w:ascii="黑体" w:hAnsi="黑体"/>
        </w:rPr>
        <w:t>作出</w:t>
      </w:r>
      <w:proofErr w:type="gramEnd"/>
      <w:r w:rsidRPr="005642D6">
        <w:rPr>
          <w:rFonts w:ascii="黑体" w:hAnsi="黑体"/>
        </w:rPr>
        <w:t>之日起</w:t>
      </w:r>
      <w:r w:rsidRPr="005642D6">
        <w:rPr>
          <w:rFonts w:ascii="黑体" w:hAnsi="黑体" w:hint="eastAsia"/>
        </w:rPr>
        <w:t>(    )</w:t>
      </w:r>
      <w:r w:rsidRPr="005642D6">
        <w:rPr>
          <w:rFonts w:ascii="黑体" w:hAnsi="黑体"/>
        </w:rPr>
        <w:t>日内，将《认定工伤决定书》或者《不予认定工伤决定书》送达受伤害职工（或者其近亲属）和用人单位，并抄送社会保险经办机构。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《工伤职工劳动能力鉴定管理办法》规定，申请人提供材料不完整的，劳动能力鉴定委员会应当自收到劳动能力鉴定申请之日起</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工作日内一次性书面告知申请人需要补正的全部材料。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《工伤职工劳动能力鉴定管理办法》规定，申请人提供材料完整的，劳动能力鉴定委员会应当在60日内</w:t>
      </w:r>
      <w:proofErr w:type="gramStart"/>
      <w:r w:rsidRPr="005642D6">
        <w:rPr>
          <w:rFonts w:ascii="黑体" w:hAnsi="黑体"/>
        </w:rPr>
        <w:t>作出</w:t>
      </w:r>
      <w:proofErr w:type="gramEnd"/>
      <w:r w:rsidRPr="005642D6">
        <w:rPr>
          <w:rFonts w:ascii="黑体" w:hAnsi="黑体"/>
        </w:rPr>
        <w:t>劳动能力鉴定结论；伤情复杂、涉及医疗卫生专业较多的，</w:t>
      </w:r>
      <w:proofErr w:type="gramStart"/>
      <w:r w:rsidRPr="005642D6">
        <w:rPr>
          <w:rFonts w:ascii="黑体" w:hAnsi="黑体"/>
        </w:rPr>
        <w:t>作出</w:t>
      </w:r>
      <w:proofErr w:type="gramEnd"/>
      <w:r w:rsidRPr="005642D6">
        <w:rPr>
          <w:rFonts w:ascii="黑体" w:hAnsi="黑体"/>
        </w:rPr>
        <w:t>鉴定结论的期限可以延长</w:t>
      </w:r>
      <w:r w:rsidRPr="005642D6">
        <w:rPr>
          <w:rFonts w:ascii="黑体" w:hAnsi="黑体" w:hint="eastAsia"/>
        </w:rPr>
        <w:t>(    )</w:t>
      </w:r>
      <w:r w:rsidRPr="005642D6">
        <w:rPr>
          <w:rFonts w:ascii="黑体" w:hAnsi="黑体"/>
        </w:rPr>
        <w:t>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《工伤职工劳动能力鉴定管理办法》规定，劳动能力鉴定委员会应当视伤情程度等从医疗卫生专家库中随机抽取</w:t>
      </w:r>
      <w:r w:rsidRPr="005642D6">
        <w:rPr>
          <w:rFonts w:ascii="黑体" w:hAnsi="黑体" w:hint="eastAsia"/>
        </w:rPr>
        <w:t>(    )</w:t>
      </w:r>
      <w:r w:rsidRPr="005642D6">
        <w:rPr>
          <w:rFonts w:ascii="黑体" w:hAnsi="黑体"/>
        </w:rPr>
        <w:t>与工伤职工伤情相关科别的专家组成专家组进行鉴定。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A．3名或者5名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B．2名或者3名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C．3名或者4名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D．5名或者7名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劳动能力鉴定标准由国务院社会保险行政部门会同国务院</w:t>
      </w:r>
      <w:r w:rsidRPr="005642D6">
        <w:rPr>
          <w:rFonts w:ascii="黑体" w:hAnsi="黑体" w:hint="eastAsia"/>
        </w:rPr>
        <w:t>(    )</w:t>
      </w:r>
      <w:r w:rsidRPr="005642D6">
        <w:rPr>
          <w:rFonts w:ascii="黑体" w:hAnsi="黑体"/>
        </w:rPr>
        <w:t>部门等部门制定。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A．财政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B．卫生行政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C．安全生产监督管理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D．司法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工伤保险费依据</w:t>
      </w:r>
      <w:r w:rsidRPr="005642D6">
        <w:rPr>
          <w:rFonts w:ascii="黑体" w:hAnsi="黑体" w:hint="eastAsia"/>
        </w:rPr>
        <w:t>(    )</w:t>
      </w:r>
      <w:r w:rsidRPr="005642D6">
        <w:rPr>
          <w:rFonts w:ascii="黑体" w:hAnsi="黑体"/>
        </w:rPr>
        <w:t>原则，确定费率。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A．以收定支</w:t>
      </w:r>
      <w:r w:rsidRPr="005642D6">
        <w:rPr>
          <w:rFonts w:ascii="黑体" w:eastAsia="黑体" w:hAnsi="黑体" w:hint="eastAsia"/>
        </w:rPr>
        <w:t>、</w:t>
      </w:r>
      <w:r w:rsidRPr="005642D6">
        <w:rPr>
          <w:rFonts w:ascii="黑体" w:eastAsia="黑体" w:hAnsi="黑体"/>
        </w:rPr>
        <w:t>收支平衡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B．以支定收</w:t>
      </w:r>
      <w:r w:rsidRPr="005642D6">
        <w:rPr>
          <w:rFonts w:ascii="黑体" w:eastAsia="黑体" w:hAnsi="黑体" w:hint="eastAsia"/>
        </w:rPr>
        <w:t>、</w:t>
      </w:r>
      <w:r w:rsidRPr="005642D6">
        <w:rPr>
          <w:rFonts w:ascii="黑体" w:eastAsia="黑体" w:hAnsi="黑体"/>
        </w:rPr>
        <w:t>收支平衡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C．现收现付略有节余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D．支付充足留有储备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用人单位和职工应当遵守有关安全生产和职业病防治的法律法规，执行安全卫生规程和标准，预防工伤事故发生，避免和减少</w:t>
      </w:r>
      <w:r w:rsidRPr="005642D6">
        <w:rPr>
          <w:rFonts w:ascii="黑体" w:hAnsi="黑体" w:hint="eastAsia"/>
        </w:rPr>
        <w:t>(    )</w:t>
      </w:r>
      <w:r w:rsidRPr="005642D6">
        <w:rPr>
          <w:rFonts w:ascii="黑体" w:hAnsi="黑体"/>
        </w:rPr>
        <w:t>危害。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A．生产事故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B．职业病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C．环境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D．健康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职工发生工伤，经治疗伤情相对稳定后存在残疾、影响劳动能力的，应当进行</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A．劳动能力认定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B．工作能力认定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C．劳动能力鉴定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D．工作能力鉴定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工伤保险费应当由</w:t>
      </w:r>
      <w:r w:rsidRPr="005642D6">
        <w:rPr>
          <w:rFonts w:ascii="黑体" w:hAnsi="黑体" w:hint="eastAsia"/>
        </w:rPr>
        <w:t>(    )</w:t>
      </w:r>
      <w:r w:rsidRPr="005642D6">
        <w:rPr>
          <w:rFonts w:ascii="黑体" w:hAnsi="黑体"/>
        </w:rPr>
        <w:t>缴纳</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C．用人单位和个人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D．用人单位与个人协商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《工伤保险条例》（国务院令第375号）实施的时间是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A．2003年4月27日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B．2004年1月1日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C．2010年12月20日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D．2011年1月1日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工伤保险基金由用人单位缴纳的</w:t>
      </w:r>
      <w:r w:rsidRPr="005642D6">
        <w:rPr>
          <w:rFonts w:ascii="黑体" w:hAnsi="黑体" w:hint="eastAsia"/>
        </w:rPr>
        <w:t>(    )</w:t>
      </w:r>
      <w:r w:rsidRPr="005642D6">
        <w:rPr>
          <w:rFonts w:ascii="黑体" w:hAnsi="黑体"/>
        </w:rPr>
        <w:t>、工伤保险基金的利息和依法纳入工伤保险基金的其他资金构成。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B．安全生产基金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C．工资保证金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D．健康保证金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职工与用人单位发生工伤待遇方面的争议，按照处理</w:t>
      </w:r>
      <w:r w:rsidRPr="005642D6">
        <w:rPr>
          <w:rFonts w:ascii="黑体" w:hAnsi="黑体" w:hint="eastAsia"/>
        </w:rPr>
        <w:t>(    )</w:t>
      </w:r>
      <w:r w:rsidRPr="005642D6">
        <w:rPr>
          <w:rFonts w:ascii="黑体" w:hAnsi="黑体"/>
        </w:rPr>
        <w:t>的有关规定处理。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A．民事纠纷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B．劳动争议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C．行政诉讼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D．人事关系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自2018年5月1日起，工伤保险基金累计结余可支付月数在18（含）</w:t>
      </w:r>
      <w:proofErr w:type="gramStart"/>
      <w:r w:rsidRPr="005642D6">
        <w:rPr>
          <w:rFonts w:ascii="黑体" w:hAnsi="黑体" w:hint="eastAsia"/>
        </w:rPr>
        <w:t>个</w:t>
      </w:r>
      <w:proofErr w:type="gramEnd"/>
      <w:r w:rsidRPr="005642D6">
        <w:rPr>
          <w:rFonts w:ascii="黑体" w:hAnsi="黑体" w:hint="eastAsia"/>
        </w:rPr>
        <w:t>月至23个月的统筹地区，可以现行费率为基础下调(    )；累计结余可支付月数在24个月（含）以上的统筹地区，可以现行费率为基础下调(    )。</w:t>
      </w:r>
    </w:p>
    <w:p w:rsidR="00F910F0" w:rsidRPr="005642D6" w:rsidRDefault="00F910F0" w:rsidP="00231C77">
      <w:pPr>
        <w:spacing w:line="340" w:lineRule="exact"/>
        <w:ind w:firstLine="420"/>
        <w:rPr>
          <w:rFonts w:ascii="黑体" w:eastAsia="黑体" w:hAnsi="黑体" w:cs="仿宋_GB2312"/>
        </w:rPr>
      </w:pPr>
      <w:r w:rsidRPr="005642D6">
        <w:rPr>
          <w:rFonts w:ascii="黑体" w:eastAsia="黑体" w:hAnsi="黑体"/>
        </w:rPr>
        <w:t>A．20</w:t>
      </w:r>
      <w:r w:rsidRPr="005642D6">
        <w:rPr>
          <w:rFonts w:ascii="黑体" w:eastAsia="黑体" w:hAnsi="黑体" w:cs="仿宋_GB2312" w:hint="eastAsia"/>
        </w:rPr>
        <w:t>%；</w:t>
      </w:r>
      <w:r w:rsidRPr="005642D6">
        <w:rPr>
          <w:rFonts w:ascii="黑体" w:eastAsia="黑体" w:hAnsi="黑体" w:hint="eastAsia"/>
        </w:rPr>
        <w:t>40</w:t>
      </w:r>
      <w:r w:rsidRPr="005642D6">
        <w:rPr>
          <w:rFonts w:ascii="黑体" w:eastAsia="黑体" w:hAnsi="黑体" w:cs="仿宋_GB2312" w:hint="eastAsia"/>
        </w:rPr>
        <w:t>%</w:t>
      </w:r>
    </w:p>
    <w:p w:rsidR="00F910F0" w:rsidRPr="005642D6" w:rsidRDefault="00F910F0" w:rsidP="00231C77">
      <w:pPr>
        <w:spacing w:line="340" w:lineRule="exact"/>
        <w:ind w:firstLine="420"/>
        <w:rPr>
          <w:rFonts w:ascii="黑体" w:eastAsia="黑体" w:hAnsi="黑体" w:cs="仿宋_GB2312"/>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30</w:t>
      </w:r>
      <w:r w:rsidRPr="005642D6">
        <w:rPr>
          <w:rFonts w:ascii="黑体" w:eastAsia="黑体" w:hAnsi="黑体" w:cs="仿宋_GB2312" w:hint="eastAsia"/>
        </w:rPr>
        <w:t>%；</w:t>
      </w:r>
      <w:r w:rsidRPr="005642D6">
        <w:rPr>
          <w:rFonts w:ascii="黑体" w:eastAsia="黑体" w:hAnsi="黑体" w:hint="eastAsia"/>
        </w:rPr>
        <w:t>50</w:t>
      </w:r>
      <w:r w:rsidRPr="005642D6">
        <w:rPr>
          <w:rFonts w:ascii="黑体" w:eastAsia="黑体" w:hAnsi="黑体" w:cs="仿宋_GB2312" w:hint="eastAsia"/>
        </w:rPr>
        <w:t>%</w:t>
      </w:r>
    </w:p>
    <w:p w:rsidR="00F910F0" w:rsidRPr="005642D6" w:rsidRDefault="00F910F0" w:rsidP="00231C77">
      <w:pPr>
        <w:spacing w:line="340" w:lineRule="exact"/>
        <w:ind w:firstLine="420"/>
        <w:rPr>
          <w:rFonts w:ascii="黑体" w:eastAsia="黑体" w:hAnsi="黑体" w:cs="仿宋_GB2312"/>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20</w:t>
      </w:r>
      <w:r w:rsidRPr="005642D6">
        <w:rPr>
          <w:rFonts w:ascii="黑体" w:eastAsia="黑体" w:hAnsi="黑体" w:cs="仿宋_GB2312" w:hint="eastAsia"/>
        </w:rPr>
        <w:t>%；</w:t>
      </w:r>
      <w:r w:rsidRPr="005642D6">
        <w:rPr>
          <w:rFonts w:ascii="黑体" w:eastAsia="黑体" w:hAnsi="黑体" w:hint="eastAsia"/>
        </w:rPr>
        <w:t>50</w:t>
      </w:r>
      <w:r w:rsidRPr="005642D6">
        <w:rPr>
          <w:rFonts w:ascii="黑体" w:eastAsia="黑体" w:hAnsi="黑体" w:cs="仿宋_GB2312" w:hint="eastAsia"/>
        </w:rPr>
        <w:t>%</w:t>
      </w:r>
    </w:p>
    <w:p w:rsidR="00F910F0" w:rsidRPr="005642D6" w:rsidRDefault="00F910F0" w:rsidP="00231C77">
      <w:pPr>
        <w:spacing w:line="340" w:lineRule="exact"/>
        <w:ind w:firstLine="420"/>
        <w:rPr>
          <w:rFonts w:ascii="黑体" w:eastAsia="黑体" w:hAnsi="黑体" w:cs="仿宋_GB2312"/>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40</w:t>
      </w:r>
      <w:r w:rsidRPr="005642D6">
        <w:rPr>
          <w:rFonts w:ascii="黑体" w:eastAsia="黑体" w:hAnsi="黑体" w:cs="仿宋_GB2312" w:hint="eastAsia"/>
        </w:rPr>
        <w:t>%；</w:t>
      </w:r>
      <w:r w:rsidRPr="005642D6">
        <w:rPr>
          <w:rFonts w:ascii="黑体" w:eastAsia="黑体" w:hAnsi="黑体" w:hint="eastAsia"/>
        </w:rPr>
        <w:t>60</w:t>
      </w:r>
      <w:r w:rsidRPr="005642D6">
        <w:rPr>
          <w:rFonts w:ascii="黑体" w:eastAsia="黑体" w:hAnsi="黑体" w:cs="仿宋_GB2312"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答案:C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《工伤保险条例》规定，停工留薪期一般不超过</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《工伤保险条例》规定，职工因工致残被鉴定为一级至四级伤残的，由用人单位和职工个人以伤残津贴为基数，缴纳</w:t>
      </w:r>
      <w:r w:rsidRPr="005642D6">
        <w:rPr>
          <w:rFonts w:ascii="黑体" w:hAnsi="黑体" w:hint="eastAsia"/>
        </w:rPr>
        <w:t>(    )</w:t>
      </w:r>
      <w:r w:rsidRPr="005642D6">
        <w:rPr>
          <w:rFonts w:ascii="黑体" w:hAnsi="黑体"/>
        </w:rPr>
        <w:t>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A．基本养老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B．基本医疗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D．失业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《工伤保险条例》规定，六级伤残对应的一次性伤残补助金为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《工伤保险条例》规定，丧葬补助金为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月的统筹地区上年度职工月平均工资。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《工伤保险条例》规定，一次性工亡补助金标准是</w:t>
      </w:r>
      <w:r w:rsidRPr="005642D6">
        <w:rPr>
          <w:rFonts w:ascii="黑体" w:hAnsi="黑体" w:hint="eastAsia"/>
        </w:rPr>
        <w:t>(    )</w:t>
      </w:r>
      <w:r w:rsidRPr="005642D6">
        <w:rPr>
          <w:rFonts w:ascii="黑体" w:hAnsi="黑体"/>
        </w:rPr>
        <w:t>的20倍</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A．上一年度全省城镇居民人均可支配收入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B．上一年度全国居民人均可支配收入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C．上一年度全国城镇居民人均可支配收入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D．本年度工伤保险统筹区内城镇居民人均可支配收入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生活护理</w:t>
      </w:r>
      <w:proofErr w:type="gramStart"/>
      <w:r w:rsidRPr="005642D6">
        <w:rPr>
          <w:rFonts w:ascii="黑体" w:hAnsi="黑体"/>
        </w:rPr>
        <w:t>费按照</w:t>
      </w:r>
      <w:proofErr w:type="gramEnd"/>
      <w:r w:rsidRPr="005642D6">
        <w:rPr>
          <w:rFonts w:ascii="黑体" w:hAnsi="黑体"/>
        </w:rPr>
        <w:t>3个不同等级支付，其标准分别为统筹地区上年度职工月平均工资的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A．60%、45%、30%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B．50%、40%、30%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C．50%、45%、40%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D．50%、35%、20%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职工因工致残被鉴定为五级伤残的，一次性伤残补助金为</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A．18个月的上年度社平工资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B．18个月的本人工资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C．19个月的上年度社平工资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D．19个月的本人工资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一次性工伤医疗补助金和一次性伤残就业补助金分别由</w:t>
      </w:r>
      <w:r w:rsidRPr="005642D6">
        <w:rPr>
          <w:rFonts w:ascii="黑体" w:hAnsi="黑体" w:hint="eastAsia"/>
        </w:rPr>
        <w:t>(    )</w:t>
      </w:r>
      <w:r w:rsidRPr="005642D6">
        <w:rPr>
          <w:rFonts w:ascii="黑体" w:hAnsi="黑体"/>
        </w:rPr>
        <w:t>和</w:t>
      </w:r>
      <w:r w:rsidRPr="005642D6">
        <w:rPr>
          <w:rFonts w:ascii="黑体" w:hAnsi="黑体" w:hint="eastAsia"/>
        </w:rPr>
        <w:t>(    )</w:t>
      </w:r>
      <w:r w:rsidRPr="005642D6">
        <w:rPr>
          <w:rFonts w:ascii="黑体" w:hAnsi="黑体"/>
        </w:rPr>
        <w:t>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w:t>
      </w:r>
      <w:r w:rsidRPr="005642D6">
        <w:rPr>
          <w:rFonts w:ascii="黑体" w:eastAsia="黑体" w:hAnsi="黑体" w:hint="eastAsia"/>
        </w:rPr>
        <w:t>；</w:t>
      </w:r>
      <w:r w:rsidRPr="005642D6">
        <w:rPr>
          <w:rFonts w:ascii="黑体" w:eastAsia="黑体" w:hAnsi="黑体"/>
        </w:rPr>
        <w:t>工伤保险基金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w:t>
      </w:r>
      <w:r w:rsidRPr="005642D6">
        <w:rPr>
          <w:rFonts w:ascii="黑体" w:eastAsia="黑体" w:hAnsi="黑体" w:hint="eastAsia"/>
        </w:rPr>
        <w:t>；</w:t>
      </w:r>
      <w:r w:rsidRPr="005642D6">
        <w:rPr>
          <w:rFonts w:ascii="黑体" w:eastAsia="黑体" w:hAnsi="黑体"/>
        </w:rPr>
        <w:t>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C．工伤保险基金</w:t>
      </w:r>
      <w:r w:rsidRPr="005642D6">
        <w:rPr>
          <w:rFonts w:ascii="黑体" w:eastAsia="黑体" w:hAnsi="黑体" w:hint="eastAsia"/>
        </w:rPr>
        <w:t>；</w:t>
      </w:r>
      <w:r w:rsidRPr="005642D6">
        <w:rPr>
          <w:rFonts w:ascii="黑体" w:eastAsia="黑体" w:hAnsi="黑体"/>
        </w:rPr>
        <w:t>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D．工伤保险基金</w:t>
      </w:r>
      <w:r w:rsidRPr="005642D6">
        <w:rPr>
          <w:rFonts w:ascii="黑体" w:eastAsia="黑体" w:hAnsi="黑体" w:hint="eastAsia"/>
        </w:rPr>
        <w:t>；</w:t>
      </w:r>
      <w:r w:rsidRPr="005642D6">
        <w:rPr>
          <w:rFonts w:ascii="黑体" w:eastAsia="黑体" w:hAnsi="黑体"/>
        </w:rPr>
        <w:t>工伤保险基金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工伤保险条例中的本人工资，是指工伤职工因工作遭受事故伤害或者患职业病前</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月平均月缴费工资。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供养亲属抚恤金是按照本人工资的一定比例发放，其具体标准为配偶每月</w:t>
      </w:r>
      <w:r w:rsidRPr="005642D6">
        <w:rPr>
          <w:rFonts w:ascii="黑体" w:hAnsi="黑体" w:hint="eastAsia"/>
        </w:rPr>
        <w:t>（    ）</w:t>
      </w:r>
      <w:r w:rsidRPr="005642D6">
        <w:rPr>
          <w:rFonts w:ascii="黑体" w:hAnsi="黑体"/>
        </w:rPr>
        <w:t>，其他亲属每人每月</w:t>
      </w:r>
      <w:r w:rsidRPr="005642D6">
        <w:rPr>
          <w:rFonts w:ascii="黑体" w:hAnsi="黑体" w:hint="eastAsia"/>
        </w:rPr>
        <w:t>（    ）</w:t>
      </w:r>
      <w:r w:rsidRPr="005642D6">
        <w:rPr>
          <w:rFonts w:ascii="黑体" w:hAnsi="黑体"/>
        </w:rPr>
        <w:t>，孤寡老人或者孤儿每人每月在上述标准的基础上增加</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A．45%；25%；15%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B．45%；30%；15%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C．40%；25%；10%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D．40%；30%；10%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如果工亡职工的供养亲属生活有困难，可以预支一次性工亡补助金的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下列说法中错误的是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A．情况紧急时，工伤职工可以先到就近的医疗机构急救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B．工伤职工治疗非工伤引发的疾病，只能按照基本医疗保险办法处理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C．工伤职工到协议医疗机构进行工伤康复的费用，</w:t>
      </w:r>
      <w:r w:rsidRPr="005642D6">
        <w:rPr>
          <w:rFonts w:ascii="黑体" w:eastAsia="黑体" w:hAnsi="黑体" w:hint="eastAsia"/>
        </w:rPr>
        <w:t>全部</w:t>
      </w:r>
      <w:r w:rsidRPr="005642D6">
        <w:rPr>
          <w:rFonts w:ascii="黑体" w:eastAsia="黑体" w:hAnsi="黑体"/>
        </w:rPr>
        <w:t>从工伤保险基金支付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D．职工因工作遭受事故伤害或患职业病进行治疗，享受工伤医疗待遇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生活不能自理的工伤职工在停工留薪期需要护理的，由</w:t>
      </w:r>
      <w:r w:rsidRPr="005642D6">
        <w:rPr>
          <w:rFonts w:ascii="黑体" w:hAnsi="黑体" w:hint="eastAsia"/>
        </w:rPr>
        <w:t>(    )</w:t>
      </w:r>
      <w:r w:rsidRPr="005642D6">
        <w:rPr>
          <w:rFonts w:ascii="黑体" w:hAnsi="黑体"/>
        </w:rPr>
        <w:t>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A．工伤保险基金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C．职工和用人单位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D．职工和工伤保险基金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下列哪项待遇的计发基数与其他三项不一样</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A．伤残津贴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B．一次性伤残补助金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C．一次性工亡补助金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D．供养亲属抚恤金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下列哪项待遇的标准由统筹地区人民政府规定</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A．伙食补助费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B．一次性工伤医疗补助金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C．一次性伤残就业补助金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D．伤残津贴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停工留薪期内</w:t>
      </w:r>
      <w:r w:rsidRPr="005642D6">
        <w:rPr>
          <w:rFonts w:ascii="黑体" w:hAnsi="黑体" w:hint="eastAsia"/>
        </w:rPr>
        <w:t>，不属于</w:t>
      </w:r>
      <w:r w:rsidRPr="005642D6">
        <w:rPr>
          <w:rFonts w:ascii="黑体" w:hAnsi="黑体"/>
        </w:rPr>
        <w:t>由工伤保险基金支出的待遇项目是</w:t>
      </w:r>
      <w:r w:rsidRPr="005642D6">
        <w:rPr>
          <w:rFonts w:ascii="黑体" w:hAnsi="黑体" w:hint="eastAsia"/>
        </w:rPr>
        <w:t>(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A．伙食补助费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B．赴统筹地区以外就医所需交通、食宿费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C．生活护理费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D．工伤医疗待遇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应由用人单位支付</w:t>
      </w:r>
      <w:r w:rsidRPr="005642D6">
        <w:rPr>
          <w:rFonts w:ascii="黑体" w:hAnsi="黑体" w:hint="eastAsia"/>
        </w:rPr>
        <w:t>的</w:t>
      </w:r>
      <w:r w:rsidRPr="005642D6">
        <w:rPr>
          <w:rFonts w:ascii="黑体" w:hAnsi="黑体"/>
        </w:rPr>
        <w:t>费用</w:t>
      </w:r>
      <w:r w:rsidRPr="005642D6">
        <w:rPr>
          <w:rFonts w:ascii="黑体" w:hAnsi="黑体" w:hint="eastAsia"/>
        </w:rPr>
        <w:t>是(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A．1级至4级工伤职工基本养老待遇低于伤残津贴的差额部分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B．5级、6级伤残职工伤残津贴低于当地最低工资标准的差额部分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C．一次性工伤医疗补助金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D．伤残职工的生活护理费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下列哪项待遇的计发基数是统筹地区上年度职工月平均工资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A．伤残津贴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B．丧葬补助金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C．一次性工亡补助金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D．一次伤残就业补助金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下列说法错误的是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A．用人单位分立、合并、转让的，继承单位应当承担原用人单位的工伤保险责任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B．用人单位实行承包经营的，工伤保险责任由职工劳动关系所在单位承担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C．企业破产的，在破产清算时依法拨付应当由单位支付的工伤保险待遇费用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D．职工被派遣出境工作，依据当地法律参加当地工伤保险的，其国内工伤保险关系依然有效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下列关于一次性伤残补助金的说法错误的是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A．一级伤残的标准27个月的本人工资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B．三级伤残的标准为24个月的本人工资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五</w:t>
      </w:r>
      <w:r w:rsidRPr="005642D6">
        <w:rPr>
          <w:rFonts w:ascii="黑体" w:eastAsia="黑体" w:hAnsi="黑体"/>
        </w:rPr>
        <w:t>级伤残的标准为1</w:t>
      </w:r>
      <w:r w:rsidRPr="005642D6">
        <w:rPr>
          <w:rFonts w:ascii="黑体" w:eastAsia="黑体" w:hAnsi="黑体" w:hint="eastAsia"/>
        </w:rPr>
        <w:t>8</w:t>
      </w:r>
      <w:r w:rsidRPr="005642D6">
        <w:rPr>
          <w:rFonts w:ascii="黑体" w:eastAsia="黑体" w:hAnsi="黑体"/>
        </w:rPr>
        <w:t>个月的本人工资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D．八级伤残的标准为11个月的本人工资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下列关于伤残津贴的说法错误的是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A．一级伤残为本人工资的90%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B．二级伤残为本人工资的85%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C．五级伤残为本人工资的70%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D．六级伤残为本人工资的65%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不由省、自治区、直辖市人民政府规定的待遇标准是</w:t>
      </w:r>
      <w:r w:rsidRPr="005642D6">
        <w:rPr>
          <w:rFonts w:ascii="黑体" w:hAnsi="黑体" w:hint="eastAsia"/>
        </w:rPr>
        <w:t>(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A．一次性伤残就业补助金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B．一次性工伤医疗补助金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C．一次性伤残补助金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D．伤残津贴的调整办法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职工因工外出期间发生事故或者在抢险救灾中下落不明的，从事故发生当月起</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月内照发工资。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不属于停止享受工伤保险待遇的情形</w:t>
      </w:r>
      <w:r w:rsidRPr="005642D6">
        <w:rPr>
          <w:rFonts w:ascii="黑体" w:hAnsi="黑体" w:hint="eastAsia"/>
        </w:rPr>
        <w:t>是(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A．丧失享受待遇条件的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B．拒不接受劳动能力鉴定的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C．拒绝治疗的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D．治疗完成后旧伤复发的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不能申请行政复议或提起行政诉讼的情形是</w:t>
      </w:r>
      <w:r w:rsidRPr="005642D6">
        <w:rPr>
          <w:rFonts w:ascii="黑体" w:hAnsi="黑体" w:hint="eastAsia"/>
        </w:rPr>
        <w:t>(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A．用人单位对经办机构确定的单位缴费费率不服的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B．工伤职工或者其近亲属对经办机构核定的待遇有异议的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C．申请工伤认定的职工对工伤认定结论不服的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D．工伤职工或者其近亲属对劳动能力鉴定部门的鉴定结论有异议的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经设区的市级劳动能力鉴定委员会确认，停工留薪期可以适当延长，但延长不得超过</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下列说法错误的是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A．人力资源社会保障行政部门负责工伤保险辅助器具配置的监督管理工作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B．设区的市级劳动能力鉴定委员会负责工伤保险辅助器具配置的确认工作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C．省（区、市）人力资源社会保障行政部门负责制定工伤保险辅助器具配置机构评估确定办法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D．省（区、市）人力资源社会保障行政部门可在国家目录确定的配置项目基础上，适当增减辅助器具配置项目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如果辅助器具配置确认申请材料不完整，劳动能力鉴定委员会应当自收到材料</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工作日内一次性书面告知申请人需要补正的全部材料。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劳动能力鉴定委员会应当自</w:t>
      </w:r>
      <w:proofErr w:type="gramStart"/>
      <w:r w:rsidRPr="005642D6">
        <w:rPr>
          <w:rFonts w:ascii="黑体" w:hAnsi="黑体"/>
        </w:rPr>
        <w:t>作出</w:t>
      </w:r>
      <w:proofErr w:type="gramEnd"/>
      <w:r w:rsidRPr="005642D6">
        <w:rPr>
          <w:rFonts w:ascii="黑体" w:hAnsi="黑体"/>
        </w:rPr>
        <w:t>确认结论之日起</w:t>
      </w:r>
      <w:r w:rsidRPr="005642D6">
        <w:rPr>
          <w:rFonts w:ascii="黑体" w:hAnsi="黑体" w:hint="eastAsia"/>
        </w:rPr>
        <w:t>(    )</w:t>
      </w:r>
      <w:r w:rsidRPr="005642D6">
        <w:rPr>
          <w:rFonts w:ascii="黑体" w:hAnsi="黑体"/>
        </w:rPr>
        <w:t>日内将确认结论送达工伤职工及其用人单位。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如果非法用工单位伤亡人员经劳动能力鉴定机构鉴定为一级伤残，其一次性赔偿金标准为赔偿基数的</w:t>
      </w:r>
      <w:r w:rsidRPr="005642D6">
        <w:rPr>
          <w:rFonts w:ascii="黑体" w:hAnsi="黑体" w:hint="eastAsia"/>
        </w:rPr>
        <w:t>(    )</w:t>
      </w:r>
      <w:proofErr w:type="gramStart"/>
      <w:r w:rsidRPr="005642D6">
        <w:rPr>
          <w:rFonts w:ascii="黑体" w:hAnsi="黑体"/>
        </w:rPr>
        <w:t>倍</w:t>
      </w:r>
      <w:proofErr w:type="gramEnd"/>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如果非法用工单位伤亡人员经劳动能力鉴定机构鉴定为十级伤残，其一次性赔偿金标准为赔偿基数的</w:t>
      </w:r>
      <w:r w:rsidRPr="005642D6">
        <w:rPr>
          <w:rFonts w:ascii="黑体" w:hAnsi="黑体" w:hint="eastAsia"/>
        </w:rPr>
        <w:t>(    )</w:t>
      </w:r>
      <w:proofErr w:type="gramStart"/>
      <w:r w:rsidRPr="005642D6">
        <w:rPr>
          <w:rFonts w:ascii="黑体" w:hAnsi="黑体"/>
        </w:rPr>
        <w:t>倍</w:t>
      </w:r>
      <w:proofErr w:type="gramEnd"/>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2．5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《非法用工单位伤亡人员一次性赔偿办法》中的赔偿基数是指</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A．单位所在工伤保险统筹地区上年度职工年平均工资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B．上年度全国城镇居民人均可支配收入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C．单位所在工伤保险统筹地区上年度职工月平均工资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D．单位所在省（区、市）城镇居民人均可支配收入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《工伤保险条例》规定，停工留薪期最长不超过（  </w:t>
      </w:r>
      <w:r w:rsidRPr="005642D6">
        <w:rPr>
          <w:rFonts w:ascii="黑体" w:hAnsi="黑体"/>
        </w:rPr>
        <w:t xml:space="preserve">  </w:t>
      </w:r>
      <w:r w:rsidRPr="005642D6">
        <w:rPr>
          <w:rFonts w:ascii="黑体" w:hAnsi="黑体" w:hint="eastAsia"/>
        </w:rPr>
        <w:t>）</w:t>
      </w:r>
      <w:proofErr w:type="gramStart"/>
      <w:r w:rsidRPr="005642D6">
        <w:rPr>
          <w:rFonts w:ascii="黑体" w:hAnsi="黑体" w:hint="eastAsia"/>
        </w:rPr>
        <w:t>个</w:t>
      </w:r>
      <w:proofErr w:type="gramEnd"/>
      <w:r w:rsidRPr="005642D6">
        <w:rPr>
          <w:rFonts w:ascii="黑体" w:hAnsi="黑体" w:hint="eastAsia"/>
        </w:rPr>
        <w:t>月。</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A．6</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B．9</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C．12</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D．24</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rPr>
        <w:t>D</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工伤保险基金计划于（  </w:t>
      </w:r>
      <w:r w:rsidRPr="005642D6">
        <w:rPr>
          <w:rFonts w:ascii="黑体" w:hAnsi="黑体"/>
        </w:rPr>
        <w:t xml:space="preserve">  </w:t>
      </w:r>
      <w:r w:rsidRPr="005642D6">
        <w:rPr>
          <w:rFonts w:ascii="黑体" w:hAnsi="黑体" w:hint="eastAsia"/>
        </w:rPr>
        <w:t xml:space="preserve">）年底全面实现省级统筹。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A．2019</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B．2020</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C．2022</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D．2025</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2014年，国务院决定将新型农村社会养老保险和城镇居民社会养老保险两项制度</w:t>
      </w:r>
      <w:r w:rsidRPr="005642D6">
        <w:rPr>
          <w:rFonts w:ascii="黑体" w:hAnsi="黑体"/>
        </w:rPr>
        <w:lastRenderedPageBreak/>
        <w:t>合并实施，在全国范围内建立统一的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A．基本养老保险制度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B．城乡居民基本养老保险制度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C．社会养老保险制度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D．城镇职工基本养老保险制度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城乡居民养老保险基金由</w:t>
      </w:r>
      <w:r w:rsidRPr="005642D6">
        <w:rPr>
          <w:rFonts w:ascii="黑体" w:hAnsi="黑体" w:hint="eastAsia"/>
        </w:rPr>
        <w:t>(    )</w:t>
      </w:r>
      <w:r w:rsidRPr="005642D6">
        <w:rPr>
          <w:rFonts w:ascii="黑体" w:hAnsi="黑体"/>
        </w:rPr>
        <w:t>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A．个人缴费、企业缴费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B．个人缴费、企业缴费、集体补助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C．集体补助、政府补贴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D．个人缴费、集体补助、政府补贴</w:t>
      </w:r>
    </w:p>
    <w:p w:rsidR="00F910F0"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spacing w:line="340" w:lineRule="exact"/>
        <w:ind w:firstLine="420"/>
        <w:rPr>
          <w:rFonts w:ascii="黑体" w:eastAsia="黑体" w:hAnsi="黑体"/>
        </w:rPr>
      </w:pPr>
    </w:p>
    <w:p w:rsidR="00F910F0" w:rsidRPr="005642D6" w:rsidRDefault="00F910F0" w:rsidP="00231C77">
      <w:pPr>
        <w:pStyle w:val="a"/>
        <w:spacing w:line="340" w:lineRule="exact"/>
        <w:rPr>
          <w:rFonts w:ascii="黑体" w:hAnsi="黑体"/>
        </w:rPr>
      </w:pPr>
      <w:r w:rsidRPr="005642D6">
        <w:rPr>
          <w:rFonts w:ascii="黑体" w:hAnsi="黑体" w:hint="eastAsia"/>
        </w:rPr>
        <w:t>《企业年金基金管理办法》规定，</w:t>
      </w:r>
      <w:r w:rsidRPr="005642D6">
        <w:rPr>
          <w:rFonts w:ascii="黑体" w:hAnsi="黑体"/>
        </w:rPr>
        <w:t>企业年金基金受托人应当在每季度结束后</w:t>
      </w:r>
      <w:r w:rsidRPr="005642D6">
        <w:rPr>
          <w:rFonts w:ascii="黑体" w:hAnsi="黑体" w:hint="eastAsia"/>
        </w:rPr>
        <w:t>(    )</w:t>
      </w:r>
      <w:r w:rsidRPr="005642D6">
        <w:rPr>
          <w:rFonts w:ascii="黑体" w:hAnsi="黑体"/>
        </w:rPr>
        <w:t>日内向委托人提交企业年金基金管理季度报告</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《企业年金基金管理办法》规定，企业年金基金投资管理人应当在每季度结束后（    ）日内向受托人提交经托管人确认财务管理数据的企业年金基金投资组合季度报告。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25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《职业年金基金管理暂行办法》规定，</w:t>
      </w:r>
      <w:r w:rsidRPr="005642D6">
        <w:rPr>
          <w:rFonts w:ascii="黑体" w:hAnsi="黑体"/>
        </w:rPr>
        <w:t>职业年金代理人应当在年度结束后</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工作日内，向机关事业单位披露职业年金管理信息，向受益人提供职业年金个人账户权益信息。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《关于授权全国社会保障基金理事会为基本养老保险基金投资受托机构的函》规</w:t>
      </w:r>
      <w:r w:rsidRPr="005642D6">
        <w:rPr>
          <w:rFonts w:ascii="黑体" w:hAnsi="黑体" w:hint="eastAsia"/>
        </w:rPr>
        <w:lastRenderedPageBreak/>
        <w:t>定，</w:t>
      </w:r>
      <w:r w:rsidRPr="005642D6">
        <w:rPr>
          <w:rFonts w:ascii="黑体" w:hAnsi="黑体"/>
        </w:rPr>
        <w:t>基本养老保险基金投资受托机构是指国家设立、国务院授权的管理机构，目前由</w:t>
      </w:r>
      <w:r w:rsidRPr="005642D6">
        <w:rPr>
          <w:rFonts w:ascii="黑体" w:hAnsi="黑体" w:hint="eastAsia"/>
        </w:rPr>
        <w:t>(    )</w:t>
      </w:r>
      <w:r w:rsidRPr="005642D6">
        <w:rPr>
          <w:rFonts w:ascii="黑体" w:hAnsi="黑体"/>
        </w:rPr>
        <w:t>担任。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A．全国社会保障基金理事会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B．中国工商银行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C．人力资源社会保障部社会保险事业管理中心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D．财政部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《企业年金基金管理办法》规定，“</w:t>
      </w:r>
      <w:r w:rsidRPr="005642D6">
        <w:rPr>
          <w:rFonts w:ascii="黑体" w:hAnsi="黑体"/>
        </w:rPr>
        <w:t>企业年金基金</w:t>
      </w:r>
      <w:r w:rsidRPr="005642D6">
        <w:rPr>
          <w:rFonts w:ascii="黑体" w:hAnsi="黑体" w:hint="eastAsia"/>
        </w:rPr>
        <w:t>”</w:t>
      </w:r>
      <w:r w:rsidRPr="005642D6">
        <w:rPr>
          <w:rFonts w:ascii="黑体" w:hAnsi="黑体"/>
        </w:rPr>
        <w:t>是指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A．个人缴纳的养老保险费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B．单位缴纳的补充养老保险费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C．根据依法制定的企业年金计划筹集的资金及其投资运营收益形成的企业补充养老保险基金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D．个人与单位共同缴纳的养老保险费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《企业年金基金管理办法》规定，</w:t>
      </w:r>
      <w:r w:rsidRPr="005642D6">
        <w:rPr>
          <w:rFonts w:ascii="黑体" w:hAnsi="黑体"/>
        </w:rPr>
        <w:t>一个企业年金计划</w:t>
      </w:r>
      <w:r w:rsidRPr="005642D6">
        <w:rPr>
          <w:rFonts w:ascii="黑体" w:hAnsi="黑体" w:hint="eastAsia"/>
        </w:rPr>
        <w:t>的</w:t>
      </w:r>
      <w:r w:rsidRPr="005642D6">
        <w:rPr>
          <w:rFonts w:ascii="黑体" w:hAnsi="黑体"/>
        </w:rPr>
        <w:t>受托人</w:t>
      </w:r>
      <w:r w:rsidRPr="005642D6">
        <w:rPr>
          <w:rFonts w:ascii="黑体" w:hAnsi="黑体" w:hint="eastAsia"/>
        </w:rPr>
        <w:t>不得超过（   ）人</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《企业年金基金管理办法》规定，</w:t>
      </w:r>
      <w:r w:rsidRPr="005642D6">
        <w:rPr>
          <w:rFonts w:ascii="黑体" w:hAnsi="黑体"/>
        </w:rPr>
        <w:t>下列职责不属于企业年金基金托管人应当履行的</w:t>
      </w:r>
      <w:r w:rsidRPr="005642D6">
        <w:rPr>
          <w:rFonts w:ascii="黑体" w:hAnsi="黑体" w:hint="eastAsia"/>
        </w:rPr>
        <w:t>是(    )</w:t>
      </w:r>
      <w:r w:rsidR="00D04332">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A．安全保管企业年金基金财产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B．制定企业年金基金战略资产配置策略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C．对所托管的不同企业年金基金财产分别设置账户，确保基金财产的完整和独立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D．及时办理清算、交割事宜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《关于印发〈职业年金基金管理暂行办法〉的通知》规定，可以作为</w:t>
      </w:r>
      <w:r w:rsidRPr="005642D6">
        <w:rPr>
          <w:rFonts w:ascii="黑体" w:hAnsi="黑体"/>
        </w:rPr>
        <w:t>职业年金代理人</w:t>
      </w:r>
      <w:r w:rsidRPr="005642D6">
        <w:rPr>
          <w:rFonts w:ascii="黑体" w:hAnsi="黑体" w:hint="eastAsia"/>
        </w:rPr>
        <w:t>的</w:t>
      </w:r>
      <w:r w:rsidRPr="005642D6">
        <w:rPr>
          <w:rFonts w:ascii="黑体" w:hAnsi="黑体"/>
        </w:rPr>
        <w:t>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中央和</w:t>
      </w:r>
      <w:r w:rsidRPr="005642D6">
        <w:rPr>
          <w:rFonts w:ascii="黑体" w:eastAsia="黑体" w:hAnsi="黑体"/>
        </w:rPr>
        <w:t>省级社会保险经办机构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B．保险机构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C．商业银行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D．法人受托机构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《工伤保险条例》规定，</w:t>
      </w:r>
      <w:r w:rsidRPr="005642D6">
        <w:rPr>
          <w:rFonts w:ascii="黑体" w:hAnsi="黑体"/>
        </w:rPr>
        <w:t>工伤保险基金由</w:t>
      </w:r>
      <w:r w:rsidRPr="005642D6">
        <w:rPr>
          <w:rFonts w:ascii="黑体" w:hAnsi="黑体" w:hint="eastAsia"/>
        </w:rPr>
        <w:t>用人单位缴纳的工伤保险和(    )</w:t>
      </w:r>
      <w:r w:rsidRPr="005642D6">
        <w:rPr>
          <w:rFonts w:ascii="黑体" w:hAnsi="黑体"/>
        </w:rPr>
        <w:t>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A．工伤保险基金的利息、工伤保险基金的财政拨款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B．工伤保险基金的利息、依法纳入工伤保险基金的其他资金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C．工伤保险基金的投资收益、工伤保险基金的财政拨款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D．工伤保险基金的投资收益、依法纳入工伤保险基金的其他资金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《国务院关于建立统一的城乡居民基本养老保险制度的意见》规定，</w:t>
      </w:r>
      <w:r w:rsidRPr="005642D6">
        <w:rPr>
          <w:rFonts w:ascii="黑体" w:hAnsi="黑体"/>
        </w:rPr>
        <w:t>参加城乡居民养老保险的个人，年满60周岁、累计缴费满</w:t>
      </w:r>
      <w:r w:rsidRPr="005642D6">
        <w:rPr>
          <w:rFonts w:ascii="黑体" w:hAnsi="黑体" w:hint="eastAsia"/>
        </w:rPr>
        <w:t>(    )</w:t>
      </w:r>
      <w:r w:rsidRPr="005642D6">
        <w:rPr>
          <w:rFonts w:ascii="黑体" w:hAnsi="黑体"/>
        </w:rPr>
        <w:t>年，且未领取国家规定的基本养老保障待遇的，可以按月领取城乡居民养老保险待遇。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《关于企业年金养老金产品有关问题的通知》规定，</w:t>
      </w:r>
      <w:r w:rsidRPr="005642D6">
        <w:rPr>
          <w:rFonts w:ascii="黑体" w:hAnsi="黑体"/>
        </w:rPr>
        <w:t>养老金产品投资管理人应当接受份额持有人和</w:t>
      </w:r>
      <w:r w:rsidRPr="005642D6">
        <w:rPr>
          <w:rFonts w:ascii="黑体" w:hAnsi="黑体" w:hint="eastAsia"/>
        </w:rPr>
        <w:t>(    )</w:t>
      </w:r>
      <w:r w:rsidRPr="005642D6">
        <w:rPr>
          <w:rFonts w:ascii="黑体" w:hAnsi="黑体"/>
        </w:rPr>
        <w:t>的监督。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A．托管人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proofErr w:type="gramStart"/>
      <w:r w:rsidRPr="005642D6">
        <w:rPr>
          <w:rFonts w:ascii="黑体" w:eastAsia="黑体" w:hAnsi="黑体"/>
        </w:rPr>
        <w:t>账</w:t>
      </w:r>
      <w:proofErr w:type="gramEnd"/>
      <w:r w:rsidRPr="005642D6">
        <w:rPr>
          <w:rFonts w:ascii="黑体" w:eastAsia="黑体" w:hAnsi="黑体"/>
        </w:rPr>
        <w:t>管人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C．代理人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D．受托人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《失业保险条例》规定，</w:t>
      </w:r>
      <w:r w:rsidRPr="005642D6">
        <w:rPr>
          <w:rFonts w:ascii="黑体" w:hAnsi="黑体"/>
        </w:rPr>
        <w:t>失业保险基金的支出不含</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A．领取失业保险金期间的医疗补助金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B．领取失业保险金期间因重大事故造成财产损失的补助金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C．领取失业保险金期间死亡的失业人员的丧葬补助金和其供养的配偶、直系亲属的抚恤金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D．领取失业保险金期间接受职业培训、职业介绍的补贴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《关于加强社会保险基金管理风险防控工作的意见》规定，待遇发放、费率核定等高风险岗位必须任用正式人员，连续任职原则上不超过</w:t>
      </w:r>
      <w:r w:rsidRPr="005642D6">
        <w:rPr>
          <w:rFonts w:ascii="黑体" w:hAnsi="黑体" w:hint="eastAsia"/>
        </w:rPr>
        <w:t>(    )</w:t>
      </w:r>
      <w:r w:rsidRPr="005642D6">
        <w:rPr>
          <w:rFonts w:ascii="黑体" w:hAnsi="黑体"/>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《中华人民共和国社会保险法》规定，用人单位应当自用工之日起</w:t>
      </w:r>
      <w:r w:rsidRPr="005642D6">
        <w:rPr>
          <w:rFonts w:ascii="黑体" w:hAnsi="黑体" w:hint="eastAsia"/>
        </w:rPr>
        <w:t>(    )</w:t>
      </w:r>
      <w:r w:rsidRPr="005642D6">
        <w:rPr>
          <w:rFonts w:ascii="黑体" w:hAnsi="黑体"/>
        </w:rPr>
        <w:t>日内为其职工向社会保险经办机构申请办理社会保险登记。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A．十五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B．二十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C．三十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D．六十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《中华人民共和国社会保险法》规定，用人单位未按规定申报应当缴纳的社会保险费数额的，按照该单位上月缴费额的</w:t>
      </w:r>
      <w:r w:rsidRPr="005642D6">
        <w:rPr>
          <w:rFonts w:ascii="黑体" w:hAnsi="黑体" w:hint="eastAsia"/>
        </w:rPr>
        <w:t>(    )%</w:t>
      </w:r>
      <w:r w:rsidRPr="005642D6">
        <w:rPr>
          <w:rFonts w:ascii="黑体" w:hAnsi="黑体"/>
        </w:rPr>
        <w:t>确定应当缴纳数额。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100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110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130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《中华人民共和国社会保险法》规定，用人单位的社会保险登记事项发生变更或者用人单位依法终止的，应当自变更或者终止之日起</w:t>
      </w:r>
      <w:r w:rsidRPr="005642D6">
        <w:rPr>
          <w:rFonts w:ascii="黑体" w:hAnsi="黑体" w:hint="eastAsia"/>
        </w:rPr>
        <w:t>(    )</w:t>
      </w:r>
      <w:r w:rsidRPr="005642D6">
        <w:rPr>
          <w:rFonts w:ascii="黑体" w:hAnsi="黑体"/>
        </w:rPr>
        <w:t>日内，到社会保险经办机构办理变更或者注销社会保险登记。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《社会保险基金财务制度》规定，企业职工基本养老保险基金结余应当在预留相当于</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月的支付费用的前提下，按照国务院相关规定开展投资运营实现保值增值。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《关于机关事业单位基本养老保险关系和职业年金转移接续有关问题的通知》规定，参保人员办理了正式调动或辞职、辞退手续离开机关事业单位的，根据</w:t>
      </w:r>
      <w:r w:rsidRPr="005642D6">
        <w:rPr>
          <w:rFonts w:ascii="黑体" w:hAnsi="黑体" w:hint="eastAsia"/>
        </w:rPr>
        <w:t>(    )</w:t>
      </w:r>
      <w:r w:rsidRPr="005642D6">
        <w:rPr>
          <w:rFonts w:ascii="黑体" w:hAnsi="黑体"/>
        </w:rPr>
        <w:t>补记职业年金。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A．改革前本人在机关事业单位工作的年限长短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B．改革前本人工龄年限长短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C．本人工龄年限长短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D．退休前本人在机关事业单位工作的年限长短</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《中华人民共和国社会保险法》规定，参加基本养老保险的个人，因病或者非因工死亡的，其遗属可以领取丧葬补助金和抚恤金。所需资金从</w:t>
      </w:r>
      <w:r w:rsidRPr="005642D6">
        <w:rPr>
          <w:rFonts w:ascii="黑体" w:hAnsi="黑体" w:hint="eastAsia"/>
        </w:rPr>
        <w:t>(    )</w:t>
      </w:r>
      <w:r w:rsidRPr="005642D6">
        <w:rPr>
          <w:rFonts w:ascii="黑体" w:hAnsi="黑体"/>
        </w:rPr>
        <w:t>保险基金中支付。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A．基本养老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B．基本医疗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D．失业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《中华人民共和国社会保险法》规定，职工应当参加工伤保险，由</w:t>
      </w:r>
      <w:r w:rsidRPr="005642D6">
        <w:rPr>
          <w:rFonts w:ascii="黑体" w:hAnsi="黑体" w:hint="eastAsia"/>
        </w:rPr>
        <w:t>(    )</w:t>
      </w:r>
      <w:r w:rsidRPr="005642D6">
        <w:rPr>
          <w:rFonts w:ascii="黑体" w:hAnsi="黑体"/>
        </w:rPr>
        <w:t>缴纳工伤保险费。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C．用人单位和职工共同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D．经办机构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《国务院关于建立统一的城乡居民基本养老保险制度的意见》规定，参加城乡居民养老保险的个人，年满</w:t>
      </w:r>
      <w:r w:rsidRPr="005642D6">
        <w:rPr>
          <w:rFonts w:ascii="黑体" w:hAnsi="黑体" w:hint="eastAsia"/>
        </w:rPr>
        <w:t>(    )</w:t>
      </w:r>
      <w:r w:rsidRPr="005642D6">
        <w:rPr>
          <w:rFonts w:ascii="黑体" w:hAnsi="黑体"/>
        </w:rPr>
        <w:t>周岁、累计缴费满15年，且未领取国家规定的基本养老保障待遇的，可以按月领取城乡居民养老保险待遇。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《中华人民共和国社会保险法》规定，用人单位应当自行申报、按时足额缴纳社会保险费，非因不可抗力等法定事由不得</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A．缓缴、减免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瞒报、漏报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缓缴、转移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减免、</w:t>
      </w:r>
      <w:r w:rsidRPr="005642D6">
        <w:rPr>
          <w:rFonts w:ascii="黑体" w:eastAsia="黑体" w:hAnsi="黑体"/>
        </w:rPr>
        <w:t>转移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《职业年金经办规程（暂行）》规定，改革前在机关事业单位工作的人员，从</w:t>
      </w:r>
      <w:r w:rsidRPr="005642D6">
        <w:rPr>
          <w:rFonts w:ascii="黑体" w:hAnsi="黑体" w:hint="eastAsia"/>
        </w:rPr>
        <w:t>(    )</w:t>
      </w:r>
      <w:r w:rsidRPr="005642D6">
        <w:rPr>
          <w:rFonts w:ascii="黑体" w:hAnsi="黑体"/>
        </w:rPr>
        <w:t>开始，建立其职业年金个人账户。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．参加工作之日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B．参加工作之月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C</w:t>
      </w:r>
      <w:r w:rsidRPr="005642D6">
        <w:rPr>
          <w:rFonts w:ascii="黑体" w:eastAsia="黑体" w:hAnsi="黑体"/>
        </w:rPr>
        <w:t>．2014年10月1日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D．2015年10月1日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根据《实施</w:t>
      </w:r>
      <w:r w:rsidRPr="005642D6">
        <w:rPr>
          <w:rFonts w:ascii="黑体" w:hAnsi="黑体" w:hint="eastAsia"/>
        </w:rPr>
        <w:t>〈</w:t>
      </w:r>
      <w:r w:rsidRPr="005642D6">
        <w:rPr>
          <w:rFonts w:ascii="黑体" w:hAnsi="黑体"/>
        </w:rPr>
        <w:t>中华人民共和国社会保险法</w:t>
      </w:r>
      <w:r w:rsidRPr="005642D6">
        <w:rPr>
          <w:rFonts w:ascii="黑体" w:hAnsi="黑体" w:hint="eastAsia"/>
        </w:rPr>
        <w:t>〉</w:t>
      </w:r>
      <w:r w:rsidRPr="005642D6">
        <w:rPr>
          <w:rFonts w:ascii="黑体" w:hAnsi="黑体"/>
        </w:rPr>
        <w:t>若干规定》，职工在两个或者两个以上用人单位同时就业的，各用人单位应当分别为职工缴纳工伤保险费。职工发生工伤，由职工</w:t>
      </w:r>
      <w:r w:rsidRPr="005642D6">
        <w:rPr>
          <w:rFonts w:ascii="黑体" w:hAnsi="黑体" w:hint="eastAsia"/>
        </w:rPr>
        <w:t>(    )</w:t>
      </w:r>
      <w:r w:rsidRPr="005642D6">
        <w:rPr>
          <w:rFonts w:ascii="黑体" w:hAnsi="黑体"/>
        </w:rPr>
        <w:t>依法承担工伤保险责任。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．所在各单位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B．主要工作单位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．主要缴费单位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D．受到伤害时</w:t>
      </w:r>
      <w:r w:rsidRPr="005642D6">
        <w:rPr>
          <w:rFonts w:ascii="黑体" w:eastAsia="黑体" w:hAnsi="黑体" w:hint="eastAsia"/>
        </w:rPr>
        <w:t>的</w:t>
      </w:r>
      <w:r w:rsidRPr="005642D6">
        <w:rPr>
          <w:rFonts w:ascii="黑体" w:eastAsia="黑体" w:hAnsi="黑体"/>
        </w:rPr>
        <w:t>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依据《工伤保险条例》，生活不能自理的工伤职工在停工留薪期需要护理的，由</w:t>
      </w:r>
      <w:r w:rsidRPr="005642D6">
        <w:rPr>
          <w:rFonts w:ascii="黑体" w:hAnsi="黑体" w:hint="eastAsia"/>
        </w:rPr>
        <w:t>(    )</w:t>
      </w:r>
      <w:r w:rsidRPr="005642D6">
        <w:rPr>
          <w:rFonts w:ascii="黑体" w:hAnsi="黑体"/>
        </w:rPr>
        <w:t>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A．职工个人或者其直系亲属</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B．工伤保险经办部门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C．所在单位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D．劳动能力鉴定委员会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依据《工伤保险条例》，用人单位应当将参加工伤保险的有关情况</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A．在当地报纸上公示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B．在本单位内保密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C．在本单位内公示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D．上报统筹地区工会组织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依据《工伤保险条例》，用人单位依照本条例规定应当参加工伤保险而未参加的</w:t>
      </w:r>
      <w:r w:rsidRPr="005642D6">
        <w:rPr>
          <w:rFonts w:ascii="黑体" w:hAnsi="黑体" w:hint="eastAsia"/>
        </w:rPr>
        <w:t>，</w:t>
      </w:r>
      <w:r w:rsidRPr="005642D6">
        <w:rPr>
          <w:rFonts w:ascii="黑体" w:hAnsi="黑体"/>
        </w:rPr>
        <w:t>由</w:t>
      </w:r>
      <w:r w:rsidRPr="005642D6">
        <w:rPr>
          <w:rFonts w:ascii="黑体" w:hAnsi="黑体" w:hint="eastAsia"/>
        </w:rPr>
        <w:t>(    )</w:t>
      </w:r>
      <w:r w:rsidRPr="005642D6">
        <w:rPr>
          <w:rFonts w:ascii="黑体" w:hAnsi="黑体"/>
        </w:rPr>
        <w:t>责令限期参加。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B．当地人民政府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C．企业主管部门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D．社会保险经办机构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依据《工伤保险条例》，职工因工致残被鉴定为七级至十级伤残的，其一次性伤残补助金的标准分别为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A．11；9；7；5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B．13；11；9；7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C．15；13；11；9</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D．17；15；13；11</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依据《工伤保险条例》，职工因工致残被鉴定为五级、六级伤残的，其一次性伤残补助金的标准分别为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A．18</w:t>
      </w:r>
      <w:r w:rsidRPr="005642D6">
        <w:rPr>
          <w:rFonts w:ascii="黑体" w:eastAsia="黑体" w:hAnsi="黑体" w:hint="eastAsia"/>
        </w:rPr>
        <w:t>；</w:t>
      </w:r>
      <w:r w:rsidRPr="005642D6">
        <w:rPr>
          <w:rFonts w:ascii="黑体" w:eastAsia="黑体" w:hAnsi="黑体"/>
        </w:rPr>
        <w:t>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B．17</w:t>
      </w:r>
      <w:r w:rsidRPr="005642D6">
        <w:rPr>
          <w:rFonts w:ascii="黑体" w:eastAsia="黑体" w:hAnsi="黑体" w:hint="eastAsia"/>
        </w:rPr>
        <w:t>；</w:t>
      </w:r>
      <w:r w:rsidRPr="005642D6">
        <w:rPr>
          <w:rFonts w:ascii="黑体" w:eastAsia="黑体" w:hAnsi="黑体"/>
        </w:rPr>
        <w:t>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C．16</w:t>
      </w:r>
      <w:r w:rsidRPr="005642D6">
        <w:rPr>
          <w:rFonts w:ascii="黑体" w:eastAsia="黑体" w:hAnsi="黑体" w:hint="eastAsia"/>
        </w:rPr>
        <w:t>；</w:t>
      </w:r>
      <w:r w:rsidRPr="005642D6">
        <w:rPr>
          <w:rFonts w:ascii="黑体" w:eastAsia="黑体" w:hAnsi="黑体"/>
        </w:rPr>
        <w:t>14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r w:rsidRPr="005642D6">
        <w:rPr>
          <w:rFonts w:ascii="黑体" w:eastAsia="黑体" w:hAnsi="黑体" w:hint="eastAsia"/>
        </w:rPr>
        <w:t>；</w:t>
      </w:r>
      <w:r w:rsidRPr="005642D6">
        <w:rPr>
          <w:rFonts w:ascii="黑体" w:eastAsia="黑体" w:hAnsi="黑体"/>
        </w:rPr>
        <w:t>13</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依据《工伤保险条例》，治疗工伤所需的医疗费用</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A．完全由工伤职工个人及其直系亲属支付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B．完全由用人单位支付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C．符合工伤保险诊疗项目目录、工伤保险药品目录、工伤保险住院服务标准的，从工伤保险基金支付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D．完全由工伤保险基金支付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依据《工伤保险条例》，停工留薪期内，工伤职工原工资福利待遇</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A．由所在单位按月支付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B．由工伤保险基金按月支付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C．不再享受原工资福利待遇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仅享受</w:t>
      </w:r>
      <w:proofErr w:type="gramEnd"/>
      <w:r w:rsidRPr="005642D6">
        <w:rPr>
          <w:rFonts w:ascii="黑体" w:eastAsia="黑体" w:hAnsi="黑体"/>
        </w:rPr>
        <w:t>部分工资福利待遇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依据《工伤保险条例》，工伤职工已经评定伤残等级并经劳动能力鉴定委员会确认需要生活护理的，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由</w:t>
      </w:r>
      <w:r w:rsidRPr="005642D6">
        <w:rPr>
          <w:rFonts w:ascii="黑体" w:eastAsia="黑体" w:hAnsi="黑体"/>
        </w:rPr>
        <w:t>用人单位按月支付生活护理费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由</w:t>
      </w:r>
      <w:r w:rsidRPr="005642D6">
        <w:rPr>
          <w:rFonts w:ascii="黑体" w:eastAsia="黑体" w:hAnsi="黑体"/>
        </w:rPr>
        <w:t>用人单位按月支付伤残津贴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C．从工伤保险基金中按月支付伤残津贴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D．从工伤保险基金中按月支付生活护理费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依据《工伤保险条例》，职工因工致残被鉴定为一级至四级伤残的，其一次性伤残补助金的标准分别为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月的本人工资。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A．29；27；25；23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B．28；26；24；22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C．26；24；22；20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D．27；25；23；21</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依据《工伤保险条例》，工伤一至六级伤残职工伤残津贴的实际金额不得低于</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A．当地最低生活保障标准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B．当地最低工资标准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C．当地职工平均工资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D．所在单位职工平均工资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依据《工伤保险条例》，计发工伤职工工伤保险待遇的本人工资，高于统筹地区职工平均工资300％的，按照统筹地区职工平均工资的</w:t>
      </w:r>
      <w:r w:rsidRPr="005642D6">
        <w:rPr>
          <w:rFonts w:ascii="黑体" w:hAnsi="黑体" w:hint="eastAsia"/>
        </w:rPr>
        <w:t>(    )</w:t>
      </w:r>
      <w:r w:rsidRPr="005642D6">
        <w:rPr>
          <w:rFonts w:ascii="黑体" w:hAnsi="黑体"/>
        </w:rPr>
        <w:t>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依据《工伤保险条例》，一级至四级工伤职工达到退休年龄并办理退休手续后，停发伤残津贴，按照国家有关规定享受基本养老保险待遇。基本养老保险待遇低于伤残津贴的，由</w:t>
      </w:r>
      <w:r w:rsidRPr="005642D6">
        <w:rPr>
          <w:rFonts w:ascii="黑体" w:hAnsi="黑体" w:hint="eastAsia"/>
        </w:rPr>
        <w:t>(    )</w:t>
      </w:r>
      <w:r w:rsidRPr="005642D6">
        <w:rPr>
          <w:rFonts w:ascii="黑体" w:hAnsi="黑体"/>
        </w:rPr>
        <w:t>补足差额。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B．民政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C．工伤保险基金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D．工会组织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依据《工伤保险条例》，职工因工致残被鉴定为五级、六级伤残，用人单位难以安排工作、按月发给伤残津贴的，</w:t>
      </w:r>
      <w:r w:rsidRPr="005642D6">
        <w:rPr>
          <w:rFonts w:ascii="黑体" w:hAnsi="黑体" w:hint="eastAsia"/>
        </w:rPr>
        <w:t>若</w:t>
      </w:r>
      <w:r w:rsidRPr="005642D6">
        <w:rPr>
          <w:rFonts w:ascii="黑体" w:hAnsi="黑体"/>
        </w:rPr>
        <w:t>伤残津贴实际金额低于当地最低工资标准，</w:t>
      </w:r>
      <w:r w:rsidRPr="005642D6">
        <w:rPr>
          <w:rFonts w:ascii="黑体" w:hAnsi="黑体" w:hint="eastAsia"/>
        </w:rPr>
        <w:t>则</w:t>
      </w:r>
      <w:r w:rsidRPr="005642D6">
        <w:rPr>
          <w:rFonts w:ascii="黑体" w:hAnsi="黑体"/>
        </w:rPr>
        <w:t>由</w:t>
      </w:r>
      <w:r w:rsidRPr="005642D6">
        <w:rPr>
          <w:rFonts w:ascii="黑体" w:hAnsi="黑体" w:hint="eastAsia"/>
        </w:rPr>
        <w:t>(    )</w:t>
      </w:r>
      <w:r w:rsidRPr="005642D6">
        <w:rPr>
          <w:rFonts w:ascii="黑体" w:hAnsi="黑体"/>
        </w:rPr>
        <w:t>补足差额。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A．工伤保险基金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C．民政部门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D．工会组织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《工伤保险条例》规定，应当参加工伤保险而未参加工伤保险的用人单位职工发生工伤的，由</w:t>
      </w:r>
      <w:r w:rsidRPr="005642D6">
        <w:rPr>
          <w:rFonts w:ascii="黑体" w:hAnsi="黑体" w:hint="eastAsia"/>
        </w:rPr>
        <w:t>(    )</w:t>
      </w:r>
      <w:r w:rsidRPr="005642D6">
        <w:rPr>
          <w:rFonts w:ascii="黑体" w:hAnsi="黑体"/>
        </w:rPr>
        <w:t>按照条例规定的工伤保险待遇项目和标准支付费用。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A．工伤保险基金和用人单位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B．工伤保险基金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C．该用人单位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D．该行业工会组织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依据《工伤保险条例》，职工因工致残被鉴定为一级至四级伤残的，从工伤保险基金按月支付伤残津贴，标准分别为本人工资的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A．90%；85%；80%；75%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B．85%；80%；75%；70%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C．95%；90%；85%；80%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D．100%；95%；90%；85%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依据《工伤保险条例》，伤残津贴、供养亲属抚恤金、生活护理费由统筹地区社会保险行政部门根据</w:t>
      </w:r>
      <w:r w:rsidRPr="005642D6">
        <w:rPr>
          <w:rFonts w:ascii="黑体" w:hAnsi="黑体" w:hint="eastAsia"/>
        </w:rPr>
        <w:t>(    )</w:t>
      </w:r>
      <w:r w:rsidRPr="005642D6">
        <w:rPr>
          <w:rFonts w:ascii="黑体" w:hAnsi="黑体"/>
        </w:rPr>
        <w:t>适时调整。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A．职工平均工资和生活费</w:t>
      </w:r>
      <w:proofErr w:type="gramStart"/>
      <w:r w:rsidRPr="005642D6">
        <w:rPr>
          <w:rFonts w:ascii="黑体" w:eastAsia="黑体" w:hAnsi="黑体"/>
        </w:rPr>
        <w:t>用变化</w:t>
      </w:r>
      <w:proofErr w:type="gramEnd"/>
      <w:r w:rsidRPr="005642D6">
        <w:rPr>
          <w:rFonts w:ascii="黑体" w:eastAsia="黑体" w:hAnsi="黑体"/>
        </w:rPr>
        <w:t>等情况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B．用人单位的工资水平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C．相关岗位工资水平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D．当地的生活费用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依据《工伤保险条例》，职工再次发生工伤，根据规定应当享受伤残津贴的，按照</w:t>
      </w:r>
      <w:r w:rsidRPr="005642D6">
        <w:rPr>
          <w:rFonts w:ascii="黑体" w:hAnsi="黑体" w:hint="eastAsia"/>
        </w:rPr>
        <w:t>(    )</w:t>
      </w:r>
      <w:r w:rsidRPr="005642D6">
        <w:rPr>
          <w:rFonts w:ascii="黑体" w:hAnsi="黑体"/>
        </w:rPr>
        <w:t>伤残等级享受伤残津贴待遇。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A．原先认定的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B．新认定的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C．较高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D．较低</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《失业保险条例》规定，单位招用的农民合同制工人连续工作满1年，本单位并已缴纳失业保险费，劳动合同期满未续订或者提前解除劳动合同的，由社会保险经办机构根据其工作时间长短，对其支付</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A．失业保险金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B．失业补贴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C．一次性生活补助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D．一次性就业补贴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《失业保险条例》规定，失业人员领取医疗补助金标准由</w:t>
      </w:r>
      <w:r w:rsidRPr="005642D6">
        <w:rPr>
          <w:rFonts w:ascii="黑体" w:hAnsi="黑体" w:hint="eastAsia"/>
        </w:rPr>
        <w:t>(    )</w:t>
      </w:r>
      <w:r w:rsidRPr="005642D6">
        <w:rPr>
          <w:rFonts w:ascii="黑体" w:hAnsi="黑体"/>
        </w:rPr>
        <w:t>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A．国务院卫生行政部门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B．国务院社会保险行政部门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C．国务院社会保险行政部门、卫生行政部门共同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D．省、自治区、直辖市人民政府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《工伤保险条例》规定，职工因工致残被鉴定为五级、六级伤残的，一次性工伤医疗补助金和一次性伤残就业补助金的具体标准由</w:t>
      </w:r>
      <w:r w:rsidRPr="005642D6">
        <w:rPr>
          <w:rFonts w:ascii="黑体" w:hAnsi="黑体" w:hint="eastAsia"/>
        </w:rPr>
        <w:t>(    )</w:t>
      </w:r>
      <w:r w:rsidRPr="005642D6">
        <w:rPr>
          <w:rFonts w:ascii="黑体" w:hAnsi="黑体"/>
        </w:rPr>
        <w:t>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A．国务院卫生行政部门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B．国务院社会保险行政部门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C．国务院社会保险行政部门、卫生行政部门共同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D．省</w:t>
      </w:r>
      <w:r w:rsidRPr="005642D6">
        <w:rPr>
          <w:rFonts w:ascii="黑体" w:eastAsia="黑体" w:hAnsi="黑体" w:hint="eastAsia"/>
        </w:rPr>
        <w:t>、</w:t>
      </w:r>
      <w:r w:rsidRPr="005642D6">
        <w:rPr>
          <w:rFonts w:ascii="黑体" w:eastAsia="黑体" w:hAnsi="黑体"/>
        </w:rPr>
        <w:t>自治区</w:t>
      </w:r>
      <w:r w:rsidRPr="005642D6">
        <w:rPr>
          <w:rFonts w:ascii="黑体" w:eastAsia="黑体" w:hAnsi="黑体" w:hint="eastAsia"/>
        </w:rPr>
        <w:t>、</w:t>
      </w:r>
      <w:r w:rsidRPr="005642D6">
        <w:rPr>
          <w:rFonts w:ascii="黑体" w:eastAsia="黑体" w:hAnsi="黑体"/>
        </w:rPr>
        <w:t>直辖市人民政府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《工伤保险条例》规定，职工因工致残被鉴定为一级至四级伤残的，由</w:t>
      </w:r>
      <w:r w:rsidRPr="005642D6">
        <w:rPr>
          <w:rFonts w:ascii="黑体" w:hAnsi="黑体" w:hint="eastAsia"/>
        </w:rPr>
        <w:t>(    )</w:t>
      </w:r>
      <w:r w:rsidRPr="005642D6">
        <w:rPr>
          <w:rFonts w:ascii="黑体" w:hAnsi="黑体"/>
        </w:rPr>
        <w:t>以伤残津贴为基数，缴纳基本医疗保险费。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A．用人单位和职工个人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C．职工个人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D．工伤基金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《工伤保险条例》规定，职工发生工伤时，</w:t>
      </w:r>
      <w:r w:rsidRPr="005642D6">
        <w:rPr>
          <w:rFonts w:ascii="黑体" w:hAnsi="黑体" w:hint="eastAsia"/>
        </w:rPr>
        <w:t>(    )</w:t>
      </w:r>
      <w:r w:rsidRPr="005642D6">
        <w:rPr>
          <w:rFonts w:ascii="黑体" w:hAnsi="黑体"/>
        </w:rPr>
        <w:t>应当采取措施使工伤职工得到及时救治。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B．工会组织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D．经办机构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《工伤保险条例》规定，跨地区、生产流动性较大的行业，可以采取相对集中的方式异地参加统筹地区的工伤保险。具体办法由</w:t>
      </w:r>
      <w:r w:rsidRPr="005642D6">
        <w:rPr>
          <w:rFonts w:ascii="黑体" w:hAnsi="黑体" w:hint="eastAsia"/>
        </w:rPr>
        <w:t>(    )</w:t>
      </w:r>
      <w:r w:rsidRPr="005642D6">
        <w:rPr>
          <w:rFonts w:ascii="黑体" w:hAnsi="黑体"/>
        </w:rPr>
        <w:t>会同有关行业的主管部门制定。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B．行业协会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C．工会组织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D．国务院社会保险行政部门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《工伤保险条例》规定，工伤职工已经评定伤残等级并经劳动能力鉴定委员会确认为需要生活护理的</w:t>
      </w:r>
      <w:r w:rsidRPr="005642D6">
        <w:rPr>
          <w:rFonts w:ascii="黑体" w:hAnsi="黑体" w:hint="eastAsia"/>
        </w:rPr>
        <w:t>，</w:t>
      </w:r>
      <w:r w:rsidRPr="005642D6">
        <w:rPr>
          <w:rFonts w:ascii="黑体" w:hAnsi="黑体"/>
        </w:rPr>
        <w:t>其生活护理</w:t>
      </w:r>
      <w:proofErr w:type="gramStart"/>
      <w:r w:rsidRPr="005642D6">
        <w:rPr>
          <w:rFonts w:ascii="黑体" w:hAnsi="黑体"/>
        </w:rPr>
        <w:t>费</w:t>
      </w:r>
      <w:r w:rsidRPr="005642D6">
        <w:rPr>
          <w:rFonts w:ascii="黑体" w:hAnsi="黑体" w:hint="eastAsia"/>
        </w:rPr>
        <w:t>按照</w:t>
      </w:r>
      <w:proofErr w:type="gramEnd"/>
      <w:r w:rsidRPr="005642D6">
        <w:rPr>
          <w:rFonts w:ascii="黑体" w:hAnsi="黑体"/>
        </w:rPr>
        <w:t>生活完全不能自理、生活大部分不能自理或生活部分不能自理3个不同等级，支付标准分别为统筹地区上年度职工月平均工资的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A．80%；70%；60%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B．70%；60%；50%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C．60%；50%；40%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D．50%；40%；30%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《工伤保险条例》规定的本人工资</w:t>
      </w:r>
      <w:r w:rsidRPr="005642D6">
        <w:rPr>
          <w:rFonts w:ascii="黑体" w:hAnsi="黑体" w:hint="eastAsia"/>
        </w:rPr>
        <w:t>，</w:t>
      </w:r>
      <w:r w:rsidRPr="005642D6">
        <w:rPr>
          <w:rFonts w:ascii="黑体" w:hAnsi="黑体"/>
        </w:rPr>
        <w:t>是指工伤职工因工作遭受事故伤害或患职业病前</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月平均月缴费工资。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依据《中华人民共和国社会保险法》，职工应当按照国家规定的</w:t>
      </w:r>
      <w:r w:rsidRPr="005642D6">
        <w:rPr>
          <w:rFonts w:ascii="黑体" w:hAnsi="黑体" w:hint="eastAsia"/>
        </w:rPr>
        <w:t>(    )</w:t>
      </w:r>
      <w:r w:rsidRPr="005642D6">
        <w:rPr>
          <w:rFonts w:ascii="黑体" w:hAnsi="黑体"/>
        </w:rPr>
        <w:t>工资的比例缴纳基本养老保险费，记入个人账户。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A．单位平均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B．社会平均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C．用工地最低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D．本人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依据《中华人民共和国社会保险法》，基本养老保险个人账户不得提前支取，记账利率</w:t>
      </w:r>
      <w:r w:rsidRPr="005642D6">
        <w:rPr>
          <w:rFonts w:ascii="黑体" w:hAnsi="黑体" w:hint="eastAsia"/>
        </w:rPr>
        <w:t>(    )</w:t>
      </w:r>
      <w:r w:rsidRPr="005642D6">
        <w:rPr>
          <w:rFonts w:ascii="黑体" w:hAnsi="黑体"/>
        </w:rPr>
        <w:t>银行定期存款利率，免征利息税。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A．不得低于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B．不得高于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C．可以低于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D．相当于</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依据《中华人民共和国社会保险法》，养老保险个人账户因个人死亡的，个人账户余额</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A．纳入养老保险基金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B．可以继承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C．可以部分继承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D．不可以继承</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依据《中华人民共和国社会保险法》，基本养老金由统筹养老金和个人账户养老金组成。基本养老金根据</w:t>
      </w:r>
      <w:r w:rsidRPr="005642D6">
        <w:rPr>
          <w:rFonts w:ascii="黑体" w:hAnsi="黑体" w:hint="eastAsia"/>
        </w:rPr>
        <w:t>(    )</w:t>
      </w:r>
      <w:r w:rsidRPr="005642D6">
        <w:rPr>
          <w:rFonts w:ascii="黑体" w:hAnsi="黑体"/>
        </w:rPr>
        <w:t>、缴费工资、当地职工平均工资、个人账户金额、城镇人口平均预期寿命等因素确定。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A．视同缴费年限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B．实际缴费年限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C．累计缴费年限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w:t>
      </w:r>
      <w:r w:rsidRPr="005642D6">
        <w:rPr>
          <w:rFonts w:ascii="黑体" w:hAnsi="黑体" w:hint="eastAsia"/>
        </w:rPr>
        <w:t>参保人员因病或非因工死亡的，其遗属可以领取的待遇项目有(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A．丧葬补助金</w:t>
      </w:r>
      <w:r w:rsidRPr="005642D6">
        <w:rPr>
          <w:rFonts w:ascii="黑体" w:eastAsia="黑体" w:hAnsi="黑体" w:hint="eastAsia"/>
        </w:rPr>
        <w:t>和病残津贴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B．抚恤金</w:t>
      </w:r>
      <w:r w:rsidRPr="005642D6">
        <w:rPr>
          <w:rFonts w:ascii="黑体" w:eastAsia="黑体" w:hAnsi="黑体" w:hint="eastAsia"/>
        </w:rPr>
        <w:t>和病残津贴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C．丧葬补助金和抚恤金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抚恤金和因工死亡补助金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依据《中华人民共和国社会保险法》，个人跨统筹地区就业的，其基本养老保险关系</w:t>
      </w:r>
      <w:r w:rsidRPr="005642D6">
        <w:rPr>
          <w:rFonts w:ascii="黑体" w:hAnsi="黑体" w:hint="eastAsia"/>
        </w:rPr>
        <w:t>(    )</w:t>
      </w:r>
      <w:r w:rsidRPr="005642D6">
        <w:rPr>
          <w:rFonts w:ascii="黑体" w:hAnsi="黑体"/>
        </w:rPr>
        <w:t>，缴费年限</w:t>
      </w:r>
      <w:r w:rsidRPr="005642D6">
        <w:rPr>
          <w:rFonts w:ascii="黑体" w:hAnsi="黑体" w:hint="eastAsia"/>
        </w:rPr>
        <w:t>(    )</w:t>
      </w:r>
      <w:r w:rsidRPr="005642D6">
        <w:rPr>
          <w:rFonts w:ascii="黑体" w:hAnsi="黑体"/>
        </w:rPr>
        <w:t>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A．立即终止</w:t>
      </w:r>
      <w:r w:rsidRPr="005642D6">
        <w:rPr>
          <w:rFonts w:ascii="黑体" w:eastAsia="黑体" w:hAnsi="黑体" w:hint="eastAsia"/>
        </w:rPr>
        <w:t>；</w:t>
      </w:r>
      <w:r w:rsidRPr="005642D6">
        <w:rPr>
          <w:rFonts w:ascii="黑体" w:eastAsia="黑体" w:hAnsi="黑体"/>
        </w:rPr>
        <w:t>重新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B．随本人转移</w:t>
      </w:r>
      <w:r w:rsidRPr="005642D6">
        <w:rPr>
          <w:rFonts w:ascii="黑体" w:eastAsia="黑体" w:hAnsi="黑体" w:hint="eastAsia"/>
        </w:rPr>
        <w:t>；</w:t>
      </w:r>
      <w:r w:rsidRPr="005642D6">
        <w:rPr>
          <w:rFonts w:ascii="黑体" w:eastAsia="黑体" w:hAnsi="黑体"/>
        </w:rPr>
        <w:t>重新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C．随本人转移</w:t>
      </w:r>
      <w:r w:rsidRPr="005642D6">
        <w:rPr>
          <w:rFonts w:ascii="黑体" w:eastAsia="黑体" w:hAnsi="黑体" w:hint="eastAsia"/>
        </w:rPr>
        <w:t>；</w:t>
      </w:r>
      <w:r w:rsidRPr="005642D6">
        <w:rPr>
          <w:rFonts w:ascii="黑体" w:eastAsia="黑体" w:hAnsi="黑体"/>
        </w:rPr>
        <w:t>累计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D．立即终止</w:t>
      </w:r>
      <w:r w:rsidRPr="005642D6">
        <w:rPr>
          <w:rFonts w:ascii="黑体" w:eastAsia="黑体" w:hAnsi="黑体" w:hint="eastAsia"/>
        </w:rPr>
        <w:t>；</w:t>
      </w:r>
      <w:r w:rsidRPr="005642D6">
        <w:rPr>
          <w:rFonts w:ascii="黑体" w:eastAsia="黑体" w:hAnsi="黑体"/>
        </w:rPr>
        <w:t>累计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依据《中华人民共和国社会保险法》，职工应当缴纳的社会保险费由用人单位代扣代缴，用人单位应当按</w:t>
      </w:r>
      <w:r w:rsidRPr="005642D6">
        <w:rPr>
          <w:rFonts w:ascii="黑体" w:hAnsi="黑体" w:hint="eastAsia"/>
        </w:rPr>
        <w:t>(    )</w:t>
      </w:r>
      <w:r w:rsidRPr="005642D6">
        <w:rPr>
          <w:rFonts w:ascii="黑体" w:hAnsi="黑体"/>
        </w:rPr>
        <w:t>将缴纳社会保险费的明细情况告知本人。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B．季度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依据《职工基本养老保险个人账户管理暂行办法》，职工基本养老保险个人缴费基数的下限为当地上一年度职工平均工资的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A．40%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依据《职工基本养老保险个人账户管理暂行办法》，职工基本养老保险个人缴费基数的上限为当地上一年度职工平均工资的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《社会保险费征缴暂行条例》规定，</w:t>
      </w:r>
      <w:r w:rsidRPr="005642D6">
        <w:rPr>
          <w:rFonts w:ascii="黑体" w:hAnsi="黑体"/>
        </w:rPr>
        <w:t>缴费单位、缴费个人应当</w:t>
      </w:r>
      <w:r w:rsidRPr="005642D6">
        <w:rPr>
          <w:rFonts w:ascii="黑体" w:hAnsi="黑体" w:hint="eastAsia"/>
        </w:rPr>
        <w:t>(    )</w:t>
      </w:r>
      <w:r w:rsidRPr="005642D6">
        <w:rPr>
          <w:rFonts w:ascii="黑体" w:hAnsi="黑体"/>
        </w:rPr>
        <w:t>缴纳社会保险费。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A．按年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B．按季度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C．按时足额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D．按周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依据《社会保险费征缴暂行条例》，缴费单位应当</w:t>
      </w:r>
      <w:r w:rsidRPr="005642D6">
        <w:rPr>
          <w:rFonts w:ascii="黑体" w:hAnsi="黑体" w:hint="eastAsia"/>
        </w:rPr>
        <w:t>(    )</w:t>
      </w:r>
      <w:r w:rsidRPr="005642D6">
        <w:rPr>
          <w:rFonts w:ascii="黑体" w:hAnsi="黑体"/>
        </w:rPr>
        <w:t>向本单位职工公布本单位全年社会保险费缴纳情况，接受职工监督。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A．每月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B．每季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C．每半年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D．每年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《国务院关于完善企业职工基本养老保险制度的决定》规定，从</w:t>
      </w:r>
      <w:r w:rsidRPr="005642D6">
        <w:rPr>
          <w:rFonts w:ascii="黑体" w:hAnsi="黑体" w:hint="eastAsia"/>
        </w:rPr>
        <w:t>(    )</w:t>
      </w:r>
      <w:r w:rsidRPr="005642D6">
        <w:rPr>
          <w:rFonts w:ascii="黑体" w:hAnsi="黑体"/>
        </w:rPr>
        <w:t>年1月1日起，个人账户的规模统一由本人缴费工资的11%调整为8%。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A．1998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C．2005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D．2006</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依据《机关事业单位工作人员养老保险制度改革的决定》，机关事业单位在参加基本养老保险的基础上，应当为其工作人员建立职业年金。单位按本单位工资总额的</w:t>
      </w:r>
      <w:r w:rsidRPr="005642D6">
        <w:rPr>
          <w:rFonts w:ascii="黑体" w:hAnsi="黑体" w:hint="eastAsia"/>
        </w:rPr>
        <w:t>(    )</w:t>
      </w:r>
      <w:r w:rsidRPr="005642D6">
        <w:rPr>
          <w:rFonts w:ascii="黑体" w:hAnsi="黑体"/>
        </w:rPr>
        <w:t>缴费，个人按本人缴费工资的</w:t>
      </w:r>
      <w:r w:rsidRPr="005642D6">
        <w:rPr>
          <w:rFonts w:ascii="黑体" w:hAnsi="黑体" w:hint="eastAsia"/>
        </w:rPr>
        <w:t>(    )</w:t>
      </w:r>
      <w:r w:rsidRPr="005642D6">
        <w:rPr>
          <w:rFonts w:ascii="黑体" w:hAnsi="黑体"/>
        </w:rPr>
        <w:t>缴费。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A．8%</w:t>
      </w:r>
      <w:r w:rsidRPr="005642D6">
        <w:rPr>
          <w:rFonts w:ascii="黑体" w:eastAsia="黑体" w:hAnsi="黑体" w:hint="eastAsia"/>
        </w:rPr>
        <w:t>；</w:t>
      </w:r>
      <w:r w:rsidRPr="005642D6">
        <w:rPr>
          <w:rFonts w:ascii="黑体" w:eastAsia="黑体" w:hAnsi="黑体"/>
        </w:rPr>
        <w:t>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r w:rsidRPr="005642D6">
        <w:rPr>
          <w:rFonts w:ascii="黑体" w:eastAsia="黑体" w:hAnsi="黑体" w:hint="eastAsia"/>
        </w:rPr>
        <w:t>；</w:t>
      </w:r>
      <w:r w:rsidRPr="005642D6">
        <w:rPr>
          <w:rFonts w:ascii="黑体" w:eastAsia="黑体" w:hAnsi="黑体"/>
        </w:rPr>
        <w:t>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w:t>
      </w:r>
      <w:r w:rsidRPr="005642D6">
        <w:rPr>
          <w:rFonts w:ascii="黑体" w:eastAsia="黑体" w:hAnsi="黑体" w:hint="eastAsia"/>
        </w:rPr>
        <w:t>2</w:t>
      </w:r>
      <w:r w:rsidRPr="005642D6">
        <w:rPr>
          <w:rFonts w:ascii="黑体" w:eastAsia="黑体" w:hAnsi="黑体"/>
        </w:rPr>
        <w:t>%</w:t>
      </w:r>
      <w:r w:rsidRPr="005642D6">
        <w:rPr>
          <w:rFonts w:ascii="黑体" w:eastAsia="黑体" w:hAnsi="黑体" w:hint="eastAsia"/>
        </w:rPr>
        <w:t>；6</w:t>
      </w:r>
      <w:r w:rsidRPr="005642D6">
        <w:rPr>
          <w:rFonts w:ascii="黑体" w:eastAsia="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w:t>
      </w:r>
      <w:r w:rsidRPr="005642D6">
        <w:rPr>
          <w:rFonts w:ascii="黑体" w:eastAsia="黑体" w:hAnsi="黑体" w:hint="eastAsia"/>
        </w:rPr>
        <w:t>4</w:t>
      </w:r>
      <w:r w:rsidRPr="005642D6">
        <w:rPr>
          <w:rFonts w:ascii="黑体" w:eastAsia="黑体" w:hAnsi="黑体"/>
        </w:rPr>
        <w:t>%</w:t>
      </w:r>
      <w:r w:rsidRPr="005642D6">
        <w:rPr>
          <w:rFonts w:ascii="黑体" w:eastAsia="黑体" w:hAnsi="黑体" w:hint="eastAsia"/>
        </w:rPr>
        <w:t>；7</w:t>
      </w:r>
      <w:r w:rsidRPr="005642D6">
        <w:rPr>
          <w:rFonts w:ascii="黑体" w:eastAsia="黑体" w:hAnsi="黑体"/>
        </w:rPr>
        <w:t xml:space="preserve">% </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依据《城乡居民基本养老保险经办规程》，个人账户储存额只能用于</w:t>
      </w:r>
      <w:r w:rsidRPr="005642D6">
        <w:rPr>
          <w:rFonts w:ascii="黑体" w:hAnsi="黑体" w:hint="eastAsia"/>
        </w:rPr>
        <w:t>(    )</w:t>
      </w:r>
      <w:r w:rsidRPr="005642D6">
        <w:rPr>
          <w:rFonts w:ascii="黑体" w:hAnsi="黑体"/>
        </w:rPr>
        <w:t>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A．基础养老金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B．个人账户养老金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C．过渡性养老金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D．生活补贴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依据《中华人民共和国社会保险法》，用人单位应当按照国家规定的本单位</w:t>
      </w:r>
      <w:r w:rsidRPr="005642D6">
        <w:rPr>
          <w:rFonts w:ascii="黑体" w:hAnsi="黑体" w:hint="eastAsia"/>
        </w:rPr>
        <w:t>(    )</w:t>
      </w:r>
      <w:r w:rsidRPr="005642D6">
        <w:rPr>
          <w:rFonts w:ascii="黑体" w:hAnsi="黑体"/>
        </w:rPr>
        <w:t>的比例缴纳基本养老保险费，记入基本养老保险统筹基金。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A．缴费职工工资总额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B．营业额总额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C．所有收入总额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D．职工工资总额</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《领取社会保险待遇资格确认经办规程（暂行）》规定，社保经办机构定期将待核实人员名单按</w:t>
      </w:r>
      <w:r w:rsidRPr="005642D6">
        <w:rPr>
          <w:rFonts w:ascii="黑体" w:hAnsi="黑体" w:hint="eastAsia"/>
        </w:rPr>
        <w:t>(    )</w:t>
      </w:r>
      <w:r w:rsidRPr="005642D6">
        <w:rPr>
          <w:rFonts w:ascii="黑体" w:hAnsi="黑体"/>
        </w:rPr>
        <w:t>进行分类，下发至</w:t>
      </w:r>
      <w:r w:rsidRPr="005642D6">
        <w:rPr>
          <w:rFonts w:ascii="黑体" w:hAnsi="黑体" w:hint="eastAsia"/>
        </w:rPr>
        <w:t>(    )</w:t>
      </w:r>
      <w:r w:rsidRPr="005642D6">
        <w:rPr>
          <w:rFonts w:ascii="黑体" w:hAnsi="黑体"/>
        </w:rPr>
        <w:t>基层服务组织进行信息核实。</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A．户籍地</w:t>
      </w:r>
      <w:r w:rsidRPr="005642D6">
        <w:rPr>
          <w:rFonts w:ascii="黑体" w:eastAsia="黑体" w:hAnsi="黑体" w:hint="eastAsia"/>
        </w:rPr>
        <w:t>；</w:t>
      </w:r>
      <w:r w:rsidRPr="005642D6">
        <w:rPr>
          <w:rFonts w:ascii="黑体" w:eastAsia="黑体" w:hAnsi="黑体"/>
        </w:rPr>
        <w:t>户籍地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B．参保地</w:t>
      </w:r>
      <w:r w:rsidRPr="005642D6">
        <w:rPr>
          <w:rFonts w:ascii="黑体" w:eastAsia="黑体" w:hAnsi="黑体" w:hint="eastAsia"/>
        </w:rPr>
        <w:t>；</w:t>
      </w:r>
      <w:r w:rsidRPr="005642D6">
        <w:rPr>
          <w:rFonts w:ascii="黑体" w:eastAsia="黑体" w:hAnsi="黑体"/>
        </w:rPr>
        <w:t>参保地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C．居住地</w:t>
      </w:r>
      <w:r w:rsidRPr="005642D6">
        <w:rPr>
          <w:rFonts w:ascii="黑体" w:eastAsia="黑体" w:hAnsi="黑体" w:hint="eastAsia"/>
        </w:rPr>
        <w:t>；</w:t>
      </w:r>
      <w:r w:rsidRPr="005642D6">
        <w:rPr>
          <w:rFonts w:ascii="黑体" w:eastAsia="黑体" w:hAnsi="黑体"/>
        </w:rPr>
        <w:t>居住地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D．户籍地</w:t>
      </w:r>
      <w:r w:rsidRPr="005642D6">
        <w:rPr>
          <w:rFonts w:ascii="黑体" w:eastAsia="黑体" w:hAnsi="黑体" w:hint="eastAsia"/>
        </w:rPr>
        <w:t>；</w:t>
      </w:r>
      <w:r w:rsidRPr="005642D6">
        <w:rPr>
          <w:rFonts w:ascii="黑体" w:eastAsia="黑体" w:hAnsi="黑体"/>
        </w:rPr>
        <w:t>居住地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根据《领取社会保险待遇资格确认经办规程（暂行）》，在进行认证信息核实时，对通过各种信息核实手段均无法联系到本人的，社保经办机构可办理待遇</w:t>
      </w:r>
      <w:r w:rsidRPr="005642D6">
        <w:rPr>
          <w:rFonts w:ascii="黑体" w:hAnsi="黑体" w:hint="eastAsia"/>
        </w:rPr>
        <w:t>(    )</w:t>
      </w:r>
      <w:r w:rsidRPr="005642D6">
        <w:rPr>
          <w:rFonts w:ascii="黑体" w:hAnsi="黑体"/>
        </w:rPr>
        <w:t>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A．停发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B．恢复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C．补发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D．暂停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《领取社会保险待遇资格确认经办规程（暂行）》规定，对办理了待遇暂停手续的人员，若</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月内无人提出异议，办理待遇停发手续。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城镇企业职工基本养老保险参保人员在跨省流动就业时，统筹基金以本人1998年1月1日后各年度实际缴费工资为基数，按</w:t>
      </w:r>
      <w:r w:rsidRPr="005642D6">
        <w:rPr>
          <w:rFonts w:ascii="黑体" w:hAnsi="黑体" w:hint="eastAsia"/>
        </w:rPr>
        <w:t>(    )</w:t>
      </w:r>
      <w:r w:rsidRPr="005642D6">
        <w:rPr>
          <w:rFonts w:ascii="黑体" w:hAnsi="黑体"/>
        </w:rPr>
        <w:t>的总和转移。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根据《城镇企业职工基本养老保险关系转移接续暂行办法的通知》，跨省流动就业的参保人</w:t>
      </w:r>
      <w:proofErr w:type="gramStart"/>
      <w:r w:rsidRPr="005642D6">
        <w:rPr>
          <w:rFonts w:ascii="黑体" w:hAnsi="黑体"/>
        </w:rPr>
        <w:t>员达到</w:t>
      </w:r>
      <w:proofErr w:type="gramEnd"/>
      <w:r w:rsidRPr="005642D6">
        <w:rPr>
          <w:rFonts w:ascii="黑体" w:hAnsi="黑体"/>
        </w:rPr>
        <w:t>待遇领取条件，确定待遇领取地时，其基本养老保险关系不在户籍所在地，而在其基本养老保险关系所在地累计缴费年限满</w:t>
      </w:r>
      <w:r w:rsidRPr="005642D6">
        <w:rPr>
          <w:rFonts w:ascii="黑体" w:hAnsi="黑体" w:hint="eastAsia"/>
        </w:rPr>
        <w:t>(    )</w:t>
      </w:r>
      <w:r w:rsidRPr="005642D6">
        <w:rPr>
          <w:rFonts w:ascii="黑体" w:hAnsi="黑体"/>
        </w:rPr>
        <w:t>年的，在该地办理待遇领取手续。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根据《城镇企业职工基本养老保险关系转移接续暂行办法的通知》，参保人员未返回户籍所在地就业参保，男性年满</w:t>
      </w:r>
      <w:r w:rsidRPr="005642D6">
        <w:rPr>
          <w:rFonts w:ascii="黑体" w:hAnsi="黑体" w:hint="eastAsia"/>
        </w:rPr>
        <w:t>(    )</w:t>
      </w:r>
      <w:proofErr w:type="gramStart"/>
      <w:r w:rsidRPr="005642D6">
        <w:rPr>
          <w:rFonts w:ascii="黑体" w:hAnsi="黑体"/>
        </w:rPr>
        <w:t>周岁和</w:t>
      </w:r>
      <w:proofErr w:type="gramEnd"/>
      <w:r w:rsidRPr="005642D6">
        <w:rPr>
          <w:rFonts w:ascii="黑体" w:hAnsi="黑体"/>
        </w:rPr>
        <w:t>女性年满</w:t>
      </w:r>
      <w:r w:rsidRPr="005642D6">
        <w:rPr>
          <w:rFonts w:ascii="黑体" w:hAnsi="黑体" w:hint="eastAsia"/>
        </w:rPr>
        <w:t>(    )</w:t>
      </w:r>
      <w:r w:rsidRPr="005642D6">
        <w:rPr>
          <w:rFonts w:ascii="黑体" w:hAnsi="黑体"/>
        </w:rPr>
        <w:t>周岁的，应在原参保地继续保留基本养老保险关系，同时在新参保地建立临时基本养老保险缴费账户。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A．60</w:t>
      </w:r>
      <w:r w:rsidRPr="005642D6">
        <w:rPr>
          <w:rFonts w:ascii="黑体" w:eastAsia="黑体" w:hAnsi="黑体" w:hint="eastAsia"/>
        </w:rPr>
        <w:t>；</w:t>
      </w:r>
      <w:r w:rsidRPr="005642D6">
        <w:rPr>
          <w:rFonts w:ascii="黑体" w:eastAsia="黑体" w:hAnsi="黑体"/>
        </w:rPr>
        <w:t>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B．55</w:t>
      </w:r>
      <w:r w:rsidRPr="005642D6">
        <w:rPr>
          <w:rFonts w:ascii="黑体" w:eastAsia="黑体" w:hAnsi="黑体" w:hint="eastAsia"/>
        </w:rPr>
        <w:t>；</w:t>
      </w:r>
      <w:r w:rsidRPr="005642D6">
        <w:rPr>
          <w:rFonts w:ascii="黑体" w:eastAsia="黑体" w:hAnsi="黑体"/>
        </w:rPr>
        <w:t>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C．50</w:t>
      </w:r>
      <w:r w:rsidRPr="005642D6">
        <w:rPr>
          <w:rFonts w:ascii="黑体" w:eastAsia="黑体" w:hAnsi="黑体" w:hint="eastAsia"/>
        </w:rPr>
        <w:t>；</w:t>
      </w:r>
      <w:r w:rsidRPr="005642D6">
        <w:rPr>
          <w:rFonts w:ascii="黑体" w:eastAsia="黑体" w:hAnsi="黑体"/>
        </w:rPr>
        <w:t>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D．50</w:t>
      </w:r>
      <w:r w:rsidRPr="005642D6">
        <w:rPr>
          <w:rFonts w:ascii="黑体" w:eastAsia="黑体" w:hAnsi="黑体" w:hint="eastAsia"/>
        </w:rPr>
        <w:t>；</w:t>
      </w:r>
      <w:r w:rsidRPr="005642D6">
        <w:rPr>
          <w:rFonts w:ascii="黑体" w:eastAsia="黑体" w:hAnsi="黑体"/>
        </w:rPr>
        <w:t>40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参保人员若在同</w:t>
      </w:r>
      <w:proofErr w:type="gramStart"/>
      <w:r w:rsidRPr="005642D6">
        <w:rPr>
          <w:rFonts w:ascii="黑体" w:hAnsi="黑体"/>
        </w:rPr>
        <w:t>一</w:t>
      </w:r>
      <w:proofErr w:type="gramEnd"/>
      <w:r w:rsidRPr="005642D6">
        <w:rPr>
          <w:rFonts w:ascii="黑体" w:hAnsi="黑体"/>
        </w:rPr>
        <w:t>年度内同时参加城镇职工养老保险和城乡居民养老保险，关于其重复缴费时段说法正确的是</w:t>
      </w:r>
      <w:r w:rsidRPr="005642D6">
        <w:rPr>
          <w:rFonts w:ascii="黑体" w:hAnsi="黑体" w:hint="eastAsia"/>
        </w:rPr>
        <w:t>：(    )</w:t>
      </w:r>
      <w:r w:rsidR="00CE0EE8">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A．只计算城镇职工养老保险缴费年限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B．只计算城乡居民养老保险缴费年限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C．两个养老保险缴费年限合并计算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D．由社保机构与本人协商确定保留一个计算</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根据《城镇企业职工基本养老保险关系转移接续暂行办法的通知》，养老保险关系转移业务办理中，新参保地社保机构在收到参保人</w:t>
      </w:r>
      <w:proofErr w:type="gramStart"/>
      <w:r w:rsidRPr="005642D6">
        <w:rPr>
          <w:rFonts w:ascii="黑体" w:hAnsi="黑体"/>
        </w:rPr>
        <w:t>员原养老</w:t>
      </w:r>
      <w:proofErr w:type="gramEnd"/>
      <w:r w:rsidRPr="005642D6">
        <w:rPr>
          <w:rFonts w:ascii="黑体" w:hAnsi="黑体"/>
        </w:rPr>
        <w:t>保险关系所在地社保机构转移的养老保险关系和资金后，应在</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工作日内办结有关手续。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根据《工伤保险条例》，职工被借调期间受到工伤事故伤害的，由</w:t>
      </w:r>
      <w:r w:rsidRPr="005642D6">
        <w:rPr>
          <w:rFonts w:ascii="黑体" w:hAnsi="黑体" w:hint="eastAsia"/>
        </w:rPr>
        <w:t>(    )</w:t>
      </w:r>
      <w:r w:rsidRPr="005642D6">
        <w:rPr>
          <w:rFonts w:ascii="黑体" w:hAnsi="黑体"/>
        </w:rPr>
        <w:t>承担工伤保险责任。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A．原用人单位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B．借调单位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C．原用人单位与借调单位共同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D．职工个人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对行动不便的参保人员，社保机构、乡镇（街道）事务所与村（居）协办员应为其提供（ </w:t>
      </w:r>
      <w:r w:rsidRPr="005642D6">
        <w:rPr>
          <w:rFonts w:ascii="黑体" w:hAnsi="黑体"/>
        </w:rPr>
        <w:t xml:space="preserve">  </w:t>
      </w:r>
      <w:r w:rsidRPr="005642D6">
        <w:rPr>
          <w:rFonts w:ascii="黑体" w:hAnsi="黑体" w:hint="eastAsia"/>
        </w:rPr>
        <w:t xml:space="preserve">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A．电话服务</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B．上门服务</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C．网络服务</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w:t>
      </w:r>
      <w:r w:rsidRPr="005642D6">
        <w:rPr>
          <w:rFonts w:ascii="黑体" w:eastAsia="黑体" w:hAnsi="黑体" w:cs="宋体"/>
        </w:rPr>
        <w:t>远程</w:t>
      </w:r>
      <w:r w:rsidRPr="005642D6">
        <w:rPr>
          <w:rFonts w:ascii="黑体" w:eastAsia="黑体" w:hAnsi="黑体" w:cs="宋体" w:hint="eastAsia"/>
        </w:rPr>
        <w:t>服务</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cs="宋体" w:hint="eastAsia"/>
          <w:bCs/>
        </w:rPr>
        <w:t xml:space="preserve"> </w:t>
      </w:r>
      <w:r w:rsidRPr="005642D6">
        <w:rPr>
          <w:rFonts w:ascii="黑体" w:eastAsia="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属于《中华人民共和国政府和日本国政府社会保障协定》覆盖我国险种范围的是（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A．职工基本医疗保险</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B．工伤保险</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C．失业保险</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D．职工基本养老保险</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不属于《中华人民共和国政府和卢森堡大公国政府社会保障协定》覆盖人员范围的是（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A．派遣人员</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B．航海船舶上受雇人员</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C．公务人员</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D．投资者</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lastRenderedPageBreak/>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《关于做好尘肺病重点行业工伤保险有关工作的通知》（</w:t>
      </w:r>
      <w:proofErr w:type="gramStart"/>
      <w:r w:rsidRPr="005642D6">
        <w:rPr>
          <w:rFonts w:ascii="黑体" w:hAnsi="黑体" w:hint="eastAsia"/>
        </w:rPr>
        <w:t>人社部</w:t>
      </w:r>
      <w:proofErr w:type="gramEnd"/>
      <w:r w:rsidRPr="005642D6">
        <w:rPr>
          <w:rFonts w:ascii="黑体" w:hAnsi="黑体" w:hint="eastAsia"/>
        </w:rPr>
        <w:t>发〔2019〕125号）规定，自2020年开始，在煤矿、非煤矿山、冶金、建材等尘肺病重点行业开展为期（    ）年的工伤预防专项行动，有效降低工伤发生率。</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A．一</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B．两</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C．三</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w:t>
      </w:r>
      <w:r w:rsidRPr="005642D6">
        <w:rPr>
          <w:rFonts w:ascii="黑体" w:eastAsia="黑体" w:hAnsi="黑体" w:cs="宋体"/>
        </w:rPr>
        <w:t>五</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《人力资源社会保障部关于工伤保险待遇调整和确定机制的指导意见》规定，工伤保险待遇调整和确定要与经济发展水平相适应，原则上每（ </w:t>
      </w:r>
      <w:r w:rsidRPr="005642D6">
        <w:rPr>
          <w:rFonts w:ascii="黑体" w:hAnsi="黑体"/>
        </w:rPr>
        <w:t xml:space="preserve">   </w:t>
      </w:r>
      <w:r w:rsidRPr="005642D6">
        <w:rPr>
          <w:rFonts w:ascii="黑体" w:hAnsi="黑体" w:hint="eastAsia"/>
        </w:rPr>
        <w:t>）年至少调整一次。</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A．一</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B．</w:t>
      </w:r>
      <w:r w:rsidRPr="005642D6">
        <w:rPr>
          <w:rFonts w:ascii="黑体" w:eastAsia="黑体" w:hAnsi="黑体" w:cs="宋体"/>
        </w:rPr>
        <w:t>两</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C．三</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w:t>
      </w:r>
      <w:r w:rsidRPr="005642D6">
        <w:rPr>
          <w:rFonts w:ascii="黑体" w:eastAsia="黑体" w:hAnsi="黑体" w:cs="宋体"/>
        </w:rPr>
        <w:t>五</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《劳动法》规定，国家实行带薪年休假制度。劳动者连续工作</w:t>
      </w:r>
      <w:r w:rsidRPr="005642D6">
        <w:rPr>
          <w:rFonts w:ascii="黑体" w:hAnsi="黑体" w:hint="eastAsia"/>
        </w:rPr>
        <w:t>（    ）</w:t>
      </w:r>
      <w:r w:rsidRPr="005642D6">
        <w:rPr>
          <w:rFonts w:ascii="黑体" w:hAnsi="黑体"/>
        </w:rPr>
        <w:t>以上的，享受带薪休假</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B．两年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C．三年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D．五年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《劳动法》规定，在录用职工时，除国家规定的不适合妇女的工种或者岗位外，不得以</w:t>
      </w:r>
      <w:r w:rsidRPr="005642D6">
        <w:rPr>
          <w:rFonts w:ascii="黑体" w:hAnsi="黑体" w:hint="eastAsia"/>
        </w:rPr>
        <w:t>(    )</w:t>
      </w:r>
      <w:r w:rsidRPr="005642D6">
        <w:rPr>
          <w:rFonts w:ascii="黑体" w:hAnsi="黑体"/>
        </w:rPr>
        <w:t>为由拒绝录用妇女或者提高对妇女的录用标准。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A．性别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B．技能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C．经验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D．学历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依据《劳动合同法》，用人单位可以与孕期、产期、哺乳期女职工解除劳动合同</w:t>
      </w:r>
      <w:r w:rsidRPr="005642D6">
        <w:rPr>
          <w:rFonts w:ascii="黑体" w:hAnsi="黑体" w:hint="eastAsia"/>
        </w:rPr>
        <w:t>的情形是(    )</w:t>
      </w:r>
      <w:r w:rsidR="00CE0EE8">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A．企业生产经营发生严重困难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B．劳动合同期满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C．劳动者被依法追究刑事责任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D．劳动者不能胜任工作，经过培训或者调整工作岗位，仍不能胜任工作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《女职工劳动保护特别规定》规定，</w:t>
      </w:r>
      <w:r w:rsidRPr="005642D6">
        <w:rPr>
          <w:rFonts w:ascii="黑体" w:hAnsi="黑体"/>
        </w:rPr>
        <w:t>女职工禁忌从事的工作</w:t>
      </w:r>
      <w:r w:rsidRPr="005642D6">
        <w:rPr>
          <w:rFonts w:ascii="黑体" w:hAnsi="黑体" w:hint="eastAsia"/>
        </w:rPr>
        <w:t>是(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A．轮船驾驶员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B．快递员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C．井下采矿工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D．驯兽师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某</w:t>
      </w:r>
      <w:r w:rsidRPr="005642D6">
        <w:rPr>
          <w:rFonts w:ascii="黑体" w:hAnsi="黑体"/>
        </w:rPr>
        <w:t>公司安排工人刘</w:t>
      </w:r>
      <w:r w:rsidRPr="005642D6">
        <w:rPr>
          <w:rFonts w:ascii="黑体" w:hAnsi="黑体" w:hint="eastAsia"/>
        </w:rPr>
        <w:t>某正月初一</w:t>
      </w:r>
      <w:r w:rsidRPr="005642D6">
        <w:rPr>
          <w:rFonts w:ascii="黑体" w:hAnsi="黑体"/>
        </w:rPr>
        <w:t>上班。根据</w:t>
      </w:r>
      <w:r w:rsidRPr="005642D6">
        <w:rPr>
          <w:rFonts w:ascii="黑体" w:hAnsi="黑体" w:hint="eastAsia"/>
        </w:rPr>
        <w:t>《</w:t>
      </w:r>
      <w:r w:rsidRPr="005642D6">
        <w:rPr>
          <w:rFonts w:ascii="黑体" w:hAnsi="黑体"/>
        </w:rPr>
        <w:t>劳动法</w:t>
      </w:r>
      <w:r w:rsidRPr="005642D6">
        <w:rPr>
          <w:rFonts w:ascii="黑体" w:hAnsi="黑体" w:hint="eastAsia"/>
        </w:rPr>
        <w:t>》</w:t>
      </w:r>
      <w:r w:rsidRPr="005642D6">
        <w:rPr>
          <w:rFonts w:ascii="黑体" w:hAnsi="黑体"/>
        </w:rPr>
        <w:t>，该公司应支付其不低于工资的</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D．400%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《禁止使用童工规定》规定，单位或者</w:t>
      </w:r>
      <w:proofErr w:type="gramStart"/>
      <w:r w:rsidRPr="005642D6">
        <w:rPr>
          <w:rFonts w:ascii="黑体" w:hAnsi="黑体"/>
        </w:rPr>
        <w:t>个</w:t>
      </w:r>
      <w:proofErr w:type="gramEnd"/>
      <w:r w:rsidRPr="005642D6">
        <w:rPr>
          <w:rFonts w:ascii="黑体" w:hAnsi="黑体"/>
        </w:rPr>
        <w:t>人为不满16周岁的未成年人介绍就业的，由劳动保障行政部门按照每介绍一人处</w:t>
      </w:r>
      <w:r w:rsidRPr="005642D6">
        <w:rPr>
          <w:rFonts w:ascii="黑体" w:hAnsi="黑体" w:hint="eastAsia"/>
        </w:rPr>
        <w:t>(    )</w:t>
      </w:r>
      <w:r w:rsidRPr="005642D6">
        <w:rPr>
          <w:rFonts w:ascii="黑体" w:hAnsi="黑体"/>
        </w:rPr>
        <w:t>元罚款的标准给予处罚。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B．4000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C．5000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D．6000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根据《职工带薪年休假条例》</w:t>
      </w:r>
      <w:r w:rsidRPr="005642D6">
        <w:rPr>
          <w:rFonts w:ascii="黑体" w:hAnsi="黑体" w:hint="eastAsia"/>
        </w:rPr>
        <w:t>，</w:t>
      </w:r>
      <w:r w:rsidRPr="005642D6">
        <w:rPr>
          <w:rFonts w:ascii="黑体" w:hAnsi="黑体"/>
        </w:rPr>
        <w:t>职工累计工作已满1年不满10年的，年休假</w:t>
      </w:r>
      <w:r w:rsidRPr="005642D6">
        <w:rPr>
          <w:rFonts w:ascii="黑体" w:hAnsi="黑体" w:hint="eastAsia"/>
        </w:rPr>
        <w:t>(    )</w:t>
      </w:r>
      <w:r w:rsidRPr="005642D6">
        <w:rPr>
          <w:rFonts w:ascii="黑体" w:hAnsi="黑体"/>
        </w:rPr>
        <w:t>天；已满10年不满20年的，年休假</w:t>
      </w:r>
      <w:r w:rsidRPr="005642D6">
        <w:rPr>
          <w:rFonts w:ascii="黑体" w:hAnsi="黑体" w:hint="eastAsia"/>
        </w:rPr>
        <w:t>(    )</w:t>
      </w:r>
      <w:r w:rsidRPr="005642D6">
        <w:rPr>
          <w:rFonts w:ascii="黑体" w:hAnsi="黑体"/>
        </w:rPr>
        <w:t>天；已满20年的，年休假</w:t>
      </w:r>
      <w:r w:rsidRPr="005642D6">
        <w:rPr>
          <w:rFonts w:ascii="黑体" w:hAnsi="黑体" w:hint="eastAsia"/>
        </w:rPr>
        <w:t>(    )</w:t>
      </w:r>
      <w:r w:rsidRPr="005642D6">
        <w:rPr>
          <w:rFonts w:ascii="黑体" w:hAnsi="黑体"/>
        </w:rPr>
        <w:t>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r w:rsidRPr="005642D6">
        <w:rPr>
          <w:rFonts w:ascii="黑体" w:eastAsia="黑体" w:hAnsi="黑体" w:hint="eastAsia"/>
        </w:rPr>
        <w:t>；</w:t>
      </w:r>
      <w:r w:rsidRPr="005642D6">
        <w:rPr>
          <w:rFonts w:ascii="黑体" w:eastAsia="黑体" w:hAnsi="黑体"/>
        </w:rPr>
        <w:t>10</w:t>
      </w:r>
      <w:r w:rsidRPr="005642D6">
        <w:rPr>
          <w:rFonts w:ascii="黑体" w:eastAsia="黑体" w:hAnsi="黑体" w:hint="eastAsia"/>
        </w:rPr>
        <w:t>；</w:t>
      </w:r>
      <w:r w:rsidRPr="005642D6">
        <w:rPr>
          <w:rFonts w:ascii="黑体" w:eastAsia="黑体" w:hAnsi="黑体"/>
        </w:rPr>
        <w:t>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w:t>
      </w:r>
      <w:r w:rsidRPr="005642D6">
        <w:rPr>
          <w:rFonts w:ascii="黑体" w:eastAsia="黑体" w:hAnsi="黑体" w:hint="eastAsia"/>
        </w:rPr>
        <w:t>；</w:t>
      </w:r>
      <w:r w:rsidRPr="005642D6">
        <w:rPr>
          <w:rFonts w:ascii="黑体" w:eastAsia="黑体" w:hAnsi="黑体"/>
        </w:rPr>
        <w:t>11</w:t>
      </w:r>
      <w:r w:rsidRPr="005642D6">
        <w:rPr>
          <w:rFonts w:ascii="黑体" w:eastAsia="黑体" w:hAnsi="黑体" w:hint="eastAsia"/>
        </w:rPr>
        <w:t>；</w:t>
      </w:r>
      <w:r w:rsidRPr="005642D6">
        <w:rPr>
          <w:rFonts w:ascii="黑体" w:eastAsia="黑体" w:hAnsi="黑体"/>
        </w:rPr>
        <w:t>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w:t>
      </w:r>
      <w:r w:rsidRPr="005642D6">
        <w:rPr>
          <w:rFonts w:ascii="黑体" w:eastAsia="黑体" w:hAnsi="黑体" w:hint="eastAsia"/>
        </w:rPr>
        <w:t>；</w:t>
      </w:r>
      <w:r w:rsidRPr="005642D6">
        <w:rPr>
          <w:rFonts w:ascii="黑体" w:eastAsia="黑体" w:hAnsi="黑体"/>
        </w:rPr>
        <w:t>12</w:t>
      </w:r>
      <w:r w:rsidRPr="005642D6">
        <w:rPr>
          <w:rFonts w:ascii="黑体" w:eastAsia="黑体" w:hAnsi="黑体" w:hint="eastAsia"/>
        </w:rPr>
        <w:t>；</w:t>
      </w:r>
      <w:r w:rsidRPr="005642D6">
        <w:rPr>
          <w:rFonts w:ascii="黑体" w:eastAsia="黑体" w:hAnsi="黑体"/>
        </w:rPr>
        <w:t>17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D．8</w:t>
      </w:r>
      <w:r w:rsidRPr="005642D6">
        <w:rPr>
          <w:rFonts w:ascii="黑体" w:eastAsia="黑体" w:hAnsi="黑体" w:hint="eastAsia"/>
        </w:rPr>
        <w:t>；</w:t>
      </w:r>
      <w:r w:rsidRPr="005642D6">
        <w:rPr>
          <w:rFonts w:ascii="黑体" w:eastAsia="黑体" w:hAnsi="黑体"/>
        </w:rPr>
        <w:t>13</w:t>
      </w:r>
      <w:r w:rsidRPr="005642D6">
        <w:rPr>
          <w:rFonts w:ascii="黑体" w:eastAsia="黑体" w:hAnsi="黑体" w:hint="eastAsia"/>
        </w:rPr>
        <w:t>；</w:t>
      </w:r>
      <w:r w:rsidRPr="005642D6">
        <w:rPr>
          <w:rFonts w:ascii="黑体" w:eastAsia="黑体" w:hAnsi="黑体"/>
        </w:rPr>
        <w:t>18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《企业职工带薪年休假实施办法》规定，职工连续工作满</w:t>
      </w:r>
      <w:r w:rsidRPr="005642D6">
        <w:rPr>
          <w:rFonts w:ascii="黑体" w:hAnsi="黑体" w:hint="eastAsia"/>
        </w:rPr>
        <w:t>(    )</w:t>
      </w:r>
      <w:proofErr w:type="gramStart"/>
      <w:r w:rsidRPr="005642D6">
        <w:rPr>
          <w:rFonts w:ascii="黑体" w:hAnsi="黑体"/>
        </w:rPr>
        <w:t>个月以上</w:t>
      </w:r>
      <w:proofErr w:type="gramEnd"/>
      <w:r w:rsidRPr="005642D6">
        <w:rPr>
          <w:rFonts w:ascii="黑体" w:hAnsi="黑体"/>
        </w:rPr>
        <w:t>的，享受带薪年休假。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根据《女职工劳动保护特别规定》，女职工生育享受</w:t>
      </w:r>
      <w:r w:rsidRPr="005642D6">
        <w:rPr>
          <w:rFonts w:ascii="黑体" w:hAnsi="黑体" w:hint="eastAsia"/>
        </w:rPr>
        <w:t>(    )</w:t>
      </w:r>
      <w:r w:rsidRPr="005642D6">
        <w:rPr>
          <w:rFonts w:ascii="黑体" w:hAnsi="黑体"/>
        </w:rPr>
        <w:t>天产假。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A．95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B．96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C．97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根据《女职工劳动保护特别规定》，用人单位应当将本单位</w:t>
      </w:r>
      <w:proofErr w:type="gramStart"/>
      <w:r w:rsidRPr="005642D6">
        <w:rPr>
          <w:rFonts w:ascii="黑体" w:hAnsi="黑体"/>
        </w:rPr>
        <w:t>属于女</w:t>
      </w:r>
      <w:proofErr w:type="gramEnd"/>
      <w:r w:rsidRPr="005642D6">
        <w:rPr>
          <w:rFonts w:ascii="黑体" w:hAnsi="黑体"/>
        </w:rPr>
        <w:t>职工禁忌从事的劳动范围的岗位</w:t>
      </w:r>
      <w:r w:rsidRPr="005642D6">
        <w:rPr>
          <w:rFonts w:ascii="黑体" w:hAnsi="黑体" w:hint="eastAsia"/>
        </w:rPr>
        <w:t>(    )</w:t>
      </w:r>
      <w:proofErr w:type="gramStart"/>
      <w:r w:rsidRPr="005642D6">
        <w:rPr>
          <w:rFonts w:ascii="黑体" w:hAnsi="黑体"/>
        </w:rPr>
        <w:t>告知女</w:t>
      </w:r>
      <w:proofErr w:type="gramEnd"/>
      <w:r w:rsidRPr="005642D6">
        <w:rPr>
          <w:rFonts w:ascii="黑体" w:hAnsi="黑体"/>
        </w:rPr>
        <w:t>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A．书面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B．口头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C．直接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根据《女职工劳动保护特别规定》，怀孕女职工在劳动时间内进行</w:t>
      </w:r>
      <w:hyperlink r:id="rId8" w:history="1">
        <w:r w:rsidRPr="005642D6">
          <w:rPr>
            <w:rFonts w:ascii="黑体" w:hAnsi="黑体"/>
          </w:rPr>
          <w:t>产前检查</w:t>
        </w:r>
      </w:hyperlink>
      <w:r w:rsidRPr="005642D6">
        <w:rPr>
          <w:rFonts w:ascii="黑体" w:hAnsi="黑体"/>
        </w:rPr>
        <w:t>，所需时间计入</w:t>
      </w:r>
      <w:r w:rsidRPr="005642D6">
        <w:rPr>
          <w:rFonts w:ascii="黑体" w:hAnsi="黑体" w:hint="eastAsia"/>
        </w:rPr>
        <w:t>(    )</w:t>
      </w:r>
      <w:r w:rsidRPr="005642D6">
        <w:rPr>
          <w:rFonts w:ascii="黑体" w:hAnsi="黑体"/>
        </w:rPr>
        <w:t>时间。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A．病假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B．事假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C．年休假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D．劳动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根据《女职工劳动保护特别规定》，女职工生育或者流产的医疗费用，按照</w:t>
      </w:r>
      <w:r w:rsidRPr="005642D6">
        <w:rPr>
          <w:rFonts w:ascii="黑体" w:hAnsi="黑体" w:hint="eastAsia"/>
        </w:rPr>
        <w:t>(    )</w:t>
      </w:r>
      <w:r w:rsidRPr="005642D6">
        <w:rPr>
          <w:rFonts w:ascii="黑体" w:hAnsi="黑体"/>
        </w:rPr>
        <w:t>，对已经参加生育保险的，由生育保险基金支付</w:t>
      </w:r>
      <w:r w:rsidRPr="005642D6">
        <w:rPr>
          <w:rFonts w:ascii="黑体" w:hAnsi="黑体" w:hint="eastAsia"/>
        </w:rPr>
        <w:t>；</w:t>
      </w:r>
      <w:r w:rsidRPr="005642D6">
        <w:rPr>
          <w:rFonts w:ascii="黑体" w:hAnsi="黑体"/>
        </w:rPr>
        <w:t>对未参加生育保险的，由用人单位支付。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．生育保险规定的项目和标准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．医疗机构出具的清单费用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C．医疗机构开具的发票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D．用人单位的生育报销规定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根据《女职工劳动保护特别规定》，女职工在孕期不能适应原劳动的，用人单位应根据</w:t>
      </w:r>
      <w:r w:rsidRPr="005642D6">
        <w:rPr>
          <w:rFonts w:ascii="黑体" w:hAnsi="黑体" w:hint="eastAsia"/>
        </w:rPr>
        <w:t>(    )</w:t>
      </w:r>
      <w:r w:rsidRPr="005642D6">
        <w:rPr>
          <w:rFonts w:ascii="黑体" w:hAnsi="黑体"/>
        </w:rPr>
        <w:t>，予以减轻劳动量或者安排其他能够适应的劳动。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．女职工要求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B．医疗机构的证明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C．工会证明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D．女职工身体状况</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根据《女职工劳动保护特别规定》，用人单位应当加强女职工劳动保护，采取措施改善女职工</w:t>
      </w:r>
      <w:r w:rsidRPr="005642D6">
        <w:rPr>
          <w:rFonts w:ascii="黑体" w:hAnsi="黑体" w:hint="eastAsia"/>
        </w:rPr>
        <w:t>(    )</w:t>
      </w:r>
      <w:r w:rsidRPr="005642D6">
        <w:rPr>
          <w:rFonts w:ascii="黑体" w:hAnsi="黑体"/>
        </w:rPr>
        <w:t>条件，对女职工进行劳动安全卫生知识培训。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生活饮食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B．休息休假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C．劳动安全卫生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D．工资收入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根据《职工带薪年休假条例》，年休假在</w:t>
      </w:r>
      <w:r w:rsidRPr="005642D6">
        <w:rPr>
          <w:rFonts w:ascii="黑体" w:hAnsi="黑体" w:hint="eastAsia"/>
        </w:rPr>
        <w:t>(    )</w:t>
      </w:r>
      <w:r w:rsidRPr="005642D6">
        <w:rPr>
          <w:rFonts w:ascii="黑体" w:hAnsi="黑体"/>
        </w:rPr>
        <w:t>内可以集中安排，也可以分段安排，一般不跨年度安排。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B．1个年度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C．1年半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D．2个年度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根据《禁止使用童工规定》，用人单位使用童工的，由劳动保障行政部门按照每使用一名童工每月处</w:t>
      </w:r>
      <w:r w:rsidRPr="005642D6">
        <w:rPr>
          <w:rFonts w:ascii="黑体" w:hAnsi="黑体" w:hint="eastAsia"/>
        </w:rPr>
        <w:t>(    )</w:t>
      </w:r>
      <w:r w:rsidRPr="005642D6">
        <w:rPr>
          <w:rFonts w:ascii="黑体" w:hAnsi="黑体"/>
        </w:rPr>
        <w:t>元罚款的标准给予处罚</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C．4000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D．5000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根据《女职工劳动保护特别规定》，用人单位不得因女职工</w:t>
      </w:r>
      <w:r w:rsidRPr="005642D6">
        <w:rPr>
          <w:rFonts w:ascii="黑体" w:hAnsi="黑体" w:hint="eastAsia"/>
        </w:rPr>
        <w:t>(    )</w:t>
      </w:r>
      <w:r w:rsidRPr="005642D6">
        <w:rPr>
          <w:rFonts w:ascii="黑体" w:hAnsi="黑体"/>
        </w:rPr>
        <w:t>而降低其工资、予以辞退、与其解除劳动或者</w:t>
      </w:r>
      <w:hyperlink r:id="rId9" w:history="1">
        <w:r w:rsidRPr="005642D6">
          <w:rPr>
            <w:rFonts w:ascii="黑体" w:hAnsi="黑体"/>
          </w:rPr>
          <w:t>聘用合同</w:t>
        </w:r>
      </w:hyperlink>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．生育、哺乳、经期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B．怀孕、生育、经期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C．怀孕、经期、哺乳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D．怀孕、生育、哺乳</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根据《禁止使用童工规定》，国家机关、社会团体、企业事业单位、民办非企业单位或者个体工商户均不得招用不满</w:t>
      </w:r>
      <w:r w:rsidRPr="005642D6">
        <w:rPr>
          <w:rFonts w:ascii="黑体" w:hAnsi="黑体" w:hint="eastAsia"/>
        </w:rPr>
        <w:t>(    )</w:t>
      </w:r>
      <w:r w:rsidRPr="005642D6">
        <w:rPr>
          <w:rFonts w:ascii="黑体" w:hAnsi="黑体"/>
        </w:rPr>
        <w:t>周岁的未成年人。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C．17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根据《女职工劳动保护特别规定》，女职工怀孕未满4个月流产的，享受</w:t>
      </w:r>
      <w:r w:rsidRPr="005642D6">
        <w:rPr>
          <w:rFonts w:ascii="黑体" w:hAnsi="黑体" w:hint="eastAsia"/>
        </w:rPr>
        <w:t>(    )</w:t>
      </w:r>
      <w:r w:rsidRPr="005642D6">
        <w:rPr>
          <w:rFonts w:ascii="黑体" w:hAnsi="黑体"/>
        </w:rPr>
        <w:t>产假。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A．7天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关于企业实行不定时工作制和综合计算工时工作制的审批办法》，对于实行不定时工作制和综合计算工时工作制等其他工作和休息办法的职工，企业应根据劳动法规定，在保障职工身体健康并充分听取职工意见的基础上，采用集中工作、集中休息、轮休调休、弹性工作时间等适当方式，确保职工的</w:t>
      </w:r>
      <w:r w:rsidRPr="005642D6">
        <w:rPr>
          <w:rFonts w:ascii="黑体" w:hAnsi="黑体" w:hint="eastAsia"/>
        </w:rPr>
        <w:t>(    )</w:t>
      </w:r>
      <w:r w:rsidRPr="005642D6">
        <w:rPr>
          <w:rFonts w:ascii="黑体" w:hAnsi="黑体"/>
        </w:rPr>
        <w:t>权利和生产、工作任务的完成。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A．休息休假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B．安全生产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C．教育培训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D．集体谈判</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根据《未成年工特殊保护规定》，为保护未成年人的身心健康，促进义务教育制度的实施，维护未成年人的合法权益，根据宪法和劳动法、</w:t>
      </w:r>
      <w:r w:rsidRPr="005642D6">
        <w:rPr>
          <w:rFonts w:ascii="黑体" w:hAnsi="黑体" w:hint="eastAsia"/>
        </w:rPr>
        <w:t>(    )</w:t>
      </w:r>
      <w:r w:rsidRPr="005642D6">
        <w:rPr>
          <w:rFonts w:ascii="黑体" w:hAnsi="黑体"/>
        </w:rPr>
        <w:t>，制定本规定。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．禁止使用童工规定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hyperlink r:id="rId10" w:history="1">
        <w:r w:rsidRPr="005642D6">
          <w:rPr>
            <w:rFonts w:ascii="黑体" w:eastAsia="黑体" w:hAnsi="黑体"/>
          </w:rPr>
          <w:t>未成年人保护法</w:t>
        </w:r>
      </w:hyperlink>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C．劳动合同法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D．劳动保障监察条例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根据《女职工劳动保护特别规定》，女职工98天产假期间的生育津贴，对未参加生育保险的，按照女职工产假前工资的标准由</w:t>
      </w:r>
      <w:r w:rsidRPr="005642D6">
        <w:rPr>
          <w:rFonts w:ascii="黑体" w:hAnsi="黑体" w:hint="eastAsia"/>
        </w:rPr>
        <w:t>(    )</w:t>
      </w:r>
      <w:r w:rsidRPr="005642D6">
        <w:rPr>
          <w:rFonts w:ascii="黑体" w:hAnsi="黑体"/>
        </w:rPr>
        <w:t>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A．商业保险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B．政府部门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D．用人单位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根据《女职工劳动保护特别规定》，女职工在孕期不能适应原劳动的，用人单位应</w:t>
      </w:r>
      <w:r w:rsidRPr="005642D6">
        <w:rPr>
          <w:rFonts w:ascii="黑体" w:hAnsi="黑体"/>
        </w:rPr>
        <w:lastRenderedPageBreak/>
        <w:t>当根据医疗机构的证明，予以</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A．调离岗位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B．补偿并辞退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C．安排休假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D．减轻劳动量或者安排其他能够适应的劳动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根据《女职工劳动保护特别规定》，女职工享受98天产假，其中产前可以休假</w:t>
      </w:r>
      <w:r w:rsidRPr="005642D6">
        <w:rPr>
          <w:rFonts w:ascii="黑体" w:hAnsi="黑体" w:hint="eastAsia"/>
        </w:rPr>
        <w:t>(    )</w:t>
      </w:r>
      <w:r w:rsidRPr="005642D6">
        <w:rPr>
          <w:rFonts w:ascii="黑体" w:hAnsi="黑体"/>
        </w:rPr>
        <w:t>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根据《女职工劳动保护特别规定》，为了减少和解决女职工在劳动中因</w:t>
      </w:r>
      <w:r w:rsidRPr="005642D6">
        <w:rPr>
          <w:rFonts w:ascii="黑体" w:hAnsi="黑体" w:hint="eastAsia"/>
        </w:rPr>
        <w:t>(    )</w:t>
      </w:r>
      <w:r w:rsidRPr="005642D6">
        <w:rPr>
          <w:rFonts w:ascii="黑体" w:hAnsi="黑体"/>
        </w:rPr>
        <w:t>造成的特殊困难，保护女职工健康，制定本规定。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A．工作环境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B．劳动强度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C．生理特点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D．心理特点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根据《女职工劳动保护特别规定》，对怀孕</w:t>
      </w:r>
      <w:r w:rsidRPr="005642D6">
        <w:rPr>
          <w:rFonts w:ascii="黑体" w:hAnsi="黑体" w:hint="eastAsia"/>
        </w:rPr>
        <w:t>(    )</w:t>
      </w:r>
      <w:proofErr w:type="gramStart"/>
      <w:r w:rsidRPr="005642D6">
        <w:rPr>
          <w:rFonts w:ascii="黑体" w:hAnsi="黑体"/>
        </w:rPr>
        <w:t>个月以上</w:t>
      </w:r>
      <w:proofErr w:type="gramEnd"/>
      <w:r w:rsidRPr="005642D6">
        <w:rPr>
          <w:rFonts w:ascii="黑体" w:hAnsi="黑体"/>
        </w:rPr>
        <w:t>的女职工，用人单位不得延长劳动时间或者安排</w:t>
      </w:r>
      <w:hyperlink r:id="rId11" w:history="1">
        <w:r w:rsidRPr="005642D6">
          <w:rPr>
            <w:rFonts w:ascii="黑体" w:hAnsi="黑体"/>
          </w:rPr>
          <w:t>夜班</w:t>
        </w:r>
      </w:hyperlink>
      <w:r w:rsidRPr="005642D6">
        <w:rPr>
          <w:rFonts w:ascii="黑体" w:hAnsi="黑体"/>
        </w:rPr>
        <w:t>劳动，并应当在劳动时间内安排一定的休息时间。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根据《女职工劳动保护特别规定》，女职工生育多胞胎的，每多生育1个婴儿，增加产假</w:t>
      </w:r>
      <w:r w:rsidRPr="005642D6">
        <w:rPr>
          <w:rFonts w:ascii="黑体" w:hAnsi="黑体" w:hint="eastAsia"/>
        </w:rPr>
        <w:t>(    )</w:t>
      </w:r>
      <w:r w:rsidRPr="005642D6">
        <w:rPr>
          <w:rFonts w:ascii="黑体" w:hAnsi="黑体"/>
        </w:rPr>
        <w:t>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lastRenderedPageBreak/>
        <w:t>根据《女职工劳动保护特别规定》，对哺乳未满</w:t>
      </w:r>
      <w:r w:rsidRPr="005642D6">
        <w:rPr>
          <w:rFonts w:ascii="黑体" w:hAnsi="黑体" w:hint="eastAsia"/>
        </w:rPr>
        <w:t>(    )</w:t>
      </w:r>
      <w:r w:rsidRPr="005642D6">
        <w:rPr>
          <w:rFonts w:ascii="黑体" w:hAnsi="黑体"/>
        </w:rPr>
        <w:t>婴儿的女职工，用人单位不得延长劳动时间或者安排夜班劳动。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D．2周岁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按照《女职工劳动保护特别规定》，用人单位违反本规定第六条第二款、第七条、第九条第一款规定的，由县级以上人民政府人力资源</w:t>
      </w:r>
      <w:r w:rsidRPr="005642D6">
        <w:rPr>
          <w:rFonts w:ascii="黑体" w:hAnsi="黑体" w:hint="eastAsia"/>
        </w:rPr>
        <w:t>社会</w:t>
      </w:r>
      <w:r w:rsidRPr="005642D6">
        <w:rPr>
          <w:rFonts w:ascii="黑体" w:hAnsi="黑体"/>
        </w:rPr>
        <w:t>保障行政部门责令限期改正，按照受侵害女职工每人</w:t>
      </w:r>
      <w:r w:rsidRPr="005642D6">
        <w:rPr>
          <w:rFonts w:ascii="黑体" w:hAnsi="黑体" w:hint="eastAsia"/>
        </w:rPr>
        <w:t>(    )</w:t>
      </w:r>
      <w:r w:rsidRPr="005642D6">
        <w:rPr>
          <w:rFonts w:ascii="黑体" w:hAnsi="黑体"/>
        </w:rPr>
        <w:t>的标准计算，处以罚款。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B．1000元以上2000元以下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D．1000元以上5000元以下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根据《企业职工带薪年休假实施办法》，职工享受寒暑假天数多于其年休假天数的，</w:t>
      </w:r>
      <w:r w:rsidRPr="005642D6">
        <w:rPr>
          <w:rFonts w:ascii="黑体" w:hAnsi="黑体" w:hint="eastAsia"/>
        </w:rPr>
        <w:t>(    )</w:t>
      </w:r>
      <w:r w:rsidRPr="005642D6">
        <w:rPr>
          <w:rFonts w:ascii="黑体" w:hAnsi="黑体"/>
        </w:rPr>
        <w:t>当年</w:t>
      </w:r>
      <w:proofErr w:type="gramStart"/>
      <w:r w:rsidRPr="005642D6">
        <w:rPr>
          <w:rFonts w:ascii="黑体" w:hAnsi="黑体"/>
        </w:rPr>
        <w:t>年</w:t>
      </w:r>
      <w:proofErr w:type="gramEnd"/>
      <w:r w:rsidRPr="005642D6">
        <w:rPr>
          <w:rFonts w:ascii="黑体" w:hAnsi="黑体"/>
        </w:rPr>
        <w:t>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A．依法享受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B．不享受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C．只享受5天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D．不享受但应依法补偿</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根据《企业职工带薪年休假实施办法》，确因工作需要，职工享受寒暑假天数少于其年休假天数的，用人单位应当</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A．安排职工休当年</w:t>
      </w:r>
      <w:proofErr w:type="gramStart"/>
      <w:r w:rsidRPr="005642D6">
        <w:rPr>
          <w:rFonts w:ascii="黑体" w:eastAsia="黑体" w:hAnsi="黑体"/>
        </w:rPr>
        <w:t>年</w:t>
      </w:r>
      <w:proofErr w:type="gramEnd"/>
      <w:r w:rsidRPr="005642D6">
        <w:rPr>
          <w:rFonts w:ascii="黑体" w:eastAsia="黑体" w:hAnsi="黑体"/>
        </w:rPr>
        <w:t>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B．补偿年休假工资报酬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C．不再安排职工休当年</w:t>
      </w:r>
      <w:proofErr w:type="gramStart"/>
      <w:r w:rsidRPr="005642D6">
        <w:rPr>
          <w:rFonts w:ascii="黑体" w:eastAsia="黑体" w:hAnsi="黑体"/>
        </w:rPr>
        <w:t>年</w:t>
      </w:r>
      <w:proofErr w:type="gramEnd"/>
      <w:r w:rsidRPr="005642D6">
        <w:rPr>
          <w:rFonts w:ascii="黑体" w:eastAsia="黑体" w:hAnsi="黑体"/>
        </w:rPr>
        <w:t>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D．补足年休假天数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根据《企业职工带薪年休假实施办法》，职工新进用人单位且</w:t>
      </w:r>
      <w:proofErr w:type="gramStart"/>
      <w:r w:rsidRPr="005642D6">
        <w:rPr>
          <w:rFonts w:ascii="黑体" w:hAnsi="黑体"/>
        </w:rPr>
        <w:t>符合休年休假</w:t>
      </w:r>
      <w:proofErr w:type="gramEnd"/>
      <w:r w:rsidRPr="005642D6">
        <w:rPr>
          <w:rFonts w:ascii="黑体" w:hAnsi="黑体"/>
        </w:rPr>
        <w:t>条件的，当年度年休假天数，按照在本单位剩余日历天数折算确定，折算后不足1整天的部分不享受年休假</w:t>
      </w:r>
      <w:r w:rsidRPr="005642D6">
        <w:rPr>
          <w:rFonts w:ascii="黑体" w:hAnsi="黑体" w:hint="eastAsia"/>
        </w:rPr>
        <w:t>。</w:t>
      </w:r>
      <w:r w:rsidRPr="005642D6">
        <w:rPr>
          <w:rFonts w:ascii="黑体" w:hAnsi="黑体"/>
        </w:rPr>
        <w:t>折算方法是</w:t>
      </w:r>
      <w:r w:rsidRPr="005642D6">
        <w:rPr>
          <w:rFonts w:ascii="黑体" w:hAnsi="黑体" w:hint="eastAsia"/>
        </w:rPr>
        <w:t>(    )</w:t>
      </w:r>
      <w:r w:rsidR="00CE0EE8">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A．（当年度在本单位剩余日历天数÷365天）×职工本人全年应当享受的年休假天数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B．（当年度在已过日历天数÷365天）×职工本人全年应当享受的年休假天数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C．（当年度在原单位的日历天数÷365天）×职工本人全年应当享受的年休假天数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D．（当年度工作的日历天数÷365天）×职工本人全年应当享受的年休假天数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《企业职工带薪年休假实施办法》规定，年休假天数根据职工累计</w:t>
      </w:r>
      <w:hyperlink r:id="rId12" w:history="1">
        <w:r w:rsidRPr="005642D6">
          <w:rPr>
            <w:rFonts w:ascii="黑体" w:hAnsi="黑体"/>
          </w:rPr>
          <w:t>工作时间</w:t>
        </w:r>
      </w:hyperlink>
      <w:r w:rsidRPr="005642D6">
        <w:rPr>
          <w:rFonts w:ascii="黑体" w:hAnsi="黑体"/>
        </w:rPr>
        <w:t>确定。对</w:t>
      </w:r>
      <w:r w:rsidRPr="005642D6">
        <w:rPr>
          <w:rFonts w:ascii="黑体" w:hAnsi="黑体" w:hint="eastAsia"/>
        </w:rPr>
        <w:t>“</w:t>
      </w:r>
      <w:r w:rsidRPr="005642D6">
        <w:rPr>
          <w:rFonts w:ascii="黑体" w:hAnsi="黑体"/>
        </w:rPr>
        <w:t>计入累计工作时间</w:t>
      </w:r>
      <w:r w:rsidRPr="005642D6">
        <w:rPr>
          <w:rFonts w:ascii="黑体" w:hAnsi="黑体" w:hint="eastAsia"/>
        </w:rPr>
        <w:t>”表述最准确</w:t>
      </w:r>
      <w:r w:rsidRPr="005642D6">
        <w:rPr>
          <w:rFonts w:ascii="黑体" w:hAnsi="黑体"/>
        </w:rPr>
        <w:t>的是</w:t>
      </w:r>
      <w:r w:rsidRPr="005642D6">
        <w:rPr>
          <w:rFonts w:ascii="黑体" w:hAnsi="黑体" w:hint="eastAsia"/>
        </w:rPr>
        <w:t>(    )</w:t>
      </w:r>
      <w:r w:rsidR="00CE0EE8">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A．职工在同一用人单位工作期间，以及依照法律、</w:t>
      </w:r>
      <w:hyperlink r:id="rId13" w:history="1">
        <w:r w:rsidRPr="005642D6">
          <w:rPr>
            <w:rFonts w:ascii="黑体" w:eastAsia="黑体" w:hAnsi="黑体"/>
          </w:rPr>
          <w:t>行政法规</w:t>
        </w:r>
      </w:hyperlink>
      <w:r w:rsidRPr="005642D6">
        <w:rPr>
          <w:rFonts w:ascii="黑体" w:eastAsia="黑体" w:hAnsi="黑体"/>
        </w:rPr>
        <w:t>规定视同工作期间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B．职工在同</w:t>
      </w:r>
      <w:proofErr w:type="gramStart"/>
      <w:r w:rsidRPr="005642D6">
        <w:rPr>
          <w:rFonts w:ascii="黑体" w:eastAsia="黑体" w:hAnsi="黑体"/>
        </w:rPr>
        <w:t>一或者</w:t>
      </w:r>
      <w:proofErr w:type="gramEnd"/>
      <w:r w:rsidRPr="005642D6">
        <w:rPr>
          <w:rFonts w:ascii="黑体" w:eastAsia="黑体" w:hAnsi="黑体"/>
        </w:rPr>
        <w:t>不同用人单位工作期间，以及依照法律、</w:t>
      </w:r>
      <w:hyperlink r:id="rId14" w:history="1">
        <w:r w:rsidRPr="005642D6">
          <w:rPr>
            <w:rFonts w:ascii="黑体" w:eastAsia="黑体" w:hAnsi="黑体"/>
          </w:rPr>
          <w:t>行政法规</w:t>
        </w:r>
      </w:hyperlink>
      <w:r w:rsidRPr="005642D6">
        <w:rPr>
          <w:rFonts w:ascii="黑体" w:eastAsia="黑体" w:hAnsi="黑体"/>
        </w:rPr>
        <w:t>或者国务院规定视同工作期间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C．职工</w:t>
      </w:r>
      <w:r w:rsidRPr="005642D6">
        <w:rPr>
          <w:rFonts w:ascii="黑体" w:eastAsia="黑体" w:hAnsi="黑体" w:hint="eastAsia"/>
        </w:rPr>
        <w:t>在</w:t>
      </w:r>
      <w:r w:rsidRPr="005642D6">
        <w:rPr>
          <w:rFonts w:ascii="黑体" w:eastAsia="黑体" w:hAnsi="黑体"/>
        </w:rPr>
        <w:t>不同用人单位工作期间，以及依照法律、</w:t>
      </w:r>
      <w:hyperlink r:id="rId15" w:history="1">
        <w:r w:rsidRPr="005642D6">
          <w:rPr>
            <w:rFonts w:ascii="黑体" w:eastAsia="黑体" w:hAnsi="黑体"/>
          </w:rPr>
          <w:t>行政法规</w:t>
        </w:r>
      </w:hyperlink>
      <w:r w:rsidRPr="005642D6">
        <w:rPr>
          <w:rFonts w:ascii="黑体" w:eastAsia="黑体" w:hAnsi="黑体"/>
        </w:rPr>
        <w:t>规定视同工作期间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D．职工在同</w:t>
      </w:r>
      <w:proofErr w:type="gramStart"/>
      <w:r w:rsidRPr="005642D6">
        <w:rPr>
          <w:rFonts w:ascii="黑体" w:eastAsia="黑体" w:hAnsi="黑体"/>
        </w:rPr>
        <w:t>一或者</w:t>
      </w:r>
      <w:proofErr w:type="gramEnd"/>
      <w:r w:rsidRPr="005642D6">
        <w:rPr>
          <w:rFonts w:ascii="黑体" w:eastAsia="黑体" w:hAnsi="黑体"/>
        </w:rPr>
        <w:t>不同用人单位工作期间，以及依照法律、</w:t>
      </w:r>
      <w:hyperlink r:id="rId16" w:history="1">
        <w:r w:rsidRPr="005642D6">
          <w:rPr>
            <w:rFonts w:ascii="黑体" w:eastAsia="黑体" w:hAnsi="黑体"/>
          </w:rPr>
          <w:t>行政法规</w:t>
        </w:r>
      </w:hyperlink>
      <w:r w:rsidRPr="005642D6">
        <w:rPr>
          <w:rFonts w:ascii="黑体" w:eastAsia="黑体" w:hAnsi="黑体"/>
        </w:rPr>
        <w:t>规定视同工作期间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《企业职工带薪年休假实施办法》规定，职工依法享有的</w:t>
      </w:r>
      <w:r w:rsidRPr="005642D6">
        <w:rPr>
          <w:rFonts w:ascii="黑体" w:hAnsi="黑体" w:hint="eastAsia"/>
        </w:rPr>
        <w:t>(    )</w:t>
      </w:r>
      <w:r w:rsidRPr="005642D6">
        <w:rPr>
          <w:rFonts w:ascii="黑体" w:hAnsi="黑体"/>
        </w:rPr>
        <w:t>以及因工伤停工留薪期间</w:t>
      </w:r>
      <w:proofErr w:type="gramStart"/>
      <w:r w:rsidRPr="005642D6">
        <w:rPr>
          <w:rFonts w:ascii="黑体" w:hAnsi="黑体"/>
        </w:rPr>
        <w:t>不计入年休假</w:t>
      </w:r>
      <w:proofErr w:type="gramEnd"/>
      <w:r w:rsidRPr="005642D6">
        <w:rPr>
          <w:rFonts w:ascii="黑体" w:hAnsi="黑体"/>
        </w:rPr>
        <w:t>假期。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A．探亲假、婚丧假、寒暑假等国家规定的假期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B．探亲假、产假、寒暑假等国家规定的假期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C．探亲假、婚丧假、产假等国家规定的假期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D．婚丧假、产假、寒暑假等国家规定的假期职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女职工生育</w:t>
      </w:r>
      <w:hyperlink r:id="rId17" w:history="1">
        <w:r w:rsidRPr="005642D6">
          <w:rPr>
            <w:rFonts w:ascii="黑体" w:hAnsi="黑体"/>
          </w:rPr>
          <w:t>多胞胎</w:t>
        </w:r>
      </w:hyperlink>
      <w:r w:rsidRPr="005642D6">
        <w:rPr>
          <w:rFonts w:ascii="黑体" w:hAnsi="黑体"/>
        </w:rPr>
        <w:t>的</w:t>
      </w:r>
      <w:r w:rsidRPr="005642D6">
        <w:rPr>
          <w:rFonts w:ascii="黑体" w:hAnsi="黑体" w:hint="eastAsia"/>
        </w:rPr>
        <w:t>，每多哺乳1个婴儿每天增加（    ）哺乳时间</w:t>
      </w:r>
      <w:r w:rsidRPr="005642D6">
        <w:rPr>
          <w:rFonts w:ascii="黑体" w:hAnsi="黑体"/>
        </w:rPr>
        <w:t xml:space="preserve"> </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A．半小时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B．40分钟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1个小时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90分钟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根据《禁止使用童工规定》，禁止</w:t>
      </w:r>
      <w:r w:rsidRPr="005642D6">
        <w:rPr>
          <w:rFonts w:ascii="黑体" w:hAnsi="黑体" w:hint="eastAsia"/>
        </w:rPr>
        <w:t>任何单位或者</w:t>
      </w:r>
      <w:proofErr w:type="gramStart"/>
      <w:r w:rsidRPr="005642D6">
        <w:rPr>
          <w:rFonts w:ascii="黑体" w:hAnsi="黑体" w:hint="eastAsia"/>
        </w:rPr>
        <w:t>个</w:t>
      </w:r>
      <w:proofErr w:type="gramEnd"/>
      <w:r w:rsidRPr="005642D6">
        <w:rPr>
          <w:rFonts w:ascii="黑体" w:hAnsi="黑体" w:hint="eastAsia"/>
        </w:rPr>
        <w:t>人</w:t>
      </w:r>
      <w:r w:rsidRPr="005642D6">
        <w:rPr>
          <w:rFonts w:ascii="黑体" w:hAnsi="黑体"/>
        </w:rPr>
        <w:t>为不满</w:t>
      </w:r>
      <w:r w:rsidRPr="005642D6">
        <w:rPr>
          <w:rFonts w:ascii="黑体" w:hAnsi="黑体" w:hint="eastAsia"/>
        </w:rPr>
        <w:t>（    ）</w:t>
      </w:r>
      <w:r w:rsidRPr="005642D6">
        <w:rPr>
          <w:rFonts w:ascii="黑体" w:hAnsi="黑体"/>
        </w:rPr>
        <w:t>周岁的未成年人介绍就业。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r w:rsidRPr="005642D6">
        <w:rPr>
          <w:rFonts w:ascii="黑体" w:eastAsia="黑体" w:hAnsi="黑体" w:hint="eastAsia"/>
        </w:rPr>
        <w:t>1</w:t>
      </w:r>
      <w:r w:rsidRPr="005642D6">
        <w:rPr>
          <w:rFonts w:ascii="黑体" w:eastAsia="黑体" w:hAnsi="黑体"/>
        </w:rPr>
        <w:t>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16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18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根据《禁止使用童工规定》，用人单位招用人员时，必须核查被招用人员的</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A．登记信息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B．健康情况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C．身份证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D．档案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根据《禁止使用童工规定》，禁止</w:t>
      </w:r>
      <w:r w:rsidRPr="005642D6">
        <w:rPr>
          <w:rFonts w:ascii="黑体" w:hAnsi="黑体" w:hint="eastAsia"/>
        </w:rPr>
        <w:t>(    )</w:t>
      </w:r>
      <w:r w:rsidRPr="005642D6">
        <w:rPr>
          <w:rFonts w:ascii="黑体" w:hAnsi="黑体"/>
        </w:rPr>
        <w:t>的未成年人开业从事个体经营活动。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．未经监护人同意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B．不满16周岁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C．不满18周岁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D．没有民事行为能力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根据《未成年工特殊保护规定》，未成年工的使用和特殊保护实行</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A．禁止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B．审批制度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C．有限使用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D．登记制度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根据《未成年工特殊保护规定》，未成年工须持</w:t>
      </w:r>
      <w:r w:rsidRPr="005642D6">
        <w:rPr>
          <w:rFonts w:ascii="黑体" w:hAnsi="黑体" w:hint="eastAsia"/>
        </w:rPr>
        <w:t>(    )</w:t>
      </w:r>
      <w:r w:rsidRPr="005642D6">
        <w:rPr>
          <w:rFonts w:ascii="黑体" w:hAnsi="黑体"/>
        </w:rPr>
        <w:t>上岗。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．《未成年工登记证》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B．《健康证》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C．《未成年工健康检查表》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D．《就业证》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在部分公民放假的节日及纪念日当中，属于部分公民放假1天的节日是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．妇女节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B．青年节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C．儿童节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D．中国人民解放军建军纪念日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全体公民放假的假日，如果时逢星期六、星期日，应当</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w:t>
      </w:r>
      <w:proofErr w:type="gramStart"/>
      <w:r w:rsidRPr="005642D6">
        <w:rPr>
          <w:rFonts w:ascii="黑体" w:eastAsia="黑体" w:hAnsi="黑体"/>
        </w:rPr>
        <w:t>不</w:t>
      </w:r>
      <w:proofErr w:type="gramEnd"/>
      <w:r w:rsidRPr="005642D6">
        <w:rPr>
          <w:rFonts w:ascii="黑体" w:eastAsia="黑体" w:hAnsi="黑体"/>
        </w:rPr>
        <w:t>补假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B．不再放假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C．在下个假日补假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D．在工作日补假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部分公民放假的假日，如果时逢星期六、星期日，则</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w:t>
      </w:r>
      <w:r w:rsidRPr="005642D6">
        <w:rPr>
          <w:rFonts w:ascii="黑体" w:eastAsia="黑体" w:hAnsi="黑体"/>
        </w:rPr>
        <w:t>．</w:t>
      </w:r>
      <w:proofErr w:type="gramStart"/>
      <w:r w:rsidRPr="005642D6">
        <w:rPr>
          <w:rFonts w:ascii="黑体" w:eastAsia="黑体" w:hAnsi="黑体"/>
        </w:rPr>
        <w:t>不</w:t>
      </w:r>
      <w:proofErr w:type="gramEnd"/>
      <w:r w:rsidRPr="005642D6">
        <w:rPr>
          <w:rFonts w:ascii="黑体" w:eastAsia="黑体" w:hAnsi="黑体"/>
        </w:rPr>
        <w:t>补假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B．不再放假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C．在下个假日补假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D．在工作日补假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劳动合同、集体合同约定的或者用人单位规章制度规定的年休假天数、未休年休假工资报酬高于法定标准的，用人单位应当按照</w:t>
      </w:r>
      <w:r w:rsidRPr="005642D6">
        <w:rPr>
          <w:rFonts w:ascii="黑体" w:hAnsi="黑体" w:hint="eastAsia"/>
        </w:rPr>
        <w:t>(    )</w:t>
      </w:r>
      <w:r w:rsidRPr="005642D6">
        <w:rPr>
          <w:rFonts w:ascii="黑体" w:hAnsi="黑体"/>
        </w:rPr>
        <w:t>执行。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A．有关约定或者规定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B．《带薪年休假条例》规定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C．15天带薪年休假、日工资收入300%的标准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D．《机关事业单位带薪年休假实施办法》规定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w:t>
      </w:r>
      <w:proofErr w:type="gramStart"/>
      <w:r w:rsidRPr="005642D6">
        <w:rPr>
          <w:rFonts w:ascii="黑体" w:hAnsi="黑体"/>
        </w:rPr>
        <w:t>在休年休假</w:t>
      </w:r>
      <w:proofErr w:type="gramEnd"/>
      <w:r w:rsidRPr="005642D6">
        <w:rPr>
          <w:rFonts w:ascii="黑体" w:hAnsi="黑体"/>
        </w:rPr>
        <w:t>期间享受</w:t>
      </w:r>
      <w:r w:rsidRPr="005642D6">
        <w:rPr>
          <w:rFonts w:ascii="黑体" w:hAnsi="黑体" w:hint="eastAsia"/>
        </w:rPr>
        <w:t>(    )</w:t>
      </w:r>
      <w:r w:rsidRPr="005642D6">
        <w:rPr>
          <w:rFonts w:ascii="黑体" w:hAnsi="黑体"/>
        </w:rPr>
        <w:t>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A．基本工资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B．最低工资标准的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C．与正常工作期间相同的工资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D．除奖金以外的所有工资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根据《国务院关于职工工作时间的规定》，因工作性质或者生产特点的限制，不能实行每日工作8小时、每周工作40小时</w:t>
      </w:r>
      <w:r w:rsidRPr="005642D6">
        <w:rPr>
          <w:rFonts w:ascii="黑体" w:hAnsi="黑体" w:hint="eastAsia"/>
        </w:rPr>
        <w:t>(    )</w:t>
      </w:r>
      <w:r w:rsidRPr="005642D6">
        <w:rPr>
          <w:rFonts w:ascii="黑体" w:hAnsi="黑体"/>
        </w:rPr>
        <w:t>的</w:t>
      </w:r>
      <w:r w:rsidRPr="005642D6">
        <w:rPr>
          <w:rFonts w:ascii="黑体" w:hAnsi="黑体" w:hint="eastAsia"/>
        </w:rPr>
        <w:t>，</w:t>
      </w:r>
      <w:r w:rsidRPr="005642D6">
        <w:rPr>
          <w:rFonts w:ascii="黑体" w:hAnsi="黑体"/>
        </w:rPr>
        <w:t>按照国家有关</w:t>
      </w:r>
      <w:r w:rsidRPr="005642D6">
        <w:rPr>
          <w:rFonts w:ascii="黑体" w:hAnsi="黑体" w:hint="eastAsia"/>
        </w:rPr>
        <w:t>规定</w:t>
      </w:r>
      <w:r w:rsidRPr="005642D6">
        <w:rPr>
          <w:rFonts w:ascii="黑体" w:hAnsi="黑体"/>
        </w:rPr>
        <w:t>，可以实行其他工作和休息办法。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A．不定时工作制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B．标准工时制度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C．特殊工时制度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D．综合计算工时工作制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《劳动合同法》由第十届全国人大常委会第二十八次会议通过，于(    )起施行；由第十一届全国人大常委会第三十次会议通过修改决定，修改后的《劳动合同法》于(    )起施行。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A．2007年6月29日，2008年1月1日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B．2008年1月1日，2012年12月28日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C．2008年1月1日，2013年7月1日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D．2008年7月1日，2013年7月1日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《劳动合同法》的立法宗旨是：完善劳动合同制度，明确劳动合同双方当事人的权利和义务，保护(    )的合法权益，构建和发展和谐稳定的劳动关系。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A．企业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D．用人单位和劳动者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    )平等协商确定。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董事会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股东大会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C．工会或职工代表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D．职工代表大会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用人单位招用劳动者，(    )扣押劳动者的居民身份证和其他证件，不得要求劳动者提供担保或者以其他名义向劳动者收取财物。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A．可以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B．可</w:t>
      </w:r>
      <w:r w:rsidRPr="005642D6">
        <w:rPr>
          <w:rFonts w:ascii="黑体" w:eastAsia="黑体" w:hAnsi="黑体"/>
        </w:rPr>
        <w:t>视情况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可暂时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D．不得</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《劳动合同法》规定，建立劳动关系，(    )订立书面劳动合同。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鼓励</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B．应当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视情况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D．无须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用人单位直接涉及劳动者切身利益的规章制度违反法律、法规规定的，由劳动行政部门责令改正，(    )；给劳动者造成损害的，应当承担赔偿责任。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A．给予警告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罚款</w:t>
      </w:r>
      <w:r w:rsidRPr="005642D6">
        <w:rPr>
          <w:rFonts w:ascii="黑体" w:eastAsia="黑体" w:hAnsi="黑体" w:hint="eastAsia"/>
        </w:rPr>
        <w:t>3</w:t>
      </w:r>
      <w:r w:rsidRPr="005642D6">
        <w:rPr>
          <w:rFonts w:ascii="黑体" w:eastAsia="黑体" w:hAnsi="黑体"/>
        </w:rPr>
        <w:t>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书面检讨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公开通报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无固定期限劳动合同，是指用人单位与劳动者约定无确定(    )时间的劳动合同。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A．解除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B．续订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C．终止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D．中止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劳动合同期限一年以上不满三年的，试用期不得超过(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A．一个月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B．二个月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C．三个月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D．45天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c"/>
        <w:spacing w:before="62" w:line="340" w:lineRule="exact"/>
        <w:ind w:firstLine="420"/>
        <w:rPr>
          <w:rFonts w:ascii="黑体" w:hAnsi="黑体"/>
        </w:rPr>
      </w:pPr>
      <w:r w:rsidRPr="005642D6">
        <w:rPr>
          <w:rFonts w:ascii="黑体" w:hAnsi="黑体" w:cs="黑体" w:hint="eastAsia"/>
        </w:rPr>
        <w:t>命题单位：劳动关系司</w:t>
      </w:r>
    </w:p>
    <w:p w:rsidR="00F910F0" w:rsidRPr="005642D6" w:rsidRDefault="00F910F0" w:rsidP="00231C77">
      <w:pPr>
        <w:pStyle w:val="a"/>
        <w:spacing w:line="340" w:lineRule="exact"/>
        <w:rPr>
          <w:rFonts w:ascii="黑体" w:hAnsi="黑体"/>
        </w:rPr>
      </w:pPr>
      <w:r w:rsidRPr="005642D6">
        <w:rPr>
          <w:rFonts w:ascii="黑体" w:hAnsi="黑体" w:hint="eastAsia"/>
        </w:rPr>
        <w:t>变更劳动合同应当采用(    )形式。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A．书面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B．口头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C．书面或口头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D．书面和口头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集体合同由(    )代表企业职工一方与用人单位订立。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B．职工代表大会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C．监事会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D．股东代表大会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因(    )集体合同发生争议，经协商解决不成的，工会可以依法申请仲裁、提起诉讼。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A．签订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B．履行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C．订立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D．检查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非全日制用工，是指以小时计酬为主，劳动者在同一用人单位一般平均每日工作</w:t>
      </w:r>
      <w:r w:rsidRPr="005642D6">
        <w:rPr>
          <w:rFonts w:ascii="黑体" w:hAnsi="黑体" w:hint="eastAsia"/>
        </w:rPr>
        <w:lastRenderedPageBreak/>
        <w:t>时间不超过(    )小时，每周工作时间累计不超过(    )小时的用工形式。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A．4；2</w:t>
      </w:r>
      <w:r w:rsidRPr="005642D6">
        <w:rPr>
          <w:rFonts w:ascii="黑体" w:eastAsia="黑体" w:hAnsi="黑体"/>
        </w:rPr>
        <w:t>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B．4；24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C．6；24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D．6；28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根据《劳动合同法》，试用期最长不得超过(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1</w:t>
      </w:r>
      <w:r w:rsidRPr="005642D6">
        <w:rPr>
          <w:rFonts w:ascii="黑体" w:eastAsia="黑体" w:hAnsi="黑体" w:hint="eastAsia"/>
        </w:rPr>
        <w:t>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3</w:t>
      </w:r>
      <w:r w:rsidRPr="005642D6">
        <w:rPr>
          <w:rFonts w:ascii="黑体" w:eastAsia="黑体" w:hAnsi="黑体" w:hint="eastAsia"/>
        </w:rPr>
        <w:t>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6</w:t>
      </w:r>
      <w:r w:rsidRPr="005642D6">
        <w:rPr>
          <w:rFonts w:ascii="黑体" w:eastAsia="黑体" w:hAnsi="黑体" w:hint="eastAsia"/>
        </w:rPr>
        <w:t>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12</w:t>
      </w:r>
      <w:r w:rsidRPr="005642D6">
        <w:rPr>
          <w:rFonts w:ascii="黑体" w:eastAsia="黑体" w:hAnsi="黑体" w:hint="eastAsia"/>
        </w:rPr>
        <w:t>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《劳动合同法》规定，企业需要裁减人员二十人以上或者裁减人员</w:t>
      </w:r>
      <w:proofErr w:type="gramStart"/>
      <w:r w:rsidRPr="005642D6">
        <w:rPr>
          <w:rFonts w:ascii="黑体" w:hAnsi="黑体" w:hint="eastAsia"/>
        </w:rPr>
        <w:t>不足二十</w:t>
      </w:r>
      <w:proofErr w:type="gramEnd"/>
      <w:r w:rsidRPr="005642D6">
        <w:rPr>
          <w:rFonts w:ascii="黑体" w:hAnsi="黑体" w:hint="eastAsia"/>
        </w:rPr>
        <w:t>人但占职工总数的百分之十以上的，对“裁减人员的程序”表述最准确的是(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A．提前三十日向工会或者全体职工说明情况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B．听取工会或者职工的意见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C．将裁减人员方案向劳动行政部门报告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D．以上三项均包含</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用人单位自用工之日起满(    )不与劳动者订立书面劳动合同的，视为用人单位与劳动者已订立无固定期限劳动合同。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3</w:t>
      </w:r>
      <w:r w:rsidRPr="005642D6">
        <w:rPr>
          <w:rFonts w:ascii="黑体" w:eastAsia="黑体" w:hAnsi="黑体" w:hint="eastAsia"/>
        </w:rPr>
        <w:t>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以下属于劳动合同必备条款的是(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C．保守商业秘密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D．福利待遇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劳动合同终止的情形包括(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①劳动合同期满②用人单位法定代表人死亡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③劳动者被人民法院宣告失踪④劳动者死亡或者被人民法院宣告死亡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⑤用人单位被依法宣告破产⑥用人单位发生严重经营困难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⑦劳动者开始依法享受基本养老保险待遇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⑧法律、行政法规规定的其他情形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A．①②④⑥⑦⑧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B．①③④⑤⑥⑧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C．②③④⑤⑦⑧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D．①③④⑤⑦⑧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非全日制用工双方当事人(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A．可以订立口头协议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B．不得订立口头协议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C．必须订立书面协议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D．不得订立书面协议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劳动合同依法被确认无效，给对方造成损害的，(    )应当承担赔偿责任。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B．有过错的一方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D．工会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《工资集体协商试行办法》规定，劳动保障行政部门应在收到工资协议15日内，对工资集体协商(    )、工资协议的条款内容和(    )等进行审查。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A．双方代表资格；执行情况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B．双方代表资格；签订程序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C．签订程序；执行情况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D．签订程序；证明材料</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用人单位经济性裁员后，在(    )内重新招用人员的，应当通知被裁减的人员，并在同等条件下优先招用被裁减的人员。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A．六个月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C．二年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D．三年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用人单位违法解除或者终止劳动合同的，应当依照法定经济补偿标准的(    )向劳动者支付赔偿金。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A．二倍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B．二倍以下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C．一倍以上二倍以下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D．百分之一百五十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对劳动合同的无效或者部分无效有争议的，由(    )或者人民法院确认。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B．劳动监察机构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C．劳动争议调解委员会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D．劳动争议仲裁机构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经济补偿按劳动者在本单位工作的年限，每满一年支付(    )工资的标准向劳动者支付。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A．半个月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B．一个月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C．一个半月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D．二个月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根据《劳动合同法》，计算经济补偿的月工资标准是(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A．依据劳动者在劳动合同解除或者终止前十二个月的平均工资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B．劳动者解除或者终止劳动合同前十二个月的平均工资低于企业月平均工资的，按企业月平均工资确定计算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C．劳动者解除或者终止劳动合同前十二个月的平均工资高于企业月平均工资，低于当地社会平均工资的，按当地社会平均工资标准计算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D．以上都不正确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劳动者可以随时解除劳动合同的法定情形是(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A．用人单位变更名称、法定代表人、主要负责人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B．用人单位发生合并或者分立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C．用人单位变更投资人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D．用人单位未依法为劳动者缴纳社会保险费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《劳动合同法》规定，用人单位拖欠或者未足额支付劳动报酬的，劳动者可以依法向(    )申请支付令，人民法院应当依法发出支付令。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A．当地人民法院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B．当地劳动保障行政部门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C．当地人民法院或劳动保障行政部门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D．劳动仲裁委员会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根据《劳动合同法》，劳动合同期限三个月以上不满一年的，试用期不得超过(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D．6个月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根据《劳动合同法》，同一用人单位与同一劳动者在约定试用期时(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A．可以多次约定试用期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B．只有在与劳动者解除或终止劳动合同一段时间后又重新雇佣时，才可以重新约定试用期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C．只能约定一次试用期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D．不能超过三次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根据《劳动合同法》，用人单位发生合并或者分立等情况，原劳动合同(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A．终止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B．由用人单位解除劳动合同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C．继续有效，劳动合同由承继其权利义务的用人单位继续履行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D．由新成立的单位决定是否履行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李某（17岁）是甲公司招用的职工，双方订立了书面劳动合同。在试用期内，李某为发泄对公司的不满，在公司生产的饮料中放入了污物。下列</w:t>
      </w:r>
      <w:r w:rsidRPr="005642D6">
        <w:rPr>
          <w:rFonts w:ascii="黑体" w:hAnsi="黑体"/>
        </w:rPr>
        <w:t>观点</w:t>
      </w:r>
      <w:r w:rsidRPr="005642D6">
        <w:rPr>
          <w:rFonts w:ascii="黑体" w:hAnsi="黑体" w:hint="eastAsia"/>
        </w:rPr>
        <w:t>正确的</w:t>
      </w:r>
      <w:r w:rsidRPr="005642D6">
        <w:rPr>
          <w:rFonts w:ascii="黑体" w:hAnsi="黑体"/>
        </w:rPr>
        <w:t>是</w:t>
      </w:r>
      <w:r w:rsidRPr="005642D6">
        <w:rPr>
          <w:rFonts w:ascii="黑体" w:hAnsi="黑体" w:hint="eastAsia"/>
        </w:rPr>
        <w:t>(    )</w:t>
      </w:r>
      <w:r w:rsidR="00CE0EE8">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A．李某与公司之间订立的劳动合同无效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B．甲公司可以解除与李某的劳动合同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C．李某与甲公司之间订立的劳动合同是可撤销的合同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D．在试用期内，公司不能解除与李某的劳动合同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宋</w:t>
      </w:r>
      <w:r w:rsidRPr="005642D6">
        <w:rPr>
          <w:rFonts w:ascii="黑体" w:hAnsi="黑体"/>
        </w:rPr>
        <w:t>某</w:t>
      </w:r>
      <w:r w:rsidRPr="005642D6">
        <w:rPr>
          <w:rFonts w:ascii="黑体" w:hAnsi="黑体" w:hint="eastAsia"/>
        </w:rPr>
        <w:t>大学毕业后到</w:t>
      </w:r>
      <w:proofErr w:type="gramStart"/>
      <w:r w:rsidRPr="005642D6">
        <w:rPr>
          <w:rFonts w:ascii="黑体" w:hAnsi="黑体" w:hint="eastAsia"/>
        </w:rPr>
        <w:t>一</w:t>
      </w:r>
      <w:proofErr w:type="gramEnd"/>
      <w:r w:rsidRPr="005642D6">
        <w:rPr>
          <w:rFonts w:ascii="黑体" w:hAnsi="黑体" w:hint="eastAsia"/>
        </w:rPr>
        <w:t>科研所工作，双方订立的劳动合同约定：宋</w:t>
      </w:r>
      <w:r w:rsidRPr="005642D6">
        <w:rPr>
          <w:rFonts w:ascii="黑体" w:hAnsi="黑体"/>
        </w:rPr>
        <w:t>某</w:t>
      </w:r>
      <w:r w:rsidRPr="005642D6">
        <w:rPr>
          <w:rFonts w:ascii="黑体" w:hAnsi="黑体" w:hint="eastAsia"/>
        </w:rPr>
        <w:t>向科研所保证5年之内不离开科研所，如提前离开单位则需支付科研所违约金1万元，退回科研所分配的福利住房。3年后宋</w:t>
      </w:r>
      <w:r w:rsidRPr="005642D6">
        <w:rPr>
          <w:rFonts w:ascii="黑体" w:hAnsi="黑体"/>
        </w:rPr>
        <w:t>某</w:t>
      </w:r>
      <w:r w:rsidRPr="005642D6">
        <w:rPr>
          <w:rFonts w:ascii="黑体" w:hAnsi="黑体" w:hint="eastAsia"/>
        </w:rPr>
        <w:t>赴国外自费留学，答应科研学习后再回来。科研所提出宋</w:t>
      </w:r>
      <w:r w:rsidRPr="005642D6">
        <w:rPr>
          <w:rFonts w:ascii="黑体" w:hAnsi="黑体"/>
        </w:rPr>
        <w:t>某</w:t>
      </w:r>
      <w:r w:rsidRPr="005642D6">
        <w:rPr>
          <w:rFonts w:ascii="黑体" w:hAnsi="黑体" w:hint="eastAsia"/>
        </w:rPr>
        <w:t>如果回来保证接收，因现在宋</w:t>
      </w:r>
      <w:r w:rsidRPr="005642D6">
        <w:rPr>
          <w:rFonts w:ascii="黑体" w:hAnsi="黑体"/>
        </w:rPr>
        <w:t>某</w:t>
      </w:r>
      <w:r w:rsidRPr="005642D6">
        <w:rPr>
          <w:rFonts w:ascii="黑体" w:hAnsi="黑体" w:hint="eastAsia"/>
        </w:rPr>
        <w:t>提出提前解除合同，科研所要求宋</w:t>
      </w:r>
      <w:r w:rsidRPr="005642D6">
        <w:rPr>
          <w:rFonts w:ascii="黑体" w:hAnsi="黑体"/>
        </w:rPr>
        <w:t>某</w:t>
      </w:r>
      <w:r w:rsidRPr="005642D6">
        <w:rPr>
          <w:rFonts w:ascii="黑体" w:hAnsi="黑体" w:hint="eastAsia"/>
        </w:rPr>
        <w:t>支付违约金，退出房屋。宋</w:t>
      </w:r>
      <w:r w:rsidRPr="005642D6">
        <w:rPr>
          <w:rFonts w:ascii="黑体" w:hAnsi="黑体"/>
        </w:rPr>
        <w:t>某</w:t>
      </w:r>
      <w:r w:rsidRPr="005642D6">
        <w:rPr>
          <w:rFonts w:ascii="黑体" w:hAnsi="黑体" w:hint="eastAsia"/>
        </w:rPr>
        <w:t>不同意，双方发生纠纷。根据《劳动合同法》，下列表述正确的是(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A．宋</w:t>
      </w:r>
      <w:r w:rsidRPr="005642D6">
        <w:rPr>
          <w:rFonts w:ascii="黑体" w:eastAsia="黑体" w:hAnsi="黑体"/>
        </w:rPr>
        <w:t>某</w:t>
      </w:r>
      <w:r w:rsidRPr="005642D6">
        <w:rPr>
          <w:rFonts w:ascii="黑体" w:eastAsia="黑体" w:hAnsi="黑体" w:hint="eastAsia"/>
        </w:rPr>
        <w:t>无须支付违约金1万元，也无须退出房屋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B．宋</w:t>
      </w:r>
      <w:r w:rsidRPr="005642D6">
        <w:rPr>
          <w:rFonts w:ascii="黑体" w:eastAsia="黑体" w:hAnsi="黑体"/>
        </w:rPr>
        <w:t>某</w:t>
      </w:r>
      <w:r w:rsidRPr="005642D6">
        <w:rPr>
          <w:rFonts w:ascii="黑体" w:eastAsia="黑体" w:hAnsi="黑体" w:hint="eastAsia"/>
        </w:rPr>
        <w:t>无须支付违约金，但应退出房屋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C．宋</w:t>
      </w:r>
      <w:r w:rsidRPr="005642D6">
        <w:rPr>
          <w:rFonts w:ascii="黑体" w:eastAsia="黑体" w:hAnsi="黑体"/>
        </w:rPr>
        <w:t>某</w:t>
      </w:r>
      <w:r w:rsidRPr="005642D6">
        <w:rPr>
          <w:rFonts w:ascii="黑体" w:eastAsia="黑体" w:hAnsi="黑体" w:hint="eastAsia"/>
        </w:rPr>
        <w:t>应退出房屋，并支付违约金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D．宋</w:t>
      </w:r>
      <w:r w:rsidRPr="005642D6">
        <w:rPr>
          <w:rFonts w:ascii="黑体" w:eastAsia="黑体" w:hAnsi="黑体"/>
        </w:rPr>
        <w:t>某</w:t>
      </w:r>
      <w:r w:rsidRPr="005642D6">
        <w:rPr>
          <w:rFonts w:ascii="黑体" w:eastAsia="黑体" w:hAnsi="黑体" w:hint="eastAsia"/>
        </w:rPr>
        <w:t>应支付违约金，但无须退出房屋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马</w:t>
      </w:r>
      <w:r w:rsidRPr="005642D6">
        <w:rPr>
          <w:rFonts w:ascii="黑体" w:hAnsi="黑体"/>
        </w:rPr>
        <w:t>某</w:t>
      </w:r>
      <w:r w:rsidRPr="005642D6">
        <w:rPr>
          <w:rFonts w:ascii="黑体" w:hAnsi="黑体" w:hint="eastAsia"/>
        </w:rPr>
        <w:t>由阳光劳务公司派往五湖公司担任驾驶员。因五湖公司经常加班且不发加班费，马</w:t>
      </w:r>
      <w:r w:rsidRPr="005642D6">
        <w:rPr>
          <w:rFonts w:ascii="黑体" w:hAnsi="黑体"/>
        </w:rPr>
        <w:t>某</w:t>
      </w:r>
      <w:r w:rsidRPr="005642D6">
        <w:rPr>
          <w:rFonts w:ascii="黑体" w:hAnsi="黑体" w:hint="eastAsia"/>
        </w:rPr>
        <w:t>与之发生争议，申请劳动仲裁。关于本案仲裁当事人的确定，表述正确的</w:t>
      </w:r>
      <w:r w:rsidRPr="005642D6">
        <w:rPr>
          <w:rFonts w:ascii="黑体" w:hAnsi="黑体"/>
        </w:rPr>
        <w:t>是</w:t>
      </w:r>
      <w:r w:rsidRPr="005642D6">
        <w:rPr>
          <w:rFonts w:ascii="黑体" w:hAnsi="黑体" w:hint="eastAsia"/>
        </w:rPr>
        <w:t>(    )</w:t>
      </w:r>
      <w:r w:rsidR="00CE0EE8">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A．马</w:t>
      </w:r>
      <w:r w:rsidRPr="005642D6">
        <w:rPr>
          <w:rFonts w:ascii="黑体" w:eastAsia="黑体" w:hAnsi="黑体"/>
        </w:rPr>
        <w:t>某</w:t>
      </w:r>
      <w:r w:rsidRPr="005642D6">
        <w:rPr>
          <w:rFonts w:ascii="黑体" w:eastAsia="黑体" w:hAnsi="黑体" w:hint="eastAsia"/>
        </w:rPr>
        <w:t>是申请人，五湖公司为被申请人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B．马</w:t>
      </w:r>
      <w:r w:rsidRPr="005642D6">
        <w:rPr>
          <w:rFonts w:ascii="黑体" w:eastAsia="黑体" w:hAnsi="黑体"/>
        </w:rPr>
        <w:t>某</w:t>
      </w:r>
      <w:r w:rsidRPr="005642D6">
        <w:rPr>
          <w:rFonts w:ascii="黑体" w:eastAsia="黑体" w:hAnsi="黑体" w:hint="eastAsia"/>
        </w:rPr>
        <w:t>是申请人，五湖公司和阳光劳务公司为被申请人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C．马</w:t>
      </w:r>
      <w:r w:rsidRPr="005642D6">
        <w:rPr>
          <w:rFonts w:ascii="黑体" w:eastAsia="黑体" w:hAnsi="黑体"/>
        </w:rPr>
        <w:t>某</w:t>
      </w:r>
      <w:r w:rsidRPr="005642D6">
        <w:rPr>
          <w:rFonts w:ascii="黑体" w:eastAsia="黑体" w:hAnsi="黑体" w:hint="eastAsia"/>
        </w:rPr>
        <w:t>是申请人，五湖公司为被申请人，阳光劳务公司可作为第三人参加诉讼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D．马</w:t>
      </w:r>
      <w:r w:rsidRPr="005642D6">
        <w:rPr>
          <w:rFonts w:ascii="黑体" w:eastAsia="黑体" w:hAnsi="黑体"/>
        </w:rPr>
        <w:t>某</w:t>
      </w:r>
      <w:r w:rsidRPr="005642D6">
        <w:rPr>
          <w:rFonts w:ascii="黑体" w:eastAsia="黑体" w:hAnsi="黑体" w:hint="eastAsia"/>
        </w:rPr>
        <w:t>和阳光劳务公司为申请人，五湖公司为被申请人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集体合同或专项集体合同期限一般为(    )，期满或双方约定的终止条件出现，即行终止。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C．1-3年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D．1-5年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集体合同或专项集体合同签订或变更后，应当自双方首席代表签字之日起(    )日内，由用人单位一方将文本一式(    )份报送劳动保障行政部门审查。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B．10；二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C．5；三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D．10；三</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按照《集体合同规定》，协商代表因更换、</w:t>
      </w:r>
      <w:proofErr w:type="gramStart"/>
      <w:r w:rsidRPr="005642D6">
        <w:rPr>
          <w:rFonts w:ascii="黑体" w:hAnsi="黑体" w:hint="eastAsia"/>
        </w:rPr>
        <w:t>辞任或</w:t>
      </w:r>
      <w:proofErr w:type="gramEnd"/>
      <w:r w:rsidRPr="005642D6">
        <w:rPr>
          <w:rFonts w:ascii="黑体" w:hAnsi="黑体" w:hint="eastAsia"/>
        </w:rPr>
        <w:t>遇有不可抗力等情形造成空缺的，应在空缺之日起(    )日内按照本规定产生新的代表。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D．20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企业职工因患病或非因工负伤，需要停止工作医疗时，根据本人实际参加工作年限和在本单位工作年限，给予(    )</w:t>
      </w:r>
      <w:proofErr w:type="gramStart"/>
      <w:r w:rsidRPr="005642D6">
        <w:rPr>
          <w:rFonts w:ascii="黑体" w:hAnsi="黑体" w:hint="eastAsia"/>
        </w:rPr>
        <w:t>个</w:t>
      </w:r>
      <w:proofErr w:type="gramEnd"/>
      <w:r w:rsidRPr="005642D6">
        <w:rPr>
          <w:rFonts w:ascii="黑体" w:hAnsi="黑体" w:hint="eastAsia"/>
        </w:rPr>
        <w:t>月到(    )</w:t>
      </w:r>
      <w:proofErr w:type="gramStart"/>
      <w:r w:rsidRPr="005642D6">
        <w:rPr>
          <w:rFonts w:ascii="黑体" w:hAnsi="黑体" w:hint="eastAsia"/>
        </w:rPr>
        <w:t>个</w:t>
      </w:r>
      <w:proofErr w:type="gramEnd"/>
      <w:r w:rsidRPr="005642D6">
        <w:rPr>
          <w:rFonts w:ascii="黑体" w:hAnsi="黑体" w:hint="eastAsia"/>
        </w:rPr>
        <w:t>月的医疗期。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proofErr w:type="gramStart"/>
      <w:r w:rsidRPr="005642D6">
        <w:rPr>
          <w:rFonts w:ascii="黑体" w:eastAsia="黑体" w:hAnsi="黑体" w:hint="eastAsia"/>
        </w:rPr>
        <w:t>一</w:t>
      </w:r>
      <w:proofErr w:type="gramEnd"/>
      <w:r w:rsidRPr="005642D6">
        <w:rPr>
          <w:rFonts w:ascii="黑体" w:eastAsia="黑体" w:hAnsi="黑体" w:hint="eastAsia"/>
        </w:rPr>
        <w:t>；十二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B．三；十二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C．三；二十四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D．六；二十四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企业职工患病或非因工负伤的，医疗期十二个月的按(    )</w:t>
      </w:r>
      <w:proofErr w:type="gramStart"/>
      <w:r w:rsidRPr="005642D6">
        <w:rPr>
          <w:rFonts w:ascii="黑体" w:hAnsi="黑体" w:hint="eastAsia"/>
        </w:rPr>
        <w:t>个</w:t>
      </w:r>
      <w:proofErr w:type="gramEnd"/>
      <w:r w:rsidRPr="005642D6">
        <w:rPr>
          <w:rFonts w:ascii="黑体" w:hAnsi="黑体" w:hint="eastAsia"/>
        </w:rPr>
        <w:t>月内累计病休时间计算。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A．十六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B．十八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C．二十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D．二十四</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《劳务派遣经营许可证》有效期为(    )年。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劳务派遣单位应当于每年(    )前向许可机关提交上一年度劳务派遣经营情况报告。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A．1月31日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C．3月31日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D．4月1日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劳动合同履行地与用人单位注册地不一致的，有关劳动者的最低工资标准、劳动保护、劳动条件、职业危害防护和本地区上年度职工月平均工资标准等事项，按照(    )的有关规定执行。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A．劳动合同履行地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B．用人单位注册地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C．劳动合同履行地或用人单位注册地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D．劳动合同履行地或用人单位注册地标准高的地区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依法订立的集体合同对(    )具有约束力。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C．用人单位和劳动者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D．用人单位或劳动者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经营劳务派遣业务注册资本不得少于人民币(    )元。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A．一百万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B．二百万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C．三百万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D．五百万</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劳动者在试用期的工资不得低于本单位相同岗位</w:t>
      </w:r>
      <w:proofErr w:type="gramStart"/>
      <w:r w:rsidRPr="005642D6">
        <w:rPr>
          <w:rFonts w:ascii="黑体" w:hAnsi="黑体" w:hint="eastAsia"/>
        </w:rPr>
        <w:t>最</w:t>
      </w:r>
      <w:proofErr w:type="gramEnd"/>
      <w:r w:rsidRPr="005642D6">
        <w:rPr>
          <w:rFonts w:ascii="黑体" w:hAnsi="黑体" w:hint="eastAsia"/>
        </w:rPr>
        <w:t>低档工资的80%或者不得低于劳动合同约定工资的(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C．80%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非全日制用工劳动报酬结算支付周期最长不得超过(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A．3日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C．15日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小时最低工资标准适用于(    )劳动者。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A．全日制就业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B．非全日制就业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C．被派遣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D．试用期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最低工资标准的确定和调整方案，由(    )人民政府劳动保障行政部门会同同级工会、企业联合会/企业家协会研究拟订。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A．省、自治区、直辖市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B．设区的市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C．县级以上地方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D．省级或市级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
        <w:spacing w:line="340" w:lineRule="exact"/>
        <w:rPr>
          <w:rFonts w:ascii="黑体" w:hAnsi="黑体"/>
        </w:rPr>
      </w:pPr>
      <w:r w:rsidRPr="005642D6">
        <w:rPr>
          <w:rFonts w:ascii="黑体" w:hAnsi="黑体" w:hint="eastAsia"/>
        </w:rPr>
        <w:t>根据《最低工资规定》，最低工资标准方案批准后应在当地(    )上和至少一种全地区性报纸上发布。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A．统计公报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B．新闻发布会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C．指定刊物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D．政府公报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劳动关系双方依法解除或终止劳动合同时，用人单位应在(    )一次付清劳动者工资。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A．解除或终止劳动合同时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B．劳动合同约定的日期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C．工资支付周期结束前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D．解除或终止劳动合同十五日内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根据《工资支付暂行规定》，用人单位应通过与(    )或者其他形式协商制定内部的工资支付制度。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A．监管部门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B．职工大会、职工代表大会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C．工会主席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D．签订书面劳动合同的劳动者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月最低工资标准不适用于(    )劳动者。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A．全日制就业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B．非全日制就业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C．签订劳动合同的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D．用工时间一个月以上的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根据《最低工资规定》，用人单位支付给劳动者的工资低于最低工资的，由(    )责令其限期补发所欠劳动者工资，并可责令其按所欠工资的1至5倍支付劳动者赔偿金。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A．人民法院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B．劳动争议仲裁委员会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C．人民法院或劳动保障行政部门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D．劳动保障行政部门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劳动者依法享受年休假期间，用人单位应按(    )标准支付劳动者工资。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A．最低工资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B．基本工资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C．企业平均工资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D．正常工作期间工资收入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用人单位支付劳动者的工资不得低于当地(    )标准。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A．在岗职工平均工资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B．最低工资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C．最低生活保障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D．就业人员平均工资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根据《最低工资规定》，(    )以上地方人民政府劳动保障行政部门负责对本行政区域内用人单位执行本规定情况进行监督检查。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A．乡镇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B．县级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C．市级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D．省级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根据《工资集体协商试行办法》，工资集体协商一般情况下(    )年进行一次。职工和企业双方均可在原工资协议期满前(    )日内，向对方书面提出协商意向书，进行下一轮的工资集体协商。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proofErr w:type="gramStart"/>
      <w:r w:rsidRPr="005642D6">
        <w:rPr>
          <w:rFonts w:ascii="黑体" w:eastAsia="黑体" w:hAnsi="黑体" w:hint="eastAsia"/>
        </w:rPr>
        <w:t>一</w:t>
      </w:r>
      <w:proofErr w:type="gramEnd"/>
      <w:r w:rsidRPr="005642D6">
        <w:rPr>
          <w:rFonts w:ascii="黑体" w:eastAsia="黑体" w:hAnsi="黑体" w:hint="eastAsia"/>
        </w:rPr>
        <w:t>；30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proofErr w:type="gramStart"/>
      <w:r w:rsidRPr="005642D6">
        <w:rPr>
          <w:rFonts w:ascii="黑体" w:eastAsia="黑体" w:hAnsi="黑体" w:hint="eastAsia"/>
        </w:rPr>
        <w:t>一</w:t>
      </w:r>
      <w:proofErr w:type="gramEnd"/>
      <w:r w:rsidRPr="005642D6">
        <w:rPr>
          <w:rFonts w:ascii="黑体" w:eastAsia="黑体" w:hAnsi="黑体" w:hint="eastAsia"/>
        </w:rPr>
        <w:t>；60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C．两；30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D．两；60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根据《工资集体协商试行办法》，劳动保障行政部门应在收到工资协议(    )日内，对工资集体协商双方代表资格、工资协议的条款内容和签订程序等进行审查。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根据《工资集体协商试行办法》，工资集体协商双方达成一致意见后，由企业行政方制作工资协议文本。工资协议经双方首席代表(    )后成立。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A．签字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B．盖章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C．签字盖章</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D．签字或盖章</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根据《工资集体协商试行办法》，在不违反有关法律、法规的前提下，协商双方有义务按照对方要求，在协商开始前(    )日内，提供与工资集体协商有关的真实情况和资料。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根据《劳动法》，用人单位在劳动者完成劳动定额或规定的工作任务后，根据实际工作需要，安排劳动者在法定休假节日工作的，按照不低于劳动合同规定的劳动者本人日或者小时工资标准的(    )支付劳动者工资。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D．300%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根据《劳动法》，工资应当以(    )形式按(    )支付给劳动者本人。不得克扣或者无故拖欠劳动者的工资。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A．货币；日或月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B．货币或实物；日或月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C．货币；月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D．货币或实物；月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根据《工资支付暂行规定》，用人单位必须书面记录支付劳动者工资的(    )、领取者的姓名以及签字，并保存两年以上备查。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A．地点、时间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B．数额、时间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C．数额、账号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D．数额、扣款</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根据《工资集体协商试行办法》，工资集体协商双方达成一致意见后，由(    )制作工资协议文本。工资协议经双方首席代表签字盖章后成立。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A．企业工会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B．双方代表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C．企业行政方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D．劳动保障行政部门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根据《工资支付暂行规定》，非因劳动者原因造成单位停工、停产在(    )内的，用人单位应按劳动合同规定的标准支付劳动者工资。超过(    )的，若劳动者提供了正常劳动，则支付给劳动者的劳动报酬不得低于当地的最低工资标准；若劳动者没有提供正常劳动，应按国家有关规定办理。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A．一个月；一个月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B．三个月；三个月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C．一个工资支付周期；三个月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D．一个工资支付周期；一个工资支付周期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非全日制用工小时计酬标准不得低于用人单位所在地人民政府规定的(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A．最低月工资标准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B．最低小时工资标准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C．最低月工资标准和最低小时工资标准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D．最低月工资标准或最低小时工资标准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根据《最低工资规定》，实行计件工资或提成工资等工资形式的用人单位，在科学合理的(    )基础上，其支付劳动者的工资不得低于相应的最低工资标准。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A．劳动定额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B．工时制度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C．考勤管理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D．提成比例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lastRenderedPageBreak/>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工资应当以(    )支付。不得以实物及有价证券替代货币支付。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A．银行转账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B．现金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C．用人单位规定的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D．法定货币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《工资支付暂行规定》所称工资，是指用人单位依据(    )的规定，以各种形式支付给劳动者的工资报酬。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A．规章制度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C．行业惯例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D．民事合同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工资支付暂行规定》，因劳动者本人原因给用人单位造成经济损失的，用人单位可按照劳动合同的约定要求其赔偿经济损失。经济损失的赔偿，可从劳动者本人的工资中扣除。但每月扣除的部分不得超过劳动者当月工资的(    )。若扣除后的剩余工资部分低于当地月最低工资标准，则按最低工资标准支付。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D．80%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《劳动法》规定，工资分配应当遵循(    )原则，实行(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A．按劳分配；同工同酬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B．按劳分配；同岗同酬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C．平均；同工同酬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D．平均；同岗同酬</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工资必须在用人单位与劳动者约定的日期支付。如遇节假日或休息日，则应提前在最近的(    )支付。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A．用人单位结算日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B．周末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D．约定日期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用人单位支付劳动者工资的书面记录应当保存(    )备查。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proofErr w:type="gramStart"/>
      <w:r w:rsidRPr="005642D6">
        <w:rPr>
          <w:rFonts w:ascii="黑体" w:eastAsia="黑体" w:hAnsi="黑体" w:hint="eastAsia"/>
        </w:rPr>
        <w:t>至劳动</w:t>
      </w:r>
      <w:proofErr w:type="gramEnd"/>
      <w:r w:rsidRPr="005642D6">
        <w:rPr>
          <w:rFonts w:ascii="黑体" w:eastAsia="黑体" w:hAnsi="黑体" w:hint="eastAsia"/>
        </w:rPr>
        <w:t>合同解除或终止之日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proofErr w:type="gramStart"/>
      <w:r w:rsidRPr="005642D6">
        <w:rPr>
          <w:rFonts w:ascii="黑体" w:eastAsia="黑体" w:hAnsi="黑体" w:hint="eastAsia"/>
        </w:rPr>
        <w:t>至劳动</w:t>
      </w:r>
      <w:proofErr w:type="gramEnd"/>
      <w:r w:rsidRPr="005642D6">
        <w:rPr>
          <w:rFonts w:ascii="黑体" w:eastAsia="黑体" w:hAnsi="黑体" w:hint="eastAsia"/>
        </w:rPr>
        <w:t>合同解除或终止之后一年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C．一年以上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D．两年以上</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非全日制用工以(    )计酬为主。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最低工资标准一般采取(    )最低工资标准和(    )最低工资标准的形式。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A．月；日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B．月；小时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C．月；周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D．周；小时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最低工资标准是指劳动者在法定工作时间或依法签订的劳动合同约定的工作时间内提供了(    )的前提下，用人单位依法应支付的最低劳动报酬。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A．平均劳动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基本</w:t>
      </w:r>
      <w:r w:rsidRPr="005642D6">
        <w:rPr>
          <w:rFonts w:ascii="黑体" w:eastAsia="黑体" w:hAnsi="黑体" w:hint="eastAsia"/>
        </w:rPr>
        <w:t>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部分</w:t>
      </w:r>
      <w:r w:rsidRPr="005642D6">
        <w:rPr>
          <w:rFonts w:ascii="黑体" w:eastAsia="黑体" w:hAnsi="黑体" w:hint="eastAsia"/>
        </w:rPr>
        <w:t>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D．正常劳动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用人单位可委托(    )代发工资。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A．社保经办机构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B．基金公司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C．金融机构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D．银行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根据《工资支付暂行规定》，工资至少每(    )支付一次。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企业未建工会的，集体协商职工一方的协商代表由本单位职工民主推荐，并经本单位(    )职工同意。</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A．半数以上</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B．60%以上</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C．2/3以上</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D．全体</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不属于</w:t>
      </w:r>
      <w:r w:rsidRPr="005642D6">
        <w:rPr>
          <w:rFonts w:ascii="黑体" w:hAnsi="黑体" w:hint="eastAsia"/>
        </w:rPr>
        <w:t>劳动关系的情形是（    ）</w:t>
      </w:r>
      <w:r w:rsidR="00CE0EE8">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A．家庭直接招用人员</w:t>
      </w:r>
      <w:proofErr w:type="gramStart"/>
      <w:r w:rsidRPr="005642D6">
        <w:rPr>
          <w:rFonts w:ascii="黑体" w:eastAsia="黑体" w:hAnsi="黑体" w:cs="宋体" w:hint="eastAsia"/>
        </w:rPr>
        <w:t>做保姆</w:t>
      </w:r>
      <w:proofErr w:type="gramEnd"/>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B．劳务派遣单位招聘劳务派遣工</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C．用人单位招用劳动者但未签订劳动合同</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D．外商投资</w:t>
      </w:r>
      <w:proofErr w:type="gramStart"/>
      <w:r w:rsidRPr="005642D6">
        <w:rPr>
          <w:rFonts w:ascii="黑体" w:eastAsia="黑体" w:hAnsi="黑体" w:cs="宋体" w:hint="eastAsia"/>
        </w:rPr>
        <w:t>企业在境内招</w:t>
      </w:r>
      <w:proofErr w:type="gramEnd"/>
      <w:r w:rsidRPr="005642D6">
        <w:rPr>
          <w:rFonts w:ascii="黑体" w:eastAsia="黑体" w:hAnsi="黑体" w:cs="宋体" w:hint="eastAsia"/>
        </w:rPr>
        <w:t>用本地劳动者</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目前，我国职工全年月平均制度工作天数是（  </w:t>
      </w:r>
      <w:r w:rsidRPr="005642D6">
        <w:rPr>
          <w:rFonts w:ascii="黑体" w:hAnsi="黑体"/>
        </w:rPr>
        <w:t xml:space="preserve"> </w:t>
      </w:r>
      <w:r w:rsidRPr="005642D6">
        <w:rPr>
          <w:rFonts w:ascii="黑体" w:hAnsi="黑体" w:hint="eastAsia"/>
        </w:rPr>
        <w:t xml:space="preserve"> ）天。</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A．26</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B．20．83</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C．21．75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D．30</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目前，我国职工全年制度工作日是（    ）天。</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A．365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B．261</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C．251</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D．250</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能够冲抵企业职工带薪年休假的是（ </w:t>
      </w:r>
      <w:r w:rsidRPr="005642D6">
        <w:rPr>
          <w:rFonts w:ascii="黑体" w:hAnsi="黑体"/>
        </w:rPr>
        <w:t xml:space="preserve"> </w:t>
      </w:r>
      <w:r w:rsidRPr="005642D6">
        <w:rPr>
          <w:rFonts w:ascii="黑体" w:hAnsi="黑体" w:hint="eastAsia"/>
        </w:rPr>
        <w:t xml:space="preserve">  ）</w:t>
      </w:r>
      <w:r w:rsidR="00CE0EE8">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A．女职工产假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B．探亲假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lastRenderedPageBreak/>
        <w:t>C．婚假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D．寒暑假（天数多于年休假）</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各地区、各有关部门要逐步按照(    )配置基本公共服务资源，明确农民工及其随迁家属可以享受的基本公共服务项目，并不断提高综合承载能力、扩大项目范围。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A．实际人口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B．户籍人口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C．常住人口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D．日间人口</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《国务院关于进一步做好为农民工服务工作的意见》提出，要依法将与用人单位建立稳定(    )关系的农民工纳入城镇职工基本养老保险和基本医疗保险。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A．雇佣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D．合作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根据《企业劳动争议协商调解规定》，协商、调解劳动争议，应当根据事实和有关法律法规的规定，遵循(    )、自愿、合法、公正、及时的原则。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A．公平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B．平等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C．公开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D．保密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根据《企业劳动争议协商调解规定》，调解员聘期至少为(    )年，可以续聘。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D．4年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根据《中华人民共和国劳动争议调解仲裁法》，自劳动争议调解组织收到调解申请之日起(    )内未达成调解协议的，当事人可以依法申请仲裁。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B．15日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C．30日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D．45日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根据《中华人民共和国劳动争议调解仲裁法》，达成调解协议后，一方当事人在协议约定期限内不履行调解协议的，另一方当事人可以依法申请(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A．仲裁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B．诉讼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C．裁决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D．调解</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根据《劳动人事争议仲裁办案规则》，当事人撤回仲裁审查申请或者仲裁委员会决定不予制作调解书的，应当(    )仲裁审查。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A．结束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B．继续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C．中止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D．终止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根据《企业劳动争议协商调解规定》，调解委员会接到调解申请后，对属于劳动争议受理范围且双方当事人同意调解的，应当在(    )</w:t>
      </w:r>
      <w:proofErr w:type="gramStart"/>
      <w:r w:rsidRPr="005642D6">
        <w:rPr>
          <w:rFonts w:ascii="黑体" w:hAnsi="黑体" w:hint="eastAsia"/>
        </w:rPr>
        <w:t>个</w:t>
      </w:r>
      <w:proofErr w:type="gramEnd"/>
      <w:r w:rsidRPr="005642D6">
        <w:rPr>
          <w:rFonts w:ascii="黑体" w:hAnsi="黑体" w:hint="eastAsia"/>
        </w:rPr>
        <w:t>工作日内受理。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A．1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B．2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C．3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根据《企业劳动争议协商调解规定》，调解员依法履行调解职责，需要占用生产或者工作时间的，企业应当予以支持，并按照(    )出勤对待。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A．一倍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B．正常 C．两倍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D．三倍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根据《劳动人事争议仲裁办案规则》，仲裁调解达成协议的，仲裁庭应当制作(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A．调解书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B．判决书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C．决定书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D．裁决书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lastRenderedPageBreak/>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根据《企业劳动争议协商调解规定》，劳动者可以要求所在企业(    )参与或者协助其与企业进行协商。工会也可以主动参与劳动争议的协商处理，维护劳动者合法权益。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A．工会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B．法院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C．仲裁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D．企联</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《劳动人事争议仲裁办案规则》中所规定的“三日”、“五日”、“十日”指(    )，“十五日”、“四十五日”指自然日。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A．节假日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B．休息日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D．自然日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    )企业应当依法设立调解委员会，并配备专职或者兼职工作人员。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A．大中型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B．小微型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中小型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D．小型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根据《企业劳动争议协商调解规定》，小微型企业(    )设立调解委员会，也可以由劳动者和企业共同推举人员，开展调解工作。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A．必须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B．不得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C．可以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D．应当</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根据《劳动人事争议仲裁办案规则》，发生劳动者一方在十人以上并有共同请求的争议的，劳动者可以推举三至(    )名代表参加仲裁活动。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D．九</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根据《劳动人事争议仲裁组织规则》，仲裁委员会应当设(    )名册，并予以公告。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A．调解员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B．裁判员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C．仲裁员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D．审判员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根据《劳动人事争议仲裁办案规则》，对裁决书中的文字、计算错误或者仲裁</w:t>
      </w:r>
      <w:proofErr w:type="gramStart"/>
      <w:r w:rsidRPr="005642D6">
        <w:rPr>
          <w:rFonts w:ascii="黑体" w:hAnsi="黑体" w:hint="eastAsia"/>
        </w:rPr>
        <w:t>庭已经</w:t>
      </w:r>
      <w:proofErr w:type="gramEnd"/>
      <w:r w:rsidRPr="005642D6">
        <w:rPr>
          <w:rFonts w:ascii="黑体" w:hAnsi="黑体" w:hint="eastAsia"/>
        </w:rPr>
        <w:t>裁决但在裁决书中遗漏的事项，仲裁庭应当及时制作(    )予以补正并送达当事人。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A．调解书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B．裁决书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C．判决书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D．决定书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根据《劳动人事争议仲裁办案规则》，仲裁庭裁决案件时，其中一部分事实已经清楚的，可以就该部分先行(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A．裁决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B．调解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C．判决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D．执行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根据《中华人民共和国劳动争议调解仲裁法》，劳动争议仲裁委员会应当在受理仲裁申请之日起(    )日内将仲裁庭的组成情况书面通知当事人。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D．九</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根据《中华人民共和国劳动争议调解仲裁法》规定，劳动争议仲裁委员会由(    )、工会代表和企业方面代表组成。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A．政府部门代表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B．人大代表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 xml:space="preserve">C．政协委员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D．劳动行政部门代表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《中华人民共和国劳动争议调解仲裁法》规定，劳动争议仲裁委员会下设(    )，负责办理劳动争议仲裁委员会的日常工作。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A．办事机构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B．办公室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C．执行部门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D．调解部门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《中华人民共和国劳动争议调解仲裁法》规定，劳动争议申请仲裁的时效期间为(    )。仲裁时效期间从当事人知道或者应当知道其权利被侵害之日起计算。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C．一年半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D．二年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劳动争议仲裁委员会收到仲裁申请之日起(    )日内，认为符合受理条件的，应当受理，并通知申请人；认为不符合受理条件的，应当书面通知申请人不予受理，并说明理由。对劳动争议仲裁委员会不予受理或者逾期未</w:t>
      </w:r>
      <w:proofErr w:type="gramStart"/>
      <w:r w:rsidRPr="005642D6">
        <w:rPr>
          <w:rFonts w:ascii="黑体" w:hAnsi="黑体" w:hint="eastAsia"/>
        </w:rPr>
        <w:t>作出</w:t>
      </w:r>
      <w:proofErr w:type="gramEnd"/>
      <w:r w:rsidRPr="005642D6">
        <w:rPr>
          <w:rFonts w:ascii="黑体" w:hAnsi="黑体" w:hint="eastAsia"/>
        </w:rPr>
        <w:t>决定的，申请人可以就该劳动争议事项向人民法院提起诉讼。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D．十五</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仲裁员有索贿受贿、徇私舞弊、枉法裁决行为的，应当依法承担法律责任。劳动争议仲裁委员会应当将其(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A．开除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B．辞退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C．解聘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D．解除</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申请人收到书面通知，无正当理由拒不到庭或者未经仲裁庭同意中途退庭的，可</w:t>
      </w:r>
      <w:r w:rsidRPr="005642D6">
        <w:rPr>
          <w:rFonts w:ascii="黑体" w:hAnsi="黑体" w:hint="eastAsia"/>
        </w:rPr>
        <w:lastRenderedPageBreak/>
        <w:t>以视为(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A．撤诉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B．缺席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C．撤回仲裁申请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D．退庭</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当事人提出管辖异议的，应当在(    )书面提出。仲裁委员会应当审查当事人提出的管辖异议，异议成立的，将案件移送至有管辖权的仲裁委员会并书面通知当事人；异议不成立的，应当书面决定驳回。</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A．举证期限届满前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B．答辩期满前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C．庭审结束后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D．受理后三日内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根据《劳动人事争议仲裁办案规则》，仲裁委员会主任担任案件仲裁员是否回避，由(    )决定。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A．仲裁委员会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C．其自己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D．仲裁院负责人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根据《劳动人事争议仲裁办案规则》，当事人对自己提出的主张有责任提供证据。与争议事项有关的证据属于(    )的，用人单位应当提供；用人单位不提供的，应当承担不利后果。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A．书证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B．税务票据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C．直接证据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D．用人单位掌握管理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因企业停业等原因导致无法送达且劳动者一方在十人以上的，或者受送达人拒绝签收仲裁文书的，通过在受送达人住所留置、张贴仲裁文书，并采用拍照、录像等方式记录的，自留置、张贴之日起经过(    )即视为送达，不受本条第一款的限制。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A．三日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B．五日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C．十日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D．三十日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根据《劳动人事争议仲裁办案规则》，对案卷正卷材料，应当允许(    )依法查阅、复制。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w:t>
      </w:r>
      <w:r w:rsidRPr="005642D6">
        <w:rPr>
          <w:rFonts w:ascii="黑体" w:eastAsia="黑体" w:hAnsi="黑体"/>
        </w:rPr>
        <w:t>第三方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B．当事人及其代理人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C．任何人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D．其他劳动者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根据《中华人民共和国劳动争议调解仲裁法》和《劳动人事争议仲裁办案规则》，对管辖和回避表述正确的是(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A．仲裁委员会发现已受理案件不属于其管辖范围的，应当移送至有管辖权的仲裁委员会，并口头通知当事人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B．当事人提出管辖异议的，应当在答辩期满前书面提出。当事人逾期提出的，不影响仲裁程序的进行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C．当事人申请回避，回避事由在案件开庭审理后知晓的，可以在裁决结果</w:t>
      </w:r>
      <w:proofErr w:type="gramStart"/>
      <w:r w:rsidRPr="005642D6">
        <w:rPr>
          <w:rFonts w:ascii="黑体" w:eastAsia="黑体" w:hAnsi="黑体" w:hint="eastAsia"/>
        </w:rPr>
        <w:t>作出</w:t>
      </w:r>
      <w:proofErr w:type="gramEnd"/>
      <w:r w:rsidRPr="005642D6">
        <w:rPr>
          <w:rFonts w:ascii="黑体" w:eastAsia="黑体" w:hAnsi="黑体" w:hint="eastAsia"/>
        </w:rPr>
        <w:t>前提出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D．仲裁委员会应当在回避申请提出的五日内，以口头或者书面形式</w:t>
      </w:r>
      <w:proofErr w:type="gramStart"/>
      <w:r w:rsidRPr="005642D6">
        <w:rPr>
          <w:rFonts w:ascii="黑体" w:eastAsia="黑体" w:hAnsi="黑体" w:hint="eastAsia"/>
        </w:rPr>
        <w:t>作出</w:t>
      </w:r>
      <w:proofErr w:type="gramEnd"/>
      <w:r w:rsidRPr="005642D6">
        <w:rPr>
          <w:rFonts w:ascii="黑体" w:eastAsia="黑体" w:hAnsi="黑体" w:hint="eastAsia"/>
        </w:rPr>
        <w:t>决定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根据《劳动人事争议仲裁办案规则》，仲裁委员会审查调解协议，应当自受理(    )之日起五日内结束。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A．仲裁申请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B．调解确认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C．仲裁审查确认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D．仲裁审查申请</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根据《劳动人事争议仲裁办案规则》，仲裁委员会决定不予制作调解书的，(    )通知当事人。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A．应当口头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B．应当书面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C．可以书面或口头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D．不用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劳动人事争议仲裁委员会由(    )依法设立，专门处理争议案件。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B．劳动行政部门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D．人大委员会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根据《劳动人事争议仲裁办案规则》，仲裁委员会由干部主管部门代表、人力资源社会保障等相关行政部门代表、军队文职人员工作管理部门代表、(    )等组成。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A．律师代表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B．法院代表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C．工会代表和用人单位方面代表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D．其他部门代表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根据《劳动人事争议仲裁办案规则》，仲裁委员会应当每年至少召开(    )全体会议，研究本仲裁委员会职责履行情况和重要工作事项。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A．一次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B．两次</w:t>
      </w:r>
    </w:p>
    <w:p w:rsidR="009D1D42" w:rsidRDefault="00F910F0" w:rsidP="00231C77">
      <w:pPr>
        <w:spacing w:line="340" w:lineRule="exact"/>
        <w:ind w:firstLine="420"/>
        <w:rPr>
          <w:rFonts w:ascii="黑体" w:eastAsia="黑体" w:hAnsi="黑体"/>
        </w:rPr>
      </w:pPr>
      <w:r w:rsidRPr="005642D6">
        <w:rPr>
          <w:rFonts w:ascii="黑体" w:eastAsia="黑体" w:hAnsi="黑体" w:hint="eastAsia"/>
        </w:rPr>
        <w:t xml:space="preserve">C．三次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D．四次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仲裁院对(    )负责并报告工作。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A．人民政府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B．劳动行政部门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D．仲裁委员会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企业与员工约定劳动合同期限为2017年1月1日至2018年12月31日，试用期最长约定为(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D．6个月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用人单位每月要求劳动者加班加点的时间不得超过(    )小时。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A．4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B．36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 xml:space="preserve">C．48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D．72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王某于2016年3月进入甲公司工作，但双方一直未签订书面劳动合同。9月，王某以此为由向劳动人事争议仲裁委员会申请仲裁，要求甲公司与其补签书面劳动合同并支付2016年3月至9月未签订书面劳动合同的第二倍工资。庭上，王某提出双方口头约定其月工资为4000元，公司提出双方口头约定其月工资为2000元。另经仲裁委员会查明，甲公司集体合同规定职工月工资为3000元，当地最低月工资标准为1000元。按照有关法律规定，王某的月工资应认定为(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C．3000元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D．4000元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职工累计工作满10年不满20年的，应享受（    ）天法定年休假。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B．10天 C．15天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D．20天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劳动者不能胜任工作，经过培训或者调整工作岗位，仍不能胜任工作的，用人单位可以依法(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A．解除合同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B．终止合同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C．变更合同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D．续订合同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用人单位与劳动者约定合同终止时间的劳动合同是(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A．固定期限劳动合同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B．无固定期限劳动合同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C．居间合同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D．以完成一定工作任务为期限的劳动合同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劳动合同中关于试用期的条款，其性质是(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A．约定条款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B．法定条款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C．必备条款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强制</w:t>
      </w:r>
      <w:r w:rsidRPr="005642D6">
        <w:rPr>
          <w:rFonts w:ascii="黑体" w:eastAsia="黑体" w:hAnsi="黑体" w:hint="eastAsia"/>
        </w:rPr>
        <w:t>条款</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依据《劳动法》规定，下列说法中错误的是(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A．用人单位单方解除劳动合同，应当事先将理由通知工会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B．用人单位违反法律、行政法规规定或者劳动合同约定的，工会有权要求用人单位纠正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C．集体合同由工会代表企业职工一方与用人单位订立；尚未建立工会的用人单位，由上级工会指定代表与用人单位订立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D．在县级以下区域内，建筑业、采矿业、餐饮服务业等行业可以由工会与企业方面代表订立行业性集体合同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)和与实行聘用制的工作人员订立、履行、变更、解除或者终止劳动合同，法律、行政法规或者国务院另有规定的，依照其规定；未作规定的，依照《劳动合同法》执行。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A．国家机关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B．事业单位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C．社会团体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D．民办非企业单位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关于培训费和违约金，做法错误的是(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A．公司因业务需要花费8万元对王某进行了专业培训，并与王某签订了4年服务期协议，约定违约金10万元。培训结束后，王某即提出与公司解除劳动关系。公司因此要求王某支付违约金10万元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B．公司因业务需要花费8万元对王某进行了专业培训，并与王某签订了4年服务期协议，约定违约金10万元。3年后，王某提出与公司解除劳动关系，并向公司支付违约金2万元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C．王某经聘用单位出资培训后，主动提出解除聘用合同，并以聘用合同中没有约定培训费用为由，拒绝支付培训费用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D．聘用单位与王某在聘用合同中约定了培训费用并出资6万元对王某进行培训。6年后，王某提出解除聘用合同，并提出无需支付聘用单位的培训费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下列情形导致受伤的，可认定为工伤或者视同工伤的是(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A．在上班途中，受到非本人主要责任的交通事故伤害的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B．故意犯罪的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C．醉酒或者吸毒的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D．自残的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企业注册地在北京，劳动合同约定合同履行地为上海，后企业以邮件通知方式通知职工在企业位于苏州的办公室（未进行工商登记）办公，发生争议</w:t>
      </w:r>
      <w:proofErr w:type="gramStart"/>
      <w:r w:rsidRPr="005642D6">
        <w:rPr>
          <w:rFonts w:ascii="黑体" w:hAnsi="黑体" w:hint="eastAsia"/>
        </w:rPr>
        <w:t>时职工</w:t>
      </w:r>
      <w:proofErr w:type="gramEnd"/>
      <w:r w:rsidRPr="005642D6">
        <w:rPr>
          <w:rFonts w:ascii="黑体" w:hAnsi="黑体" w:hint="eastAsia"/>
        </w:rPr>
        <w:t>在南京出差，那么职工不可</w:t>
      </w:r>
      <w:r w:rsidRPr="005642D6">
        <w:rPr>
          <w:rFonts w:ascii="黑体" w:hAnsi="黑体"/>
        </w:rPr>
        <w:t>能</w:t>
      </w:r>
      <w:r w:rsidRPr="005642D6">
        <w:rPr>
          <w:rFonts w:ascii="黑体" w:hAnsi="黑体" w:hint="eastAsia"/>
        </w:rPr>
        <w:t>在（    ）进行仲裁。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A．北京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B．上海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C．苏州</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D．南京</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下列说法正确的是(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A．职工连续工作10个月以上，可享受带薪年休假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B．职工依法享受的探亲假、婚丧假、产假等国家规定的假期以及因工伤停工留薪期间应计入年休假假期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C．确因工作需要导致职工享受的寒暑假天数少于其年休假天数的，用人单位应当安排补足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D．用人单位安排职工休年休假，但是职工因本人原因且书面提出不休年休假的，单位应按照其日工资收入的300%支付未休年休假工资报酬</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关于试用期，做法错误的是(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A．王某与用人单位签订了为期3年的劳动合同，并约定了3个月的试用期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B．合同到期后，王某与用人单位续订了为期3年的劳动合同，但由于更换工作岗位，重新约定了3个月的试用期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C．试用期间，王某试用期工资为800元/月，合同约定工资为1000元/月，相同岗位</w:t>
      </w:r>
      <w:proofErr w:type="gramStart"/>
      <w:r w:rsidRPr="005642D6">
        <w:rPr>
          <w:rFonts w:ascii="黑体" w:eastAsia="黑体" w:hAnsi="黑体" w:hint="eastAsia"/>
        </w:rPr>
        <w:t>最</w:t>
      </w:r>
      <w:proofErr w:type="gramEnd"/>
      <w:r w:rsidRPr="005642D6">
        <w:rPr>
          <w:rFonts w:ascii="黑体" w:eastAsia="黑体" w:hAnsi="黑体" w:hint="eastAsia"/>
        </w:rPr>
        <w:t>低档工资1200元/月，当地最低工资标准800元/月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D．王某大学毕业后进入某事业单位工作，并与单位签订了为期2年的聘用合用，约定了3个月的试用期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不属于劳动合同必备条款的是(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A．工作内容和工作地点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B．工作时间和休息休假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C．劳动报酬和社会保险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D．劳动合同期限和试用期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关于无固定期限劳动合同，说法不正确的是（  </w:t>
      </w:r>
      <w:r w:rsidRPr="005642D6">
        <w:rPr>
          <w:rFonts w:ascii="黑体" w:hAnsi="黑体"/>
        </w:rPr>
        <w:t xml:space="preserve">  </w:t>
      </w:r>
      <w:r w:rsidRPr="005642D6">
        <w:rPr>
          <w:rFonts w:ascii="黑体" w:hAnsi="黑体" w:hint="eastAsia"/>
        </w:rPr>
        <w:t>）</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A．无固定期限劳动合同，是指用人单位与劳动者约定无确定终止时间的劳动合同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B．连续订立2次固定期限劳动合同后，劳动者没有《劳动合同法》第三十九条和第四十条第一项、第二项规定的情形的，只要提出续订无固定期限劳动合同，用人单位必须同意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C．劳动者在用人单位工作满10年，只要劳动者提出，就一定可以签订无固定期限劳动合同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D．用人单位自用工之日起满1年不与劳动者订立书面劳动合同的，视为用人单位与劳动者已订立无固定期限劳动合同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对于非全日制用工的描述，错误的是(    )</w:t>
      </w:r>
      <w:r w:rsidR="00614DFE">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A．劳动者在同一用人单位一般平均每天工作不超过4小时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B．劳动者在同一用人单位每周工作时间累计不超过24小时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C．经劳动者本人同意，用人单位与劳动者签订的劳动合同可以与其约定试用期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D．劳动者可与一个或一个以上用人单位订立劳动合同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订立劳动合同，应当遵守合法、(    )、平等自愿、协商一致、诚实信用原则。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A．公道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B．公认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C．公开</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D．公平</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直接涉及劳动者切身利益的规章制度和重大事项决定实施过程中，工会或者职工认为不适当的，有权(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A．不遵照执行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B．宣布废止</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C．向用人单位提出，通过协商予以修改完善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D．请求劳动行政部门给予用人单位处罚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《劳动合同法》调整的劳动关系是一种(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A．人身关系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B．财产关系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C．人身关系和财产关系相结合的社会关系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D．人身依附关系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用人单位自(    )起即与劳动者建立劳动关系。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A．用工之日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B．签订合同之日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C．上级批准设立之日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D．劳动者领取工资之日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劳动者违反竞业限制约定的，应当按照约定向用人单位支付(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A．违约金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B．赔偿金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C．补偿金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D．损失费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竞业限制的人员限于用人单位的(    )、高级技术人员和其他负有保密义务的人员。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A．管理人员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B．中层管理人员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C．高级管理人员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D．一般管理人员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劳动合同被确认无效，劳动者已付出劳动的，用人单位(    )向劳动者支付劳动报酬。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A．可以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B．不必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C．应当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D．酌情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用人单位发生合并或者分立等情况，原劳动合同(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A．继续有效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B．失去效力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C．效力视情况而定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D．由用人单位决定是否有效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用人单位变更名称、法定代表人、主要负责人或者投资人等事项，(    )劳动合</w:t>
      </w:r>
      <w:r w:rsidRPr="005642D6">
        <w:rPr>
          <w:rFonts w:ascii="黑体" w:hAnsi="黑体" w:hint="eastAsia"/>
        </w:rPr>
        <w:lastRenderedPageBreak/>
        <w:t>同的履行。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A．影响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B．不影响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C．不一定影响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D．可能影响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用人单位应当按照劳动合同约定和国家规定，向劳动者(    )支付劳动报酬。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A．提前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B．及时分期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C．提前足额 D．及时足额</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劳动者拒绝用人单位管理人员违章指挥、强令冒险作业的，(    )违反劳动合同。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A．视为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B．有时视为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proofErr w:type="gramStart"/>
      <w:r w:rsidRPr="005642D6">
        <w:rPr>
          <w:rFonts w:ascii="黑体" w:eastAsia="黑体" w:hAnsi="黑体" w:hint="eastAsia"/>
        </w:rPr>
        <w:t>不</w:t>
      </w:r>
      <w:proofErr w:type="gramEnd"/>
      <w:r w:rsidRPr="005642D6">
        <w:rPr>
          <w:rFonts w:ascii="黑体" w:eastAsia="黑体" w:hAnsi="黑体" w:hint="eastAsia"/>
        </w:rPr>
        <w:t>视为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D．部分视为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劳动合同变更的，变更后的劳动合同文本，(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A．由用人单位和劳动者各执一份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B．由用人单位一方</w:t>
      </w:r>
      <w:r w:rsidRPr="005642D6">
        <w:rPr>
          <w:rFonts w:ascii="黑体" w:eastAsia="黑体" w:hAnsi="黑体"/>
        </w:rPr>
        <w:t>保存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C．由劳动者一方保存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D．由劳动行政部门保存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职工患病，在规定的医疗期内劳动合同期满时，劳动合同(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A．即时终止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B．续延半年后终止</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C．续延一年后终止</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D．续延到医疗期满时终止</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劳动合同终止后，用人单位应当在(    )内为劳动者办理档案和社会保险关系转移手续。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A．7日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B．15日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D．3个月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用人单位(    )，劳动者可以立即解除劳动合同，不需事先告知用人单位。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A．未按照劳动合同约定提供劳动保护或者劳动条件的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B．未及时足额支付劳动报酬的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C．以暴力、威胁或者非法限制人身自由的手段强迫劳动者劳动的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D．规章制度违反法律、法规的规定，损害劳动者权益的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劳动者月工资高于用人单位所在直辖市、设区的市级人民政府公布的本地区上年度职工月平均工资三倍的，向其支付经济补偿的标准按职工月平均工资三倍的数额支付，向其支付经济补偿的年限最高不超过(    )年。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A．2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B．5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C．10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    )，用人单位不得依照《劳动合同法》第四十条、第四十一条的规定解除劳动合同。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A．在试用期间被证明不符合录用条件的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B．患病或非因工负伤，在规定的医疗期内的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C．严重违反用人单位的规章制度的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D．被依法追究刑事责任的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在法定情形下，需要裁减人员二十人以上或者裁减</w:t>
      </w:r>
      <w:proofErr w:type="gramStart"/>
      <w:r w:rsidRPr="005642D6">
        <w:rPr>
          <w:rFonts w:ascii="黑体" w:hAnsi="黑体" w:hint="eastAsia"/>
        </w:rPr>
        <w:t>不足二十</w:t>
      </w:r>
      <w:proofErr w:type="gramEnd"/>
      <w:r w:rsidRPr="005642D6">
        <w:rPr>
          <w:rFonts w:ascii="黑体" w:hAnsi="黑体" w:hint="eastAsia"/>
        </w:rPr>
        <w:t>人但占企业职工总数百分之十以上的，用人单位提前三十日向(    )说明情况，听取工会或者职工的意见后，裁减人员方案经向劳动行政部门报告，可以裁减人员。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A．劳动监察部门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公共就业服务机构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C．工会或者全体职工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D．劳动争议仲裁委员会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用人单位对已经解除或者终止的劳动合同的文本，至少保存(    )年备查。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A．1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B．2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 xml:space="preserve">C．3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劳动行政部门自收到集体合同文本之日起(    )内未提出异议的，集体合同即行生效。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A．10日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B．15日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C．30日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行业性、区域性集体合同对当地本行业、本区域的(    )具有约束力。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A．工会和劳动者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B．工会和用人单位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C．用人单位和劳动者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D．劳动行政部门和劳动者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用人单位与劳动者订立的劳动合同中劳动报酬和劳动条件等标准(    )集体合同规定的标准。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A．不得低于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B．可以低于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C．不得高于</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D．应当高于</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企业职工一方与用人单位可以订立劳动安全卫生、女职工权益保护、工资调整机制等(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A．职业集体合同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B．纲领性集体合同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C．专项集体合同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D．不完全集体合同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AB1F52" w:rsidRDefault="00F910F0" w:rsidP="00231C77">
      <w:pPr>
        <w:pStyle w:val="a"/>
        <w:spacing w:line="340" w:lineRule="exact"/>
        <w:rPr>
          <w:rFonts w:ascii="黑体" w:hAnsi="黑体"/>
        </w:rPr>
      </w:pPr>
      <w:r w:rsidRPr="005642D6">
        <w:rPr>
          <w:rFonts w:ascii="黑体" w:hAnsi="黑体" w:hint="eastAsia"/>
        </w:rPr>
        <w:t>劳务派遣单位与被派遣劳动者订立的劳动合同，除应当载明《劳动合同法》第十七条规定的事项外，还应当载明被派遣劳动者的用工单位以及派遣期限、(    )等情况。</w:t>
      </w:r>
    </w:p>
    <w:p w:rsidR="00AB1F52" w:rsidRPr="00AB1F52" w:rsidRDefault="00F910F0" w:rsidP="00231C77">
      <w:pPr>
        <w:pStyle w:val="a"/>
        <w:numPr>
          <w:ilvl w:val="0"/>
          <w:numId w:val="0"/>
        </w:numPr>
        <w:spacing w:line="340" w:lineRule="exact"/>
        <w:ind w:left="420"/>
        <w:rPr>
          <w:rFonts w:ascii="黑体" w:hAnsi="黑体"/>
        </w:rPr>
      </w:pPr>
      <w:r w:rsidRPr="00AB1F52">
        <w:rPr>
          <w:rFonts w:ascii="黑体" w:hAnsi="黑体" w:hint="eastAsia"/>
        </w:rPr>
        <w:t>A．试用期</w:t>
      </w:r>
    </w:p>
    <w:p w:rsidR="00AB1F52" w:rsidRDefault="00F910F0" w:rsidP="00231C77">
      <w:pPr>
        <w:spacing w:line="340" w:lineRule="exact"/>
        <w:ind w:firstLine="420"/>
        <w:rPr>
          <w:rFonts w:ascii="黑体" w:eastAsia="黑体" w:hAnsi="黑体"/>
        </w:rPr>
      </w:pPr>
      <w:r w:rsidRPr="005642D6">
        <w:rPr>
          <w:rFonts w:ascii="黑体" w:eastAsia="黑体" w:hAnsi="黑体" w:hint="eastAsia"/>
        </w:rPr>
        <w:t xml:space="preserve">B．培训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C．保守秘密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D．工作岗位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劳务派遣单位应当与被派遣劳动者订立(    )年以上的固定期限劳动合同，按月支付劳动报酬。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A．1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B．2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C．3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D．4</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被派遣劳动者在无工作期间，劳务派遣单位应当按照所在地人民政府规定的(    )，向其按月支付报酬。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A．最低工资标准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B．最低生活保障标准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C．行业工资指导线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D．失业保险金领取标准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劳务派遣单位派遣劳动者应当与接受以劳务派遣形式用工的单位订立(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B．集体合同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C．用工协议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D．劳务派遣协议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关于事业单位聘用合同，说法错误的是(    )</w:t>
      </w:r>
      <w:r w:rsidR="006D0D3F">
        <w:rPr>
          <w:rFonts w:ascii="黑体" w:hAnsi="黑体" w:cs="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A．事业单位工作人员年度考核不合格且不同意调整工作岗位，或者连续两年年度考核不合格的，事业单位提前15日书面通知，可以解除聘用合同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B．事业单位工作人员连续旷工超过15个工作日，或者1年内累计旷工超过30个工作日的，事业单位可以解除聘用合同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C．事业单位工作人员受到开除处分的，解除聘用合同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D．自聘用合同依法解除、终止之日起，事业单位与被解除、终止聘用合同人员的人事关系终止</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根据《关于在事业单位试行人员聘用制度的意见》，不可以随时单方面解除聘用合同的情形是：(    )</w:t>
      </w:r>
      <w:r w:rsidR="00DB2566">
        <w:rPr>
          <w:rFonts w:ascii="黑体" w:hAnsi="黑体" w:cs="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A．小王未经单位同意，擅自出国旅游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B．小王在工作中违反操作规程，发生责任事故，造成严重后果的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C．小王因打架斗殴被判处有期徒刑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D．小王年度考核不合格，又不同意聘用单位调整其工作岗位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根据《关于贯彻执行&lt;中华人民共和国劳动法&gt;若干问题的意见》，下列属于工资的是(    )</w:t>
      </w:r>
      <w:r w:rsidR="00DB2566">
        <w:rPr>
          <w:rFonts w:ascii="黑体" w:hAnsi="黑体" w:cs="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A．奖金、津贴、补贴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B．计划生育补贴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C．清凉饮料费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D．丧葬费、抚恤金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根据《职工带薪年休假条例》，可享受当年</w:t>
      </w:r>
      <w:proofErr w:type="gramStart"/>
      <w:r w:rsidRPr="005642D6">
        <w:rPr>
          <w:rFonts w:ascii="黑体" w:hAnsi="黑体" w:cs="黑体" w:hint="eastAsia"/>
        </w:rPr>
        <w:t>年</w:t>
      </w:r>
      <w:proofErr w:type="gramEnd"/>
      <w:r w:rsidRPr="005642D6">
        <w:rPr>
          <w:rFonts w:ascii="黑体" w:hAnsi="黑体" w:cs="黑体" w:hint="eastAsia"/>
        </w:rPr>
        <w:t>休假的情形包括(    )</w:t>
      </w:r>
      <w:r w:rsidR="00DB2566">
        <w:rPr>
          <w:rFonts w:ascii="黑体" w:hAnsi="黑体" w:cs="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A．职工依法享受寒暑假，其休假天数多于年休假天数的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B．职工请事假累计20天以上</w:t>
      </w:r>
      <w:proofErr w:type="gramStart"/>
      <w:r w:rsidRPr="005642D6">
        <w:rPr>
          <w:rFonts w:ascii="黑体" w:eastAsia="黑体" w:hAnsi="黑体" w:hint="eastAsia"/>
        </w:rPr>
        <w:t>且单位</w:t>
      </w:r>
      <w:proofErr w:type="gramEnd"/>
      <w:r w:rsidRPr="005642D6">
        <w:rPr>
          <w:rFonts w:ascii="黑体" w:eastAsia="黑体" w:hAnsi="黑体" w:hint="eastAsia"/>
        </w:rPr>
        <w:t>按照规定不扣工资的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C．累计工作满1年不满10年的职工，请病假累计2个月以上的；累计工作满10年不满20年的职工，请病假累计3个月以上的；累计工作满20年以上的职工，请病假累计4个月以上的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D．职工依法享受寒暑假，其休假天数少于年休假天数的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法定节假日加班费按照(    )工资标准的(    )支付。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A．本人；200%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B．社平；300%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C．本人；400%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D．本人；300%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用人单位因特殊原因需要延长工作时间的，在保障劳动者身体健康的条件下，延长工作时间每日不得超过(    )小时。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根据《国务院关于安置老弱病残干部的暂行办法》，干部退休年龄为(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A．男50；女45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B．男60；女50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C．男55；女45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D．男60；女55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根据《女职工劳动保护特别规定》，女职工遇到难产应给予的产假为(    )天。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B．98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C．113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D．128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根据《关于职工全年月平均工资工作时间和工资折算问题的通知》，月计薪天数为(    )</w:t>
      </w:r>
      <w:r w:rsidR="00DB256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A．20．83天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B．20．92天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C．21．75天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D．30天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劳动者与用人单位签订了无固定期限劳动合同，双方约定的下列试用期中，符合法律规定的是(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C．8个月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D．10个月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2018年5月1日，劳动者报名参加了某用人单位的用工招聘；5月10日参加了的单位组织的岗位参观；6月1日正式上班；6月25日，双方签订了二年期限劳动合同。双方劳动关系建立的时间依法应为：(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B．5月10日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C．6月1日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D．6月25日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根据《中国人民解放军文职人员条例》，不属于中国人民解放军文职人员基本条件的是（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A．具有中华人民共和国国籍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B．年满16周岁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C．符合军队招录聘用文职人员的政治条件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D．符合岗位要求的资格条件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职工或者其近亲属认为是工伤，用人单位不认为是工伤的，承担举证责任的是(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A．职工或者其近亲属</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D．社保经办部门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劳动能力鉴定的伤残等级一共分为(    )级，最轻是(    )级，最重是(    )级。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A．8级；第8级；第1级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B．8级；第1级；第8级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C．10级；第10级；第1级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D．10级；第1级；第10级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2018年3月8日是星期四，女职工小王当天全天在岗工作，用人单位应当(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A．安排小王补休半天，不支付加班工资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B．按照法定节假日标准支付加班工资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C．按照休息日标准支付加班工资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D．正常支付当天工资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王某的日工资为80元。公司安排他在3天法定假日和4天周末休息日加班。根据规定，公司应当向王某支付这7天的劳动报酬共为(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A．560元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B．800元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C．1360元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D．1420元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用人单位选择额外支付劳动者一个月工资解除劳动合同的，其额外支付的工资应当按照(    )来确定。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A．该劳动者上一个月的工资标准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B．该劳动者解除劳动合同前12个月的平均工资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C．当地在岗职工上年度月平均工资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D．当地最低工资标准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根据《女职工劳动保护特别规定》，女职工生育，享受不少于(    )产假。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A．56天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B．90天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C．98天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D．113天</w:t>
      </w:r>
    </w:p>
    <w:p w:rsidR="00F910F0" w:rsidRPr="005642D6" w:rsidRDefault="00F910F0" w:rsidP="00231C77">
      <w:pPr>
        <w:spacing w:line="340" w:lineRule="exact"/>
        <w:ind w:firstLine="422"/>
        <w:rPr>
          <w:rFonts w:ascii="黑体" w:eastAsia="黑体" w:hAnsi="黑体"/>
          <w:bCs/>
        </w:rPr>
      </w:pPr>
      <w:r w:rsidRPr="00F82AA2">
        <w:rPr>
          <w:rFonts w:ascii="黑体" w:eastAsia="黑体" w:hAnsi="黑体" w:hint="eastAsia"/>
          <w:b/>
          <w:bCs/>
        </w:rPr>
        <w:t>答案：</w:t>
      </w:r>
      <w:r w:rsidRPr="005642D6">
        <w:rPr>
          <w:rFonts w:ascii="黑体" w:eastAsia="黑体" w:hAnsi="黑体" w:hint="eastAsia"/>
          <w:bCs/>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下列关于劳动合同无效的说法，错误的是(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A．劳动合同部分无效，则整个劳动合同无效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B．劳动合同部分无效，不影响其他部分效力的，其他部分仍然有效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C．劳动合同被确认无效，劳动者已付出劳动的，用人单位应当向劳动者支付劳动报酬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D．劳动合同是否无效可由仲裁委员会确定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劳动合同被确认无效，但劳动者已付出劳动的，用人单位向劳动者支付劳动报酬的数额，应当(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A．按照当地最低工资标准支付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B．按照本单位平均工资支付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C．参照本单位相同或者相近岗位劳动者的劳动报酬确定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D．按照上年度职工平均工资支付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根据《劳动合同法》，下列关于经济补偿的表述正确的是(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A．经济补偿金按劳动者签订劳动合同的年限，不满一年按一年计算，每满一年支付一个月工资的标准支付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B．经济补偿金按劳动者在本单位工作的年限，每满一年支付一个月工资的标准支付。六个月以上不满一年的，按一年计算；不满六个月的，向劳动者支付半个月工资的经济补偿</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C．用人单位被吊销营业执照，责令关闭、撤销或者用人单位决定提前解散的，不用支付劳动者经济补偿金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D．用人单位因经营不善倒闭的，不用支付劳动者经济补偿金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根据《劳动合同法》，计算经济补偿的月工资标准是(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A．劳动者在劳动合同解除或者终止上一年度的月平均工资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B．劳动者解除或者终止劳动合同前十二个月的平均工资低于企业月平均工资的，按企业月平均工资确定计算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C．劳动者解除或者终止劳动合同前十二个月的平均工资高于企业月平均工资，低于当地社会平均工资的，按当地社会平均工资标准计算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者在劳动合同解除或者终止前十二个月的平均工资。若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对于劳动争议终局裁决不服的，用人单位可以自收到仲裁裁决书之日起30日内向劳动争议仲裁委员会所在地的（    ）人民法院申请撤销裁决。</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A．初级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B．中级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C．高级</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D．最高</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仲裁庭应当在开庭（    ）日前，将开庭日期、地点书面通知双方当事人。</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A．3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B．5</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C．7</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D．10</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发生劳动争议，劳动者可以与用人单位协商，也可以请工会或者第三方共同与用人单位协商，达成（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A．和解协议</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B．调解协议</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C．调解书</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D．裁决书</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发生劳动争议的劳动者一方在（    ）人以上，并有共同请求的，可以推举代表参加调解、仲裁或者诉讼活动。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A．三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B．五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C．八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D．十</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仲裁委员会调查取证时，不得少于（  ）人。</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A．一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B．二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C．三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D．四</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仲裁被申请人可以在（    ）提出反申请。</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A．答辩期间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B．庭审期间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C．质证期间</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D．调解期间</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仲裁委员会主任担任案件仲裁员时是否回避，由（    ）决定</w:t>
      </w:r>
      <w:r w:rsidR="001F57C7">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A．仲裁庭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B．仲裁委员会主任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C．仲裁院长</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D．仲裁委员会</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仲裁裁决结案的案卷保存期限不少于（    ）</w:t>
      </w:r>
      <w:r w:rsidR="001F57C7">
        <w:rPr>
          <w:rFonts w:ascii="黑体" w:hAnsi="黑体" w:hint="eastAsia"/>
        </w:rPr>
        <w:t>。</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A．五年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B．十年</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C．十五年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D．二十年</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bCs/>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劳动保障行政部门实施劳动保障监察，有权采取的调查、检查措施是(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A．对用人单位法定代表人采取必要的强制措施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B．查询、冻结用人单位的工资专用账户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C．要求用人单位提供与调查、检查事项相关的文件材料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D．委托会计师事务所对用人单位纳税、工资支付的情况进行审计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对于用人单位的劳动保障监察，由用人单位(    )的县级或者设区的市级劳动保障行政部门管辖。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A．总部驻地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B．工商注册地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C．经营所在地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D．用工所在地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劳动保障监察员进行调查、检查时，不属于其应承担的义务是(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A．依法履行职责，秉公执法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B．保守在履行职责过程中获知的商业秘密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C．为举报人保密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D．为被举报人保密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劳动保障行政部门对违反劳动保障法律、法规或者规章的行为的调查，应当自立案之日起(    )内完成。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A．30日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B．30个工作日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C．60日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D．60个工作日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根据《关于实施〈劳动保障监察条例〉若干规定》，回避决定应在收到申请之日起(    )内</w:t>
      </w:r>
      <w:proofErr w:type="gramStart"/>
      <w:r w:rsidRPr="005642D6">
        <w:rPr>
          <w:rFonts w:ascii="黑体" w:hAnsi="黑体" w:cs="黑体" w:hint="eastAsia"/>
        </w:rPr>
        <w:t>作出</w:t>
      </w:r>
      <w:proofErr w:type="gramEnd"/>
      <w:r w:rsidRPr="005642D6">
        <w:rPr>
          <w:rFonts w:ascii="黑体" w:hAnsi="黑体" w:cs="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A．3个工作日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B．5个工作日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C．3日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劳动保障监察案件结案后应建立档案。档案材料应当至少保存(    )年。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D．7</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用人单位自用工之日起(    )未与劳动者订立书面劳动合同的，应当向劳动者每月支付二倍的工资。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A．超过三个月不满一年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B．超过六个月不满一年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C．超过一个月不满一年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D．超过二个月不满一年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    )不属于劳动保障监察行政处罚（处理）决定书中应载明的事项。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A．被处罚单位名称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B．举报人身份信息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C．法定代表人信息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D．认定的违法事实和主要依据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以下哪项不属于劳动保障监察行政处罚（处理）决定书应载明的事项？(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A．劳动保障行政部门认定的违法事实和主要证据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B．劳动保障行政处罚（处理）的种类和依据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C．劳动保障行政处罚（处理）的履行地点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D．申请行政复议或者提起行政诉讼的途径和期限</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根据《妇女权益保障法》，实行男女同工同酬。妇女在享受(    )方面享有与男子平等的权利。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A．福利待遇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B．休息休假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C．工作内容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D．工作强度</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国家建立基本养老保险、基本医疗保险、工伤保险、失业保险、生育保险等社会保险制度，保障公民在年老、疾病、工伤、失业、生育等情况下依法从(    )获得物质帮助的权利。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B．社会公益组织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D．国家和社会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对用人单位的劳动保障监察，由用人单位(    )的县级或者设区的市级人力资源社会保障行政部门管辖。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A．注册地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B．用工所在地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C．主要营业地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D．劳动合同签订地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拒不支付一名劳动者(    )以上的劳动报酬且数额在五千至(    )以上的，应当认定为拒不支付劳动报酬罪规定的“数额较大”。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A．一个月；三万元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B．三个月；二万元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C．三个月；五万元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D．六个月；十万元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个人承包经营违反《劳动合同法》规定招用劳动者，给劳动者造成损害的，发包的组织承担何种责任？(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A．不承担任何责任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B．承担全部赔偿责任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C．与个人承包经营者补充赔偿责任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D．与个人承包经营者连带赔偿责任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非全日制用工，是指以小时计酬为主，劳动者在同一用人单位一般平均每日工作时间不超过(    )，每周工作时间累计不超过(    )的用工形式。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A．四小时；二十四小时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B．六小时；三十小时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C．八小时；四十小时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D．六小时；三十六小时</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劳动保障行政部门对违反劳动保障法律、法规或规章的行为的调查，如情况复杂的，经劳动保障行政部门负责人批准，可以延长(    )</w:t>
      </w:r>
      <w:proofErr w:type="gramStart"/>
      <w:r w:rsidRPr="005642D6">
        <w:rPr>
          <w:rFonts w:ascii="黑体" w:hAnsi="黑体" w:cs="黑体" w:hint="eastAsia"/>
        </w:rPr>
        <w:t>个</w:t>
      </w:r>
      <w:proofErr w:type="gramEnd"/>
      <w:r w:rsidRPr="005642D6">
        <w:rPr>
          <w:rFonts w:ascii="黑体" w:hAnsi="黑体" w:cs="黑体" w:hint="eastAsia"/>
        </w:rPr>
        <w:t>工作日。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下列关于劳务派遣的表述，错误的是(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A．用工单位只能在临时性、辅助性或者替代性的工作岗位上使用被派遣劳动者，其中“临时性工作岗位”是指存续时间不超过6个月的岗位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B．用工单位应当严格控制劳务派遣用工数量，使用的被派遣劳动者数量不得超过其用工总量的10%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C．劳务派遣单位应当依法与被派遣劳动者订立2年以上的固定期限书面劳动合同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D．劳务派遣单位跨地区派遣劳动者的，由用工单位代劳务派遣单位在用工单位所在地为被派遣劳动者办理参保手续，缴纳社会保险费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下列关于禁止使用童工的表述，错误的是(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职业中介机构为不满16周岁的未成年人介绍就业的，由人力资源社会保障行政部门按照每介绍一人处5000元罚款的标准给予处罚、责令其限期将该未成年人送回原居住地交其父母或者其他监护人，并由人力资源社会保障行政部门吊销其职业介绍许可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B．使用不满14周岁的童工，或者造成童工死亡或者严重伤残的，依照刑法关于拐卖儿童罪、强迫劳动罪或者其他罪的规定，依法追究刑事责任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C．工商行政管理部门工作人员发现申请人是不满16周岁的未成年人的，不得为其从事个体经营发放营业执照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D．文艺、体育单位经未成年人的父母或者其他监护人同意，可以招用不满16周岁的专业文艺工作者、运动员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根据《劳动合同法》《劳动合同法实施条例》的规定，下列关于劳动合同的表述，正确的是(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A．某公司为贯彻其环保理念，2019年3月1日与张三签订的劳动合同为一式一份，合同文本让张三拍照后由A公司保管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B．用人单位自用工之日起满一年不与劳动者订立书面劳动合同的，视为自用工之日起满一年的次日已经与劳动者订立无固定期限劳动合同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C．用人单位与劳动者在用工前订立劳动合同的，劳动关系自劳动合同订立之日起建立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D．某县住房城乡建设局作为人民政府建设主管部门，应在其职责范围内，对工程建设领域施工总承包单位执行劳动合同制度的情况进行监督管理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以下关于“用人单位”的表述，错误的是(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A．用人单位是劳动保障监察对象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B．个体工商户是用人单位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C．用人单位被依法吊销营业执照后还有劳动用工行为的，因其不具备合法的经营资格，人力资源社会保障行政部门不对其劳动用工实施劳动保障监察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D．用人单位设立的分支机构，依法取得营业执照或者登记证书的，可以作为用人单位与劳动者订立劳动合同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下列关于女职工劳动保护的表述，错误的是(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A．国家规定女职工生育享受98天产假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B．对怀孕7个月以上的女职工，用人单位不得延长劳动时间或者安排夜班劳动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C．用人单位不得因女职工怀孕、生育、哺乳而降低其工资，但女职工违反国家有关计划生育规定的除外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D．在劳动场所，用人单位应当预防和制止对女职工的性骚扰</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《刑法修正案（八）》对构成拒不支付劳动报酬罪的情形</w:t>
      </w:r>
      <w:proofErr w:type="gramStart"/>
      <w:r w:rsidRPr="005642D6">
        <w:rPr>
          <w:rFonts w:ascii="黑体" w:hAnsi="黑体" w:cs="黑体" w:hint="eastAsia"/>
        </w:rPr>
        <w:t>作出</w:t>
      </w:r>
      <w:proofErr w:type="gramEnd"/>
      <w:r w:rsidRPr="005642D6">
        <w:rPr>
          <w:rFonts w:ascii="黑体" w:hAnsi="黑体" w:cs="黑体" w:hint="eastAsia"/>
        </w:rPr>
        <w:t>了规定，即“以转移财产、逃匿等方法逃避支付劳动者的劳动报酬或者有能力支付而不支付劳动者的劳动报酬，数额较大，经政府有关部门责令支付仍不支付的”。下列情形中，不属于“以转移财产、逃匿等方法逃避支付劳动者的劳动报酬”的是(    )</w:t>
      </w:r>
    </w:p>
    <w:p w:rsidR="00F910F0" w:rsidRPr="005642D6" w:rsidRDefault="00F910F0" w:rsidP="00231C77">
      <w:pPr>
        <w:numPr>
          <w:ilvl w:val="0"/>
          <w:numId w:val="14"/>
        </w:numPr>
        <w:spacing w:line="340" w:lineRule="exact"/>
        <w:ind w:firstLine="420"/>
        <w:rPr>
          <w:rFonts w:ascii="黑体" w:eastAsia="黑体" w:hAnsi="黑体"/>
        </w:rPr>
      </w:pPr>
      <w:r w:rsidRPr="005642D6">
        <w:rPr>
          <w:rFonts w:ascii="黑体" w:eastAsia="黑体" w:hAnsi="黑体" w:hint="eastAsia"/>
        </w:rPr>
        <w:t>某公司积极配合人力资源社会保障行政部门对工资拖欠的调查，但在接到限期支付工资的《行政处理决定书》后，次日即关闭经营场所、搬空办公设备，实际经营人不知去向、不接听电话，亦未履行该行政处理决定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包工头”乙全额领取某工程建设项目工程款后未支付工人工资，突然搬离住处不知去向；其下属施工班组工人聚集在施工工地讨薪，劳动保障监察员现场致电乙，要求其在指定的时间内到指定的地点配合解决问题，乙声称“做亏了”，拒绝支付工资，在规定时间内亦未到达指定地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C．某餐厅长期亏损，实际经营人</w:t>
      </w:r>
      <w:proofErr w:type="gramStart"/>
      <w:r w:rsidRPr="005642D6">
        <w:rPr>
          <w:rFonts w:ascii="黑体" w:eastAsia="黑体" w:hAnsi="黑体" w:hint="eastAsia"/>
        </w:rPr>
        <w:t>丙为了</w:t>
      </w:r>
      <w:proofErr w:type="gramEnd"/>
      <w:r w:rsidRPr="005642D6">
        <w:rPr>
          <w:rFonts w:ascii="黑体" w:eastAsia="黑体" w:hAnsi="黑体" w:hint="eastAsia"/>
        </w:rPr>
        <w:t>不支付员工工资，销毁、篡改了账目、职工名册、工资支付记录、考勤记录等材料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D．某制鞋厂连续两个月未支付员工工资，经营人</w:t>
      </w:r>
      <w:proofErr w:type="gramStart"/>
      <w:r w:rsidRPr="005642D6">
        <w:rPr>
          <w:rFonts w:ascii="黑体" w:eastAsia="黑体" w:hAnsi="黑体" w:hint="eastAsia"/>
        </w:rPr>
        <w:t>甲电话</w:t>
      </w:r>
      <w:proofErr w:type="gramEnd"/>
      <w:r w:rsidRPr="005642D6">
        <w:rPr>
          <w:rFonts w:ascii="黑体" w:eastAsia="黑体" w:hAnsi="黑体" w:hint="eastAsia"/>
        </w:rPr>
        <w:t>停机、失去联系，事后查明因其当时在国外旅行突发心脏病住院治疗</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bCs/>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用人单位不办理社会保险登记的，由(    )责令限期改正。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A．社会保险行政部门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B．社会保险费征收机构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C．社会保险经办机构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D．劳动保障监察机构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人力资源社会保障行政部门责令用人单位支付被无故拖欠的劳动者的工资，用人单位逾期不支付的，应当责令用人单位按照(    )的标准计算，向劳动者加付赔偿金。</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A．应付金额百分之五十以上百分之一百以下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B．受侵害的劳动者每人1000元以上5000元以下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C．应付金额一倍以上三倍以下</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D．2000元以上2万元以下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cs="黑体" w:hint="eastAsia"/>
        </w:rPr>
        <w:t>下列事项不属于劳动保障监察职权范围的是(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A．职业中介机构提供虚假就业信息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B．劳动者与社会保险经办机构发生的社会保险行政争议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C．用人单位招用劳动者要求劳动者提供担保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D．用人单位扣押劳动者居民身份证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人力资源社会保障行政部门实施劳动保障监察，履行的职责不包括(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A．检查用人单位遵守劳动保障法律、法规和规章的情况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B．受理对违反劳动保障法律、法规或者规章的行为的举报、投诉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C．协调解决劳资纠纷，促使当事人平等协商、达成协议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D．依法纠正和查处违反劳动保障法律、法规或者规章的行为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bCs/>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下列关于行政处罚的表述，正确的是(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A．县人力资源社会保障局认定某职业技能培训机构收取的学费为违法所得，决定予以没收，该决定属于行政处罚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B．市人力资源社会保障局委托市劳动保障监察支队实施劳动保障监察，则该支队可以以自身名义对用人单位违法加班的行为给予警告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C．《劳动保障监察行政处罚决定书》应当在宣告后当场交付当事人；当事人不在场的，应当在7个工作日内送达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D．某民办养老院经市人力资源社会保障局责令限期</w:t>
      </w:r>
      <w:proofErr w:type="gramStart"/>
      <w:r w:rsidRPr="005642D6">
        <w:rPr>
          <w:rFonts w:ascii="黑体" w:eastAsia="黑体" w:hAnsi="黑体" w:hint="eastAsia"/>
        </w:rPr>
        <w:t>改正仍</w:t>
      </w:r>
      <w:proofErr w:type="gramEnd"/>
      <w:r w:rsidRPr="005642D6">
        <w:rPr>
          <w:rFonts w:ascii="黑体" w:eastAsia="黑体" w:hAnsi="黑体" w:hint="eastAsia"/>
        </w:rPr>
        <w:t>不办理社会保险登记，该人力资源社会保障局同时给予该养老院罚款2万元、给予其法定代表人罚款1000元，违反了“一事</w:t>
      </w:r>
      <w:proofErr w:type="gramStart"/>
      <w:r w:rsidRPr="005642D6">
        <w:rPr>
          <w:rFonts w:ascii="黑体" w:eastAsia="黑体" w:hAnsi="黑体" w:hint="eastAsia"/>
        </w:rPr>
        <w:t>不</w:t>
      </w:r>
      <w:proofErr w:type="gramEnd"/>
      <w:r w:rsidRPr="005642D6">
        <w:rPr>
          <w:rFonts w:ascii="黑体" w:eastAsia="黑体" w:hAnsi="黑体" w:hint="eastAsia"/>
        </w:rPr>
        <w:t>二罚”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根据《中华人民共和国劳动法》，国家对女职工和未成年工实行特殊劳动保护。未成年工是指年满(    )周岁未满(    )周岁的劳动者。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A．十四；十六</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B．十六；十八</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C．十八；二十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D．二十；二十二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根据《中华人民共和国劳动合同法》，已建立劳动关系，未同时订立书面劳动合同的，应当自用工之日起(    )订立书面劳动合同。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A．三日内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B．十五日内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C．一个月内</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D．三个月内</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根据《中华人民共和国劳动合同法》，劳动者提前</w:t>
      </w:r>
      <w:r w:rsidRPr="005642D6">
        <w:rPr>
          <w:rFonts w:ascii="黑体" w:hAnsi="黑体" w:hint="eastAsia"/>
        </w:rPr>
        <w:t>(    )</w:t>
      </w:r>
      <w:r w:rsidRPr="005642D6">
        <w:rPr>
          <w:rFonts w:ascii="黑体" w:hAnsi="黑体"/>
        </w:rPr>
        <w:t>日以书面形式通知用人单位，可以解除劳动合同。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．十五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．三十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根据《中华人民共和国劳动合同法》，劳动者在试用期内提前</w:t>
      </w:r>
      <w:r w:rsidRPr="005642D6">
        <w:rPr>
          <w:rFonts w:ascii="黑体" w:hAnsi="黑体" w:hint="eastAsia"/>
        </w:rPr>
        <w:t>(    )</w:t>
      </w:r>
      <w:r w:rsidRPr="005642D6">
        <w:rPr>
          <w:rFonts w:ascii="黑体" w:hAnsi="黑体"/>
        </w:rPr>
        <w:t>日通知用人单位，可以解除劳动合同。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．十五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．三十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根据《最低工资规定》，用人单位应当在最低工资标准发布后</w:t>
      </w:r>
      <w:r w:rsidRPr="005642D6">
        <w:rPr>
          <w:rFonts w:ascii="黑体" w:hAnsi="黑体" w:hint="eastAsia"/>
        </w:rPr>
        <w:t>(    )</w:t>
      </w:r>
      <w:r w:rsidRPr="005642D6">
        <w:rPr>
          <w:rFonts w:ascii="黑体" w:hAnsi="黑体"/>
        </w:rPr>
        <w:t>日内将该标准向本单位全体劳动者公示。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．10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根据《职工带薪休假条例》，机关、团体、企业、事业单位、民办非企业单位、有</w:t>
      </w:r>
      <w:r w:rsidRPr="005642D6">
        <w:rPr>
          <w:rFonts w:ascii="黑体" w:hAnsi="黑体" w:hint="eastAsia"/>
        </w:rPr>
        <w:t>雇工</w:t>
      </w:r>
      <w:r w:rsidRPr="005642D6">
        <w:rPr>
          <w:rFonts w:ascii="黑体" w:hAnsi="黑体"/>
        </w:rPr>
        <w:t>的个体工商户等单位的职工连续工作</w:t>
      </w:r>
      <w:r w:rsidRPr="005642D6">
        <w:rPr>
          <w:rFonts w:ascii="黑体" w:hAnsi="黑体" w:hint="eastAsia"/>
        </w:rPr>
        <w:t>(    )</w:t>
      </w:r>
      <w:r w:rsidRPr="005642D6">
        <w:rPr>
          <w:rFonts w:ascii="黑体" w:hAnsi="黑体"/>
        </w:rPr>
        <w:t>年以上的，享受带薪年休假。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根据《职工带薪休假条例》，对职工应休未休的年休假天数，单位应当按照该职工日工资收入的</w:t>
      </w:r>
      <w:r w:rsidRPr="005642D6">
        <w:rPr>
          <w:rFonts w:ascii="黑体" w:hAnsi="黑体" w:hint="eastAsia"/>
        </w:rPr>
        <w:t>(    )</w:t>
      </w:r>
      <w:r w:rsidRPr="005642D6">
        <w:rPr>
          <w:rFonts w:ascii="黑体" w:hAnsi="黑体"/>
        </w:rPr>
        <w:t>支付年休假工资报酬。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．150%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．300%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根据《中华人民共和国劳动合同法实施条例》，自用工之日起</w:t>
      </w:r>
      <w:r w:rsidRPr="005642D6">
        <w:rPr>
          <w:rFonts w:ascii="黑体" w:hAnsi="黑体" w:hint="eastAsia"/>
        </w:rPr>
        <w:t>(    )</w:t>
      </w:r>
      <w:r w:rsidRPr="005642D6">
        <w:rPr>
          <w:rFonts w:ascii="黑体" w:hAnsi="黑体"/>
        </w:rPr>
        <w:t>内，经用人单位书面通知后，劳动者不与用人单位订立书面劳动合同的，用人单位应当书面通知劳动者终止劳动关系。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．二个月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．三个月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．一年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根据《中华人民共和国劳动合同法》，用人单位违反本法规定，以担保或者其他名义向劳动者收取财物的，由劳动行政部门责令限期退还劳动者本人，并以每人五百元以上</w:t>
      </w:r>
      <w:r w:rsidRPr="005642D6">
        <w:rPr>
          <w:rFonts w:ascii="黑体" w:hAnsi="黑体" w:hint="eastAsia"/>
        </w:rPr>
        <w:t>(    )</w:t>
      </w:r>
      <w:r w:rsidRPr="005642D6">
        <w:rPr>
          <w:rFonts w:ascii="黑体" w:hAnsi="黑体"/>
        </w:rPr>
        <w:t>以下的标准处以罚款。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A．一千元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．二千元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．三千元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．五千元</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根据《中华人民共和国劳动合同法》，违反本法规定，未经许可，擅自经营劳务派遣业务的，由劳动行政部门责令停止违法行为，没收违法所得，并处违法所得一倍以上</w:t>
      </w:r>
      <w:r w:rsidRPr="005642D6">
        <w:rPr>
          <w:rFonts w:ascii="黑体" w:hAnsi="黑体" w:hint="eastAsia"/>
        </w:rPr>
        <w:t>(    )</w:t>
      </w:r>
      <w:proofErr w:type="gramStart"/>
      <w:r w:rsidRPr="005642D6">
        <w:rPr>
          <w:rFonts w:ascii="黑体" w:hAnsi="黑体"/>
        </w:rPr>
        <w:t>倍</w:t>
      </w:r>
      <w:proofErr w:type="gramEnd"/>
      <w:r w:rsidRPr="005642D6">
        <w:rPr>
          <w:rFonts w:ascii="黑体" w:hAnsi="黑体"/>
        </w:rPr>
        <w:t>以下的罚款；没有违法所得的，可以处</w:t>
      </w:r>
      <w:r w:rsidRPr="005642D6">
        <w:rPr>
          <w:rFonts w:ascii="黑体" w:hAnsi="黑体" w:hint="eastAsia"/>
        </w:rPr>
        <w:t>(    )</w:t>
      </w:r>
      <w:r w:rsidRPr="005642D6">
        <w:rPr>
          <w:rFonts w:ascii="黑体" w:hAnsi="黑体"/>
        </w:rPr>
        <w:t>万元以下的罚款。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A．五</w:t>
      </w:r>
      <w:r w:rsidRPr="005642D6">
        <w:rPr>
          <w:rFonts w:ascii="黑体" w:eastAsia="黑体" w:hAnsi="黑体" w:hint="eastAsia"/>
        </w:rPr>
        <w:t>；</w:t>
      </w:r>
      <w:r w:rsidRPr="005642D6">
        <w:rPr>
          <w:rFonts w:ascii="黑体" w:eastAsia="黑体" w:hAnsi="黑体"/>
        </w:rPr>
        <w:t>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．五</w:t>
      </w:r>
      <w:r w:rsidRPr="005642D6">
        <w:rPr>
          <w:rFonts w:ascii="黑体" w:eastAsia="黑体" w:hAnsi="黑体" w:hint="eastAsia"/>
        </w:rPr>
        <w:t>；</w:t>
      </w:r>
      <w:r w:rsidRPr="005642D6">
        <w:rPr>
          <w:rFonts w:ascii="黑体" w:eastAsia="黑体" w:hAnsi="黑体"/>
        </w:rPr>
        <w:t>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．三</w:t>
      </w:r>
      <w:r w:rsidRPr="005642D6">
        <w:rPr>
          <w:rFonts w:ascii="黑体" w:eastAsia="黑体" w:hAnsi="黑体" w:hint="eastAsia"/>
        </w:rPr>
        <w:t>；</w:t>
      </w:r>
      <w:r w:rsidRPr="005642D6">
        <w:rPr>
          <w:rFonts w:ascii="黑体" w:eastAsia="黑体" w:hAnsi="黑体"/>
        </w:rPr>
        <w:t>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．三</w:t>
      </w:r>
      <w:r w:rsidRPr="005642D6">
        <w:rPr>
          <w:rFonts w:ascii="黑体" w:eastAsia="黑体" w:hAnsi="黑体" w:hint="eastAsia"/>
        </w:rPr>
        <w:t>；</w:t>
      </w:r>
      <w:r w:rsidRPr="005642D6">
        <w:rPr>
          <w:rFonts w:ascii="黑体" w:eastAsia="黑体" w:hAnsi="黑体"/>
        </w:rPr>
        <w:t>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根据《最低工资规定》，最低工资标准每</w:t>
      </w:r>
      <w:r w:rsidRPr="005642D6">
        <w:rPr>
          <w:rFonts w:ascii="黑体" w:hAnsi="黑体" w:hint="eastAsia"/>
        </w:rPr>
        <w:t>(    )</w:t>
      </w:r>
      <w:r w:rsidRPr="005642D6">
        <w:rPr>
          <w:rFonts w:ascii="黑体" w:hAnsi="黑体"/>
        </w:rPr>
        <w:t>年至少调整一次。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根据《人力资源市场暂行条例》，通过人力资源市场求职、招聘和开展人力资源服务，应当遵循合法、公平、</w:t>
      </w:r>
      <w:r w:rsidRPr="005642D6">
        <w:rPr>
          <w:rFonts w:ascii="黑体" w:hAnsi="黑体" w:hint="eastAsia"/>
        </w:rPr>
        <w:t>(    )</w:t>
      </w:r>
      <w:r w:rsidRPr="005642D6">
        <w:rPr>
          <w:rFonts w:ascii="黑体" w:hAnsi="黑体"/>
        </w:rPr>
        <w:t>的原则。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高效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便捷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效益最大化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w:t>
      </w:r>
      <w:r w:rsidRPr="005642D6">
        <w:rPr>
          <w:rFonts w:ascii="黑体" w:eastAsia="黑体" w:hAnsi="黑体"/>
        </w:rPr>
        <w:t>．诚实信用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根据《人力资源市场暂行条例》，公共人力资源服务机构，是指</w:t>
      </w:r>
      <w:r w:rsidRPr="005642D6">
        <w:rPr>
          <w:rFonts w:ascii="黑体" w:hAnsi="黑体" w:hint="eastAsia"/>
        </w:rPr>
        <w:t>(    )</w:t>
      </w:r>
      <w:r w:rsidRPr="005642D6">
        <w:rPr>
          <w:rFonts w:ascii="黑体" w:hAnsi="黑体"/>
        </w:rPr>
        <w:t>设立的公共就业和人才服务机构。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A．依法</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．县级以上人民政府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C．民办非企业法人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．企业法人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根据《人力资源市场暂行条例》，人力资源社会保障行政部门应当自收到经营性人力资源服务机构从事职业中介活动的申请之日起</w:t>
      </w:r>
      <w:r w:rsidRPr="005642D6">
        <w:rPr>
          <w:rFonts w:ascii="黑体" w:hAnsi="黑体" w:hint="eastAsia"/>
        </w:rPr>
        <w:t>(    )</w:t>
      </w:r>
      <w:r w:rsidRPr="005642D6">
        <w:rPr>
          <w:rFonts w:ascii="黑体" w:hAnsi="黑体"/>
        </w:rPr>
        <w:t>日内依法</w:t>
      </w:r>
      <w:proofErr w:type="gramStart"/>
      <w:r w:rsidRPr="005642D6">
        <w:rPr>
          <w:rFonts w:ascii="黑体" w:hAnsi="黑体"/>
        </w:rPr>
        <w:t>作出</w:t>
      </w:r>
      <w:proofErr w:type="gramEnd"/>
      <w:r w:rsidRPr="005642D6">
        <w:rPr>
          <w:rFonts w:ascii="黑体" w:hAnsi="黑体"/>
        </w:rPr>
        <w:t>行政许可决定。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．20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．25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根据《人力资源市场暂行条例》，人力资源服务机构应当加强内部制度建设，健全财务管理制度，建立服务台账，如实记录服务对象、服务过程、服务结果等信息。服务台</w:t>
      </w:r>
      <w:proofErr w:type="gramStart"/>
      <w:r w:rsidRPr="005642D6">
        <w:rPr>
          <w:rFonts w:ascii="黑体" w:hAnsi="黑体"/>
        </w:rPr>
        <w:t>账</w:t>
      </w:r>
      <w:proofErr w:type="gramEnd"/>
      <w:r w:rsidRPr="005642D6">
        <w:rPr>
          <w:rFonts w:ascii="黑体" w:hAnsi="黑体"/>
        </w:rPr>
        <w:t>应当保存</w:t>
      </w:r>
      <w:r w:rsidRPr="005642D6">
        <w:rPr>
          <w:rFonts w:ascii="黑体" w:hAnsi="黑体" w:hint="eastAsia"/>
        </w:rPr>
        <w:t>(    )</w:t>
      </w:r>
      <w:r w:rsidRPr="005642D6">
        <w:rPr>
          <w:rFonts w:ascii="黑体" w:hAnsi="黑体"/>
        </w:rPr>
        <w:t>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A．半年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．1年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．2年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．5年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根据《人力资源市场暂行条例》，违反本条例第十八条第一款规定，未经许可擅自从事职业中介活动的，由人力资源社会保障行政部门予以关闭或者责令停止从事职业中介活动；</w:t>
      </w:r>
      <w:r w:rsidRPr="005642D6">
        <w:rPr>
          <w:rFonts w:ascii="黑体" w:hAnsi="黑体" w:hint="eastAsia"/>
        </w:rPr>
        <w:t>有</w:t>
      </w:r>
      <w:r w:rsidRPr="005642D6">
        <w:rPr>
          <w:rFonts w:ascii="黑体" w:hAnsi="黑体"/>
        </w:rPr>
        <w:t>违法所得的，没收违法所得，并处1万元以上</w:t>
      </w:r>
      <w:r w:rsidRPr="005642D6">
        <w:rPr>
          <w:rFonts w:ascii="黑体" w:hAnsi="黑体" w:hint="eastAsia"/>
        </w:rPr>
        <w:t>(    )</w:t>
      </w:r>
      <w:r w:rsidRPr="005642D6">
        <w:rPr>
          <w:rFonts w:ascii="黑体" w:hAnsi="黑体"/>
        </w:rPr>
        <w:t>万元以下的罚款。</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化解拖欠农民工工资矛盾，（    ）不属于乡镇人民政府、街道办事处应当加强的工作。</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lastRenderedPageBreak/>
        <w:t>A．排查和调处工作</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B．防范和化解矛盾工作</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C．调解纠纷工作</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D．监察和执法工作</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cs="黑体"/>
        </w:rPr>
      </w:pPr>
      <w:r w:rsidRPr="005642D6">
        <w:rPr>
          <w:rFonts w:ascii="黑体" w:hAnsi="黑体" w:cs="黑体" w:hint="eastAsia"/>
        </w:rPr>
        <w:t>保障农民工工资支付，应当坚持市场主体负责、政府依法监管、社会协同监督，按照（    ）的要求，依法根治拖欠农民工工资问题。</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A．源头防范、治理为主、防治结合、标本兼治</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B．源头治理、预防为主、防治结合、标本兼治</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C．源头防范、监察为主、防治结合、标本兼治</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D．源头治理、监察为主、防治结合、标本兼治</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按照《保障农民工工资支付条例》，用人单位应当按照工资支付周期编制书面工资</w:t>
      </w:r>
      <w:proofErr w:type="gramStart"/>
      <w:r w:rsidRPr="005642D6">
        <w:rPr>
          <w:rFonts w:ascii="黑体" w:hAnsi="黑体" w:hint="eastAsia"/>
        </w:rPr>
        <w:t>支付台</w:t>
      </w:r>
      <w:proofErr w:type="gramEnd"/>
      <w:r w:rsidRPr="005642D6">
        <w:rPr>
          <w:rFonts w:ascii="黑体" w:hAnsi="黑体" w:hint="eastAsia"/>
        </w:rPr>
        <w:t>账，并至少保存（    ）年。</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A．1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B．2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C．3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D．4</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因建设单位未按照合同约定及时拨付工程</w:t>
      </w:r>
      <w:proofErr w:type="gramStart"/>
      <w:r w:rsidRPr="005642D6">
        <w:rPr>
          <w:rFonts w:ascii="黑体" w:hAnsi="黑体" w:hint="eastAsia"/>
        </w:rPr>
        <w:t>款导致</w:t>
      </w:r>
      <w:proofErr w:type="gramEnd"/>
      <w:r w:rsidRPr="005642D6">
        <w:rPr>
          <w:rFonts w:ascii="黑体" w:hAnsi="黑体" w:hint="eastAsia"/>
        </w:rPr>
        <w:t>农民工工资拖欠的，建设单位应当以（    ）为限先行垫付被拖欠的农民工工资。</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A．未结清的劳务费</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B．未结清的人工费</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C．未结清的劳动报酬</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D．未结清的工程款</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按照《保障农民工工资支付条例》，（    ）对所招用农民工的实名制管理和工资支付负直接责任。</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A．用工单位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B．建设单位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C．分包单位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D．施工总承包单位</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施工总承包单位根据分包单位编制的工资支付表，通过农民工工资专用账户直接</w:t>
      </w:r>
      <w:r w:rsidRPr="005642D6">
        <w:rPr>
          <w:rFonts w:ascii="黑体" w:hAnsi="黑体" w:hint="eastAsia"/>
        </w:rPr>
        <w:lastRenderedPageBreak/>
        <w:t>将工资支付到（    ）的银行账户，并向分包单位提供代发工资凭证。</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A．农民工本人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B．分包单位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C．包工头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D．班组长</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除法律另有规定外，（    ）和（    ）不得因支付为本项目提供劳动的农民工工资之外的原因被查封、冻结或者划拨。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A．农民工工资专用账户资金；工资保证金</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B．人工费专用账户资金；工资保证金</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C．农民工工资专用账户资金；工资保障基金</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D．人工费专用账户资金；工资保障基金</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施工总承包单位将建设工程分包给个人或者不具备合法经营资格的单位，导致拖欠农民工工资的，由（    ）清偿。</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A．建设单位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B．施工总承包单位</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 xml:space="preserve">C．施工单位     </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D．个人或者不具备合法经营资格的单位</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bCs/>
        </w:rPr>
        <w:t>答案:</w:t>
      </w:r>
      <w:r w:rsidRPr="005642D6">
        <w:rPr>
          <w:rFonts w:ascii="黑体" w:eastAsia="黑体" w:hAnsi="黑体" w:cs="宋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人力资源社会保障行政部门在查处拖欠农民工工资案件时，需要依法查询相关单位金融账户和相关当事人拥有房产、车辆等情况的，应当经（    ）负责人批准，有关金融机构和登记部门应当予以配合。</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A．县级以上地方人民政府人力资源社会保障行政部门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B．设区的市级以上地方人民政府公安部门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C．县级以上地方人民政府公安部门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D．设区的市级以上地方人民政府人力资源社会保障行政部门</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以实物、有价证券等形式代替货币支付农民工工资、扣押或者变相扣押用于支付农民工工资的银行账户所绑定的农民工本人社会保障卡或者银行卡的，由人力资源社会保障行政部门责令限期改正；逾期不改正的，对单位处（    ）的罚款，对法定代表人或者主要负责人、直接负责的主管人员和其他直接责任人员处（    ）的罚款。</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w:t>
      </w:r>
      <w:r w:rsidR="00204791">
        <w:rPr>
          <w:rFonts w:ascii="黑体" w:eastAsia="黑体" w:hAnsi="黑体" w:cs="宋体" w:hint="eastAsia"/>
        </w:rPr>
        <w:t>．</w:t>
      </w:r>
      <w:r w:rsidRPr="005642D6">
        <w:rPr>
          <w:rFonts w:ascii="黑体" w:eastAsia="黑体" w:hAnsi="黑体" w:cs="宋体" w:hint="eastAsia"/>
        </w:rPr>
        <w:t>1万元以上3万元以下；2万元以上5万元以下</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B．3万元以上5万元以下；1万元以上3万元以下</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C．3万元以上5万元以下；2万元以上5万元以下</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D．2万元以上5万元以下；1万元以上3万元以下</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lastRenderedPageBreak/>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根据《建筑工人实名制管理办法（试行）》，建筑企业与农民工先（    ）后进场施工。</w:t>
      </w:r>
    </w:p>
    <w:p w:rsidR="00F910F0" w:rsidRPr="005642D6" w:rsidRDefault="00F910F0" w:rsidP="00231C77">
      <w:pPr>
        <w:numPr>
          <w:ilvl w:val="0"/>
          <w:numId w:val="15"/>
        </w:numPr>
        <w:adjustRightInd/>
        <w:snapToGrid/>
        <w:spacing w:line="340" w:lineRule="exact"/>
        <w:ind w:firstLine="420"/>
        <w:rPr>
          <w:rFonts w:ascii="黑体" w:eastAsia="黑体" w:hAnsi="黑体" w:cs="宋体"/>
        </w:rPr>
      </w:pPr>
      <w:r w:rsidRPr="005642D6">
        <w:rPr>
          <w:rFonts w:ascii="黑体" w:eastAsia="黑体" w:hAnsi="黑体" w:cs="宋体" w:hint="eastAsia"/>
        </w:rPr>
        <w:t>签订劳动合同</w:t>
      </w:r>
    </w:p>
    <w:p w:rsidR="00F910F0" w:rsidRPr="005642D6" w:rsidRDefault="00F910F0" w:rsidP="00231C77">
      <w:pPr>
        <w:numPr>
          <w:ilvl w:val="0"/>
          <w:numId w:val="15"/>
        </w:numPr>
        <w:adjustRightInd/>
        <w:snapToGrid/>
        <w:spacing w:line="340" w:lineRule="exact"/>
        <w:ind w:firstLine="420"/>
        <w:rPr>
          <w:rFonts w:ascii="黑体" w:eastAsia="黑体" w:hAnsi="黑体" w:cs="宋体"/>
        </w:rPr>
      </w:pPr>
      <w:r w:rsidRPr="005642D6">
        <w:rPr>
          <w:rFonts w:ascii="黑体" w:eastAsia="黑体" w:hAnsi="黑体" w:cs="宋体" w:hint="eastAsia"/>
        </w:rPr>
        <w:t>达成协议</w:t>
      </w:r>
    </w:p>
    <w:p w:rsidR="00F910F0" w:rsidRPr="005642D6" w:rsidRDefault="00F910F0" w:rsidP="00231C77">
      <w:pPr>
        <w:numPr>
          <w:ilvl w:val="0"/>
          <w:numId w:val="15"/>
        </w:numPr>
        <w:adjustRightInd/>
        <w:snapToGrid/>
        <w:spacing w:line="340" w:lineRule="exact"/>
        <w:ind w:firstLine="420"/>
        <w:rPr>
          <w:rFonts w:ascii="黑体" w:eastAsia="黑体" w:hAnsi="黑体" w:cs="宋体"/>
        </w:rPr>
      </w:pPr>
      <w:r w:rsidRPr="005642D6">
        <w:rPr>
          <w:rFonts w:ascii="黑体" w:eastAsia="黑体" w:hAnsi="黑体" w:cs="宋体" w:hint="eastAsia"/>
        </w:rPr>
        <w:t>完成培训</w:t>
      </w:r>
    </w:p>
    <w:p w:rsidR="00F910F0" w:rsidRPr="005642D6" w:rsidRDefault="00F910F0" w:rsidP="00231C77">
      <w:pPr>
        <w:numPr>
          <w:ilvl w:val="0"/>
          <w:numId w:val="15"/>
        </w:numPr>
        <w:adjustRightInd/>
        <w:snapToGrid/>
        <w:spacing w:line="340" w:lineRule="exact"/>
        <w:ind w:firstLine="420"/>
        <w:rPr>
          <w:rFonts w:ascii="黑体" w:eastAsia="黑体" w:hAnsi="黑体" w:cs="宋体"/>
        </w:rPr>
      </w:pPr>
      <w:r w:rsidRPr="005642D6">
        <w:rPr>
          <w:rFonts w:ascii="黑体" w:eastAsia="黑体" w:hAnsi="黑体" w:cs="宋体" w:hint="eastAsia"/>
        </w:rPr>
        <w:t>核实信息</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spacing w:line="340" w:lineRule="exact"/>
        <w:ind w:firstLineChars="0" w:firstLine="0"/>
        <w:rPr>
          <w:rFonts w:ascii="黑体" w:eastAsia="黑体" w:hAnsi="黑体"/>
        </w:rPr>
      </w:pPr>
      <w:r w:rsidRPr="005642D6">
        <w:rPr>
          <w:rFonts w:ascii="黑体" w:eastAsia="黑体" w:hAnsi="黑体" w:cs="宋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rPr>
        <w:t>遵循人才成长规律，以品德、能力和</w:t>
      </w:r>
      <w:r w:rsidRPr="005642D6">
        <w:rPr>
          <w:rFonts w:ascii="黑体" w:hAnsi="黑体" w:hint="eastAsia"/>
        </w:rPr>
        <w:t>(    )</w:t>
      </w:r>
      <w:r w:rsidRPr="005642D6">
        <w:rPr>
          <w:rFonts w:ascii="黑体" w:hAnsi="黑体"/>
        </w:rPr>
        <w:t>为导向，完善评价标准，创新评价方式，克服唯学历、唯资历、唯论文的倾向，科学客观公正评价专业技术人才。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年龄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．素质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．业绩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职级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以职业属性和岗位需求为基础，分系列修订职称评价标准，实行国家标准、地区标准和</w:t>
      </w:r>
      <w:r w:rsidRPr="005642D6">
        <w:rPr>
          <w:rFonts w:ascii="黑体" w:hAnsi="黑体" w:hint="eastAsia"/>
        </w:rPr>
        <w:t>(    )</w:t>
      </w:r>
      <w:r w:rsidRPr="005642D6">
        <w:rPr>
          <w:rFonts w:ascii="黑体" w:hAnsi="黑体"/>
        </w:rPr>
        <w:t>相结合，注重考察专业技术人才的专业性、技术性、实践性、创造性，突出对创新能力的评价。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A．单位标准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任职资格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专家评价</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胜任力模型</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合理设置职称评审中的论文和</w:t>
      </w:r>
      <w:r w:rsidRPr="005642D6">
        <w:rPr>
          <w:rFonts w:ascii="黑体" w:hAnsi="黑体" w:hint="eastAsia"/>
        </w:rPr>
        <w:t>(    )</w:t>
      </w:r>
      <w:r w:rsidRPr="005642D6">
        <w:rPr>
          <w:rFonts w:ascii="黑体" w:hAnsi="黑体"/>
        </w:rPr>
        <w:t>条件，不将论文作为评价应用型人才的限制性条件。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A．计算机水平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．外语水平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．科研成果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．业绩</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取得重大基础研究和前沿技术突破、解决重大工程技术难题、在经济社会各项事业发展中</w:t>
      </w:r>
      <w:proofErr w:type="gramStart"/>
      <w:r w:rsidRPr="005642D6">
        <w:rPr>
          <w:rFonts w:ascii="黑体" w:hAnsi="黑体"/>
        </w:rPr>
        <w:t>作出</w:t>
      </w:r>
      <w:proofErr w:type="gramEnd"/>
      <w:r w:rsidRPr="005642D6">
        <w:rPr>
          <w:rFonts w:ascii="黑体" w:hAnsi="黑体"/>
        </w:rPr>
        <w:t>重大贡献的专业技术人才，可直接申报评审</w:t>
      </w:r>
      <w:r w:rsidRPr="005642D6">
        <w:rPr>
          <w:rFonts w:ascii="黑体" w:hAnsi="黑体" w:hint="eastAsia"/>
        </w:rPr>
        <w:t>(    )</w:t>
      </w:r>
      <w:r w:rsidRPr="005642D6">
        <w:rPr>
          <w:rFonts w:ascii="黑体" w:hAnsi="黑体"/>
        </w:rPr>
        <w:t>职称。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A．中级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．副高级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．正高级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D</w:t>
      </w:r>
      <w:r w:rsidRPr="005642D6">
        <w:rPr>
          <w:rFonts w:ascii="黑体" w:eastAsia="黑体" w:hAnsi="黑体"/>
        </w:rPr>
        <w:t>．高级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w:t>
      </w:r>
      <w:r w:rsidRPr="005642D6">
        <w:rPr>
          <w:rFonts w:ascii="黑体" w:hAnsi="黑体"/>
        </w:rPr>
        <w:t>不得参加专业技术人才职称评审。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A．非公有制经济组织人员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．自由职业人员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C．技能人员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．公务员</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完善评审专家遴选机制，加强评审专家库建设，积极吸纳高校、</w:t>
      </w:r>
      <w:r w:rsidRPr="005642D6">
        <w:rPr>
          <w:rFonts w:ascii="黑体" w:hAnsi="黑体" w:hint="eastAsia"/>
        </w:rPr>
        <w:t>(    )</w:t>
      </w:r>
      <w:r w:rsidRPr="005642D6">
        <w:rPr>
          <w:rFonts w:ascii="黑体" w:hAnsi="黑体"/>
        </w:rPr>
        <w:t>、行业协会学会、企业专家，实行动态管理。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A．非公有制经济组织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．非公有制社会组织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C．政府机关</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．科研机构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人力资源社会保障部门对职称的整体数量、结构进行宏观调控，逐步将</w:t>
      </w:r>
      <w:r w:rsidRPr="005642D6">
        <w:rPr>
          <w:rFonts w:ascii="黑体" w:hAnsi="黑体" w:hint="eastAsia"/>
        </w:rPr>
        <w:t>(    )</w:t>
      </w:r>
      <w:r w:rsidRPr="005642D6">
        <w:rPr>
          <w:rFonts w:ascii="黑体" w:hAnsi="黑体"/>
        </w:rPr>
        <w:t>职称评审权下放到符合条件的市地或社会组织。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A．正高级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．副高级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．高级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．中级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申报评审正高级职称的人员一般应具有</w:t>
      </w:r>
      <w:r w:rsidRPr="005642D6">
        <w:rPr>
          <w:rFonts w:ascii="黑体" w:hAnsi="黑体" w:hint="eastAsia"/>
        </w:rPr>
        <w:t>(    )</w:t>
      </w:r>
      <w:r w:rsidRPr="005642D6">
        <w:rPr>
          <w:rFonts w:ascii="黑体" w:hAnsi="黑体"/>
        </w:rPr>
        <w:t>学历。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A．大学专科及以上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．大学本科及以上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C．硕士研究生学历及以上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．博士研究生学历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申报评审正高级职称的人员，取得本系列相应专业副高级职称，需在副高级岗位上从事相关工作</w:t>
      </w:r>
      <w:r w:rsidRPr="005642D6">
        <w:rPr>
          <w:rFonts w:ascii="黑体" w:hAnsi="黑体" w:hint="eastAsia"/>
        </w:rPr>
        <w:t>(    )</w:t>
      </w:r>
      <w:r w:rsidRPr="005642D6">
        <w:rPr>
          <w:rFonts w:ascii="黑体" w:hAnsi="黑体"/>
        </w:rPr>
        <w:t>年及以上。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为完善留学人员回国服务政策</w:t>
      </w:r>
      <w:r w:rsidRPr="005642D6">
        <w:rPr>
          <w:rFonts w:ascii="黑体" w:hAnsi="黑体" w:hint="eastAsia"/>
        </w:rPr>
        <w:t>，</w:t>
      </w:r>
      <w:r w:rsidRPr="005642D6">
        <w:rPr>
          <w:rFonts w:ascii="黑体" w:hAnsi="黑体"/>
        </w:rPr>
        <w:t>我们要不断完善</w:t>
      </w:r>
      <w:r w:rsidRPr="005642D6">
        <w:rPr>
          <w:rFonts w:ascii="黑体" w:hAnsi="黑体" w:hint="eastAsia"/>
        </w:rPr>
        <w:t>“</w:t>
      </w:r>
      <w:r w:rsidRPr="005642D6">
        <w:rPr>
          <w:rFonts w:ascii="黑体" w:hAnsi="黑体"/>
        </w:rPr>
        <w:t>回国工作、回国创业、</w:t>
      </w:r>
      <w:r w:rsidRPr="005642D6">
        <w:rPr>
          <w:rFonts w:ascii="黑体" w:hAnsi="黑体" w:hint="eastAsia"/>
        </w:rPr>
        <w:t>(    )”</w:t>
      </w:r>
      <w:r w:rsidRPr="005642D6">
        <w:rPr>
          <w:rFonts w:ascii="黑体" w:hAnsi="黑体"/>
        </w:rPr>
        <w:t>三位一体的留学人员回国服务工作政策体系。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A．回国创新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．为国奉献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．为国服务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．回国服务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推进留学人员回国服务网络建设。以各地区各部门留学人员服务机构为主体，充分发挥国内外各类留学人员组织、社会团体的作用，形成</w:t>
      </w:r>
      <w:r w:rsidRPr="005642D6">
        <w:rPr>
          <w:rFonts w:ascii="黑体" w:hAnsi="黑体" w:hint="eastAsia"/>
        </w:rPr>
        <w:t>(    )</w:t>
      </w:r>
      <w:r w:rsidRPr="005642D6">
        <w:rPr>
          <w:rFonts w:ascii="黑体" w:hAnsi="黑体"/>
        </w:rPr>
        <w:t>、社会参与、相互配合、上下互动的留学人员回国服务网络，统筹服务资源，实现资源共享，形成服务合力。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A．政府主导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．市场主导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．市场调控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．市场监管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鼓励海外留学人员到西部地区从事</w:t>
      </w:r>
      <w:r w:rsidRPr="005642D6">
        <w:rPr>
          <w:rFonts w:ascii="黑体" w:hAnsi="黑体" w:hint="eastAsia"/>
        </w:rPr>
        <w:t>(    )</w:t>
      </w:r>
      <w:r w:rsidRPr="005642D6">
        <w:rPr>
          <w:rFonts w:ascii="黑体" w:hAnsi="黑体"/>
        </w:rPr>
        <w:t>、科技考察、咨询服务，开展各种学术、技术交流活动，国家按有关规定予以资金支持。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A．技术销售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．技术引进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C．技术转移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．专利销售</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按照《国务院办公厅关于改革完善博士后制度的意见》，要把</w:t>
      </w:r>
      <w:r w:rsidRPr="005642D6">
        <w:rPr>
          <w:rFonts w:ascii="黑体" w:hAnsi="黑体" w:hint="eastAsia"/>
        </w:rPr>
        <w:t>(    )</w:t>
      </w:r>
      <w:r w:rsidRPr="005642D6">
        <w:rPr>
          <w:rFonts w:ascii="黑体" w:hAnsi="黑体"/>
        </w:rPr>
        <w:t>作为改革完善博士后制度的核心。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A．解决制约博士后事业发展的突出问题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B．提升博士后研究人员培养质量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C．扶持博士后创新创业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D．健全博士后服务体系</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博士后研究人员在站时间一般为2年，根据项目需要可在2</w:t>
      </w:r>
      <w:r w:rsidRPr="005642D6">
        <w:rPr>
          <w:rFonts w:ascii="黑体" w:hAnsi="黑体" w:hint="eastAsia"/>
        </w:rPr>
        <w:t>～</w:t>
      </w:r>
      <w:r w:rsidRPr="005642D6">
        <w:rPr>
          <w:rFonts w:ascii="黑体" w:hAnsi="黑体"/>
        </w:rPr>
        <w:t>4年内灵活确定；对进站后承担国家重大科技项目的，应当根据项目资助期限和承担的任务及时调整在站时间，最长不超过</w:t>
      </w:r>
      <w:r w:rsidRPr="005642D6">
        <w:rPr>
          <w:rFonts w:ascii="黑体" w:hAnsi="黑体" w:hint="eastAsia"/>
        </w:rPr>
        <w:t>(    )</w:t>
      </w:r>
      <w:r w:rsidRPr="005642D6">
        <w:rPr>
          <w:rFonts w:ascii="黑体" w:hAnsi="黑体"/>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lastRenderedPageBreak/>
        <w:t>B</w:t>
      </w:r>
      <w:r w:rsidRPr="005642D6">
        <w:rPr>
          <w:rFonts w:ascii="黑体" w:eastAsia="黑体" w:hAnsi="黑体"/>
        </w:rPr>
        <w:t>．6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．8</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博士后申请者一般应为新近毕业的博士毕业生，年龄应在</w:t>
      </w:r>
      <w:r w:rsidRPr="005642D6">
        <w:rPr>
          <w:rFonts w:ascii="黑体" w:hAnsi="黑体" w:hint="eastAsia"/>
        </w:rPr>
        <w:t>(    )</w:t>
      </w:r>
      <w:r w:rsidRPr="005642D6">
        <w:rPr>
          <w:rFonts w:ascii="黑体" w:hAnsi="黑体"/>
        </w:rPr>
        <w:t>周岁以下，申请进入企业博士后科研工作站或人文社会科学领域、人才紧缺</w:t>
      </w:r>
      <w:r w:rsidRPr="005642D6">
        <w:rPr>
          <w:rFonts w:ascii="黑体" w:hAnsi="黑体" w:hint="eastAsia"/>
        </w:rPr>
        <w:t>基础</w:t>
      </w:r>
      <w:r w:rsidRPr="005642D6">
        <w:rPr>
          <w:rFonts w:ascii="黑体" w:hAnsi="黑体"/>
        </w:rPr>
        <w:t>薄弱的自然科学领域博士后科研流动站的，可适当放宽条件。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．37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．38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．40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对博士后科研流动站、科研工作站实施分类评估。综合评估工作每</w:t>
      </w:r>
      <w:r w:rsidRPr="005642D6">
        <w:rPr>
          <w:rFonts w:ascii="黑体" w:hAnsi="黑体" w:hint="eastAsia"/>
        </w:rPr>
        <w:t>(    )</w:t>
      </w:r>
      <w:r w:rsidRPr="005642D6">
        <w:rPr>
          <w:rFonts w:ascii="黑体" w:hAnsi="黑体"/>
        </w:rPr>
        <w:t>年开展一次，对评估结果优秀的单位按有关规定给予表彰或表扬，对评估不合格的单位取消设站资格。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对进站前未进行过职称评定的博士后研究人员，设站单位应予以认定</w:t>
      </w:r>
      <w:r w:rsidRPr="005642D6">
        <w:rPr>
          <w:rFonts w:ascii="黑体" w:hAnsi="黑体" w:hint="eastAsia"/>
        </w:rPr>
        <w:t>(    )</w:t>
      </w:r>
      <w:r w:rsidRPr="005642D6">
        <w:rPr>
          <w:rFonts w:ascii="黑体" w:hAnsi="黑体"/>
        </w:rPr>
        <w:t>职称。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A．初级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．中级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C．高级</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．中级或高级</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根据《专业技术人员继续教育规定》</w:t>
      </w:r>
      <w:r w:rsidRPr="005642D6">
        <w:rPr>
          <w:rFonts w:ascii="黑体" w:hAnsi="黑体"/>
        </w:rPr>
        <w:t>每年专业技术人员参加专业科目继续教育的时间，一般不少于</w:t>
      </w:r>
      <w:r w:rsidRPr="005642D6">
        <w:rPr>
          <w:rFonts w:ascii="黑体" w:hAnsi="黑体" w:hint="eastAsia"/>
        </w:rPr>
        <w:t>(    )</w:t>
      </w:r>
      <w:r w:rsidRPr="005642D6">
        <w:rPr>
          <w:rFonts w:ascii="黑体" w:hAnsi="黑体"/>
        </w:rPr>
        <w:t>学时。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C．80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D．90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根据《专业技术人员继续教育规定》，</w:t>
      </w:r>
      <w:r w:rsidRPr="005642D6">
        <w:rPr>
          <w:rFonts w:ascii="黑体" w:hAnsi="黑体"/>
        </w:rPr>
        <w:t>专业技术人员继续教育实行</w:t>
      </w:r>
      <w:r w:rsidRPr="005642D6">
        <w:rPr>
          <w:rFonts w:ascii="黑体" w:hAnsi="黑体" w:hint="eastAsia"/>
        </w:rPr>
        <w:t>(    )</w:t>
      </w:r>
      <w:r w:rsidRPr="005642D6">
        <w:rPr>
          <w:rFonts w:ascii="黑体" w:hAnsi="黑体"/>
        </w:rPr>
        <w:t>共同投</w:t>
      </w:r>
      <w:r w:rsidRPr="005642D6">
        <w:rPr>
          <w:rFonts w:ascii="黑体" w:hAnsi="黑体"/>
        </w:rPr>
        <w:lastRenderedPageBreak/>
        <w:t>入机制。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A．政府和个人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B．政府和用人单位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C．用人单位和个人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D．政府、社会、用人单位、个人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各地区、各部门和用人单位可以按照（    ）或者（    ）建立职称评审委员会专家库。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A．职称系列；职业资格分类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B．岗位序列；职业资格目录分类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C．职称系列；岗位序列</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D．职称系列；专业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以下选项中，可以直接申报高级职称评审的人员是（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A．引进的海外高层次人才和急需紧缺人才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B．长期在艰苦边远地区和基层一线工作的专业技术人才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C．取得重大基础研究和前沿技术突破、解决重大工程技术难题，在经济社会各项事业发展中</w:t>
      </w:r>
      <w:proofErr w:type="gramStart"/>
      <w:r w:rsidRPr="005642D6">
        <w:rPr>
          <w:rFonts w:ascii="黑体" w:eastAsia="黑体" w:hAnsi="黑体" w:hint="eastAsia"/>
        </w:rPr>
        <w:t>作出</w:t>
      </w:r>
      <w:proofErr w:type="gramEnd"/>
      <w:r w:rsidRPr="005642D6">
        <w:rPr>
          <w:rFonts w:ascii="黑体" w:eastAsia="黑体" w:hAnsi="黑体" w:hint="eastAsia"/>
        </w:rPr>
        <w:t>重大贡献的专业技术人才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D．高校、科研院所、医疗机构等企事业单位中经批准离岗创业或兼职的专业技术人才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国家对职称评审委员会实行核准备案制度。职称评审委员会备案有效期不得超过（    ）年，有效期届满应当重新核准备案。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民营企业专业技术人才一般在（    ）关系所在地自愿参加职称评审，合法权益受到同等保护，履行同等义务。</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 xml:space="preserve">A． 劳动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 xml:space="preserve">B． 人事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 xml:space="preserve">C． 档案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 工资</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民营企业专业技术人才被派驻外地连续工作（    ）年以上的，可按有关规定在派驻地申报职称评审。</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A． 一</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B． 二</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C． 三</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 四</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取得资产评估师、税务师职业资格等相关职业资格，可根据《经济专业人员职称评价基本标准条件》规定的学历、年限条件对应（    ）经济专业技术资格。</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 xml:space="preserve">A． 初级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 xml:space="preserve">B． 中级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 xml:space="preserve">C． 高级 </w:t>
      </w:r>
    </w:p>
    <w:p w:rsidR="00F910F0" w:rsidRPr="005642D6" w:rsidRDefault="00F910F0" w:rsidP="00231C77">
      <w:pPr>
        <w:spacing w:line="340" w:lineRule="exact"/>
        <w:ind w:firstLine="420"/>
        <w:rPr>
          <w:rFonts w:ascii="黑体" w:eastAsia="黑体" w:hAnsi="黑体" w:cs="宋体"/>
        </w:rPr>
      </w:pPr>
      <w:r w:rsidRPr="005642D6">
        <w:rPr>
          <w:rFonts w:ascii="黑体" w:eastAsia="黑体" w:hAnsi="黑体" w:cs="宋体" w:hint="eastAsia"/>
        </w:rPr>
        <w:t>D． 初级或中级</w:t>
      </w:r>
    </w:p>
    <w:p w:rsidR="00F910F0" w:rsidRPr="005642D6" w:rsidRDefault="00F910F0" w:rsidP="00231C77">
      <w:pPr>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《事业单位人事管理条例》规定，事业单位人事管理，坚持党管干部、党</w:t>
      </w:r>
      <w:proofErr w:type="gramStart"/>
      <w:r w:rsidRPr="005642D6">
        <w:rPr>
          <w:rFonts w:ascii="黑体" w:hAnsi="黑体"/>
        </w:rPr>
        <w:t>管人才</w:t>
      </w:r>
      <w:proofErr w:type="gramEnd"/>
      <w:r w:rsidRPr="005642D6">
        <w:rPr>
          <w:rFonts w:ascii="黑体" w:hAnsi="黑体"/>
        </w:rPr>
        <w:t>原则，全面准确贯彻民主、</w:t>
      </w:r>
      <w:r w:rsidRPr="005642D6">
        <w:rPr>
          <w:rFonts w:ascii="黑体" w:hAnsi="黑体" w:hint="eastAsia"/>
        </w:rPr>
        <w:t>(    )</w:t>
      </w:r>
      <w:r w:rsidRPr="005642D6">
        <w:rPr>
          <w:rFonts w:ascii="黑体" w:hAnsi="黑体"/>
        </w:rPr>
        <w:t>、竞争、</w:t>
      </w:r>
      <w:r w:rsidRPr="005642D6">
        <w:rPr>
          <w:rFonts w:ascii="黑体" w:hAnsi="黑体" w:hint="eastAsia"/>
        </w:rPr>
        <w:t>(    )</w:t>
      </w:r>
      <w:r w:rsidRPr="005642D6">
        <w:rPr>
          <w:rFonts w:ascii="黑体" w:hAnsi="黑体"/>
        </w:rPr>
        <w:t>方针。</w:t>
      </w:r>
    </w:p>
    <w:p w:rsidR="00F910F0" w:rsidRPr="005642D6" w:rsidRDefault="00F910F0" w:rsidP="00231C77">
      <w:pPr>
        <w:numPr>
          <w:ilvl w:val="0"/>
          <w:numId w:val="16"/>
        </w:numPr>
        <w:spacing w:line="340" w:lineRule="exact"/>
        <w:ind w:firstLine="420"/>
        <w:rPr>
          <w:rFonts w:ascii="黑体" w:eastAsia="黑体" w:hAnsi="黑体"/>
        </w:rPr>
      </w:pPr>
      <w:r w:rsidRPr="005642D6">
        <w:rPr>
          <w:rFonts w:ascii="黑体" w:eastAsia="黑体" w:hAnsi="黑体"/>
        </w:rPr>
        <w:t>科学</w:t>
      </w:r>
      <w:r w:rsidRPr="005642D6">
        <w:rPr>
          <w:rFonts w:ascii="黑体" w:eastAsia="黑体" w:hAnsi="黑体" w:hint="eastAsia"/>
        </w:rPr>
        <w:t>；</w:t>
      </w:r>
      <w:r w:rsidRPr="005642D6">
        <w:rPr>
          <w:rFonts w:ascii="黑体" w:eastAsia="黑体" w:hAnsi="黑体"/>
        </w:rPr>
        <w:t>择优</w:t>
      </w:r>
    </w:p>
    <w:p w:rsidR="00F910F0" w:rsidRPr="005642D6" w:rsidRDefault="00F910F0" w:rsidP="00231C77">
      <w:pPr>
        <w:numPr>
          <w:ilvl w:val="0"/>
          <w:numId w:val="16"/>
        </w:numPr>
        <w:spacing w:line="340" w:lineRule="exact"/>
        <w:ind w:firstLine="420"/>
        <w:rPr>
          <w:rFonts w:ascii="黑体" w:eastAsia="黑体" w:hAnsi="黑体"/>
        </w:rPr>
      </w:pPr>
      <w:r w:rsidRPr="005642D6">
        <w:rPr>
          <w:rFonts w:ascii="黑体" w:eastAsia="黑体" w:hAnsi="黑体"/>
        </w:rPr>
        <w:t>科学</w:t>
      </w:r>
      <w:r w:rsidRPr="005642D6">
        <w:rPr>
          <w:rFonts w:ascii="黑体" w:eastAsia="黑体" w:hAnsi="黑体" w:hint="eastAsia"/>
        </w:rPr>
        <w:t>；专业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公开</w:t>
      </w:r>
      <w:r w:rsidRPr="005642D6">
        <w:rPr>
          <w:rFonts w:ascii="黑体" w:eastAsia="黑体" w:hAnsi="黑体" w:hint="eastAsia"/>
        </w:rPr>
        <w:t>；</w:t>
      </w:r>
      <w:r w:rsidRPr="005642D6">
        <w:rPr>
          <w:rFonts w:ascii="黑体" w:eastAsia="黑体" w:hAnsi="黑体"/>
        </w:rPr>
        <w:t>择优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公开</w:t>
      </w:r>
      <w:r w:rsidRPr="005642D6">
        <w:rPr>
          <w:rFonts w:ascii="黑体" w:eastAsia="黑体" w:hAnsi="黑体" w:hint="eastAsia"/>
        </w:rPr>
        <w:t>；专业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《人力资源社会保障部关于进一步支持和鼓励事业单位科研人员创新创业的指导意见》规定，离岗创办企业申请应经事业单位批准，期限不超过（  ）年，期满后创办企业尚未实现盈利的可以申请延长（  ）次，延长期限不超过（  ）年。</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 xml:space="preserve">A．3；2；4      </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 xml:space="preserve">B．3；1；2 </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C．3；1；3</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D．2；1；2</w:t>
      </w:r>
    </w:p>
    <w:p w:rsidR="00F910F0" w:rsidRPr="005642D6" w:rsidRDefault="00F910F0" w:rsidP="00231C77">
      <w:pPr>
        <w:spacing w:line="340" w:lineRule="exact"/>
        <w:ind w:firstLine="422"/>
        <w:rPr>
          <w:rFonts w:ascii="黑体" w:eastAsia="黑体" w:hAnsi="黑体" w:cs="宋体"/>
          <w:bCs/>
        </w:rPr>
      </w:pPr>
      <w:r w:rsidRPr="00F82AA2">
        <w:rPr>
          <w:rFonts w:ascii="黑体" w:eastAsia="黑体" w:hAnsi="黑体" w:cs="宋体" w:hint="eastAsia"/>
          <w:b/>
        </w:rPr>
        <w:t>答案：</w:t>
      </w:r>
      <w:r w:rsidRPr="005642D6">
        <w:rPr>
          <w:rFonts w:ascii="黑体" w:eastAsia="黑体" w:hAnsi="黑体" w:cs="宋体" w:hint="eastAsia"/>
          <w:bCs/>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《人力资源社会保障部关于进一步支持和鼓励事业单位科研人员创新创业的指导意见》规定，(    )应当依法为离岗创办企业人员缴纳工伤保险费用。</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A．人事关系所在单位</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B．人事关系所在单位和创办企业</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C．人事关系所在单位或创办企业</w:t>
      </w:r>
    </w:p>
    <w:p w:rsidR="00F910F0" w:rsidRPr="005642D6" w:rsidRDefault="00F910F0" w:rsidP="00231C77">
      <w:pPr>
        <w:spacing w:line="340" w:lineRule="exact"/>
        <w:ind w:firstLine="420"/>
        <w:rPr>
          <w:rFonts w:ascii="黑体" w:eastAsia="黑体" w:hAnsi="黑体" w:cs="宋体"/>
          <w:bCs/>
        </w:rPr>
      </w:pPr>
      <w:r w:rsidRPr="005642D6">
        <w:rPr>
          <w:rFonts w:ascii="黑体" w:eastAsia="黑体" w:hAnsi="黑体" w:cs="宋体" w:hint="eastAsia"/>
          <w:bCs/>
        </w:rPr>
        <w:t>D．创办企业</w:t>
      </w:r>
    </w:p>
    <w:p w:rsidR="00F910F0" w:rsidRPr="005642D6" w:rsidRDefault="00F910F0" w:rsidP="00231C77">
      <w:pPr>
        <w:spacing w:line="340" w:lineRule="exact"/>
        <w:ind w:firstLine="422"/>
        <w:rPr>
          <w:rFonts w:ascii="黑体" w:eastAsia="黑体" w:hAnsi="黑体" w:cs="宋体"/>
          <w:bCs/>
        </w:rPr>
      </w:pPr>
      <w:r w:rsidRPr="00F82AA2">
        <w:rPr>
          <w:rFonts w:ascii="黑体" w:eastAsia="黑体" w:hAnsi="黑体" w:cs="宋体" w:hint="eastAsia"/>
          <w:b/>
        </w:rPr>
        <w:t>答案：</w:t>
      </w:r>
      <w:r w:rsidRPr="005642D6">
        <w:rPr>
          <w:rFonts w:ascii="黑体" w:eastAsia="黑体" w:hAnsi="黑体" w:cs="宋体" w:hint="eastAsia"/>
          <w:bCs/>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根据《事业单位人事管理条例》第十四条规定，事业单位工作人员在本单位连续工作满</w:t>
      </w:r>
      <w:r w:rsidRPr="005642D6">
        <w:rPr>
          <w:rFonts w:ascii="黑体" w:hAnsi="黑体" w:hint="eastAsia"/>
        </w:rPr>
        <w:t>(    )</w:t>
      </w:r>
      <w:r w:rsidRPr="005642D6">
        <w:rPr>
          <w:rFonts w:ascii="黑体" w:hAnsi="黑体"/>
        </w:rPr>
        <w:t>年且距法定退休年龄不足</w:t>
      </w:r>
      <w:r w:rsidRPr="005642D6">
        <w:rPr>
          <w:rFonts w:ascii="黑体" w:hAnsi="黑体" w:hint="eastAsia"/>
        </w:rPr>
        <w:t>(    )</w:t>
      </w:r>
      <w:r w:rsidRPr="005642D6">
        <w:rPr>
          <w:rFonts w:ascii="黑体" w:hAnsi="黑体"/>
        </w:rPr>
        <w:t>年，提出订立聘用至退休的合同的，事业单位应当与其订立聘用至退休的合同。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15</w:t>
      </w:r>
      <w:r w:rsidRPr="005642D6">
        <w:rPr>
          <w:rFonts w:ascii="黑体" w:eastAsia="黑体" w:hAnsi="黑体" w:hint="eastAsia"/>
        </w:rPr>
        <w:t>；</w:t>
      </w:r>
      <w:r w:rsidRPr="005642D6">
        <w:rPr>
          <w:rFonts w:ascii="黑体" w:eastAsia="黑体" w:hAnsi="黑体"/>
        </w:rPr>
        <w:t>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10</w:t>
      </w:r>
      <w:r w:rsidRPr="005642D6">
        <w:rPr>
          <w:rFonts w:ascii="黑体" w:eastAsia="黑体" w:hAnsi="黑体" w:hint="eastAsia"/>
        </w:rPr>
        <w:t>；</w:t>
      </w:r>
      <w:r w:rsidRPr="005642D6">
        <w:rPr>
          <w:rFonts w:ascii="黑体" w:eastAsia="黑体" w:hAnsi="黑体"/>
        </w:rPr>
        <w:t>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20</w:t>
      </w:r>
      <w:r w:rsidRPr="005642D6">
        <w:rPr>
          <w:rFonts w:ascii="黑体" w:eastAsia="黑体" w:hAnsi="黑体" w:hint="eastAsia"/>
        </w:rPr>
        <w:t>；</w:t>
      </w:r>
      <w:r w:rsidRPr="005642D6">
        <w:rPr>
          <w:rFonts w:ascii="黑体" w:eastAsia="黑体" w:hAnsi="黑体"/>
        </w:rPr>
        <w:t>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25</w:t>
      </w:r>
      <w:r w:rsidRPr="005642D6">
        <w:rPr>
          <w:rFonts w:ascii="黑体" w:eastAsia="黑体" w:hAnsi="黑体" w:hint="eastAsia"/>
        </w:rPr>
        <w:t>；</w:t>
      </w:r>
      <w:r w:rsidRPr="005642D6">
        <w:rPr>
          <w:rFonts w:ascii="黑体" w:eastAsia="黑体" w:hAnsi="黑体"/>
        </w:rPr>
        <w:t>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《关于事业单位公开招聘岗位条件设置有关问题的通知》第规定，事业单位招聘，资格审查工作由</w:t>
      </w:r>
      <w:r w:rsidRPr="005642D6">
        <w:rPr>
          <w:rFonts w:ascii="黑体" w:hAnsi="黑体" w:hint="eastAsia"/>
        </w:rPr>
        <w:t>(    )</w:t>
      </w:r>
      <w:r w:rsidRPr="005642D6">
        <w:rPr>
          <w:rFonts w:ascii="黑体" w:hAnsi="黑体"/>
        </w:rPr>
        <w:t>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用人单位或主管部门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主管部门或事业单位人事综合管理部门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用人单位或</w:t>
      </w:r>
      <w:r w:rsidRPr="005642D6">
        <w:rPr>
          <w:rFonts w:ascii="黑体" w:eastAsia="黑体" w:hAnsi="黑体" w:hint="eastAsia"/>
        </w:rPr>
        <w:t>招聘实施单位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主管部门或</w:t>
      </w:r>
      <w:r w:rsidRPr="005642D6">
        <w:rPr>
          <w:rFonts w:ascii="黑体" w:eastAsia="黑体" w:hAnsi="黑体" w:hint="eastAsia"/>
        </w:rPr>
        <w:t>招聘实施单位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《事业单位公开招聘违纪违规行为处理规定》规定，应聘人员在考察过程中提供虚假材料、隐瞒事实真相，情节严重、影响恶劣的，将其违纪违规行为记入事业单位公开招聘应聘人员诚信档案库，记录期限为</w:t>
      </w:r>
      <w:r w:rsidRPr="005642D6">
        <w:rPr>
          <w:rFonts w:ascii="黑体" w:hAnsi="黑体" w:hint="eastAsia"/>
        </w:rPr>
        <w:t>(    )</w:t>
      </w:r>
      <w:r w:rsidRPr="005642D6">
        <w:rPr>
          <w:rFonts w:ascii="黑体" w:hAnsi="黑体"/>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五</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根据《事业单位人事管理条例》第十三条规定，初次就业的工作人员与事业单位订立的聘用合同期限3年以上的，试用期为</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根据《事业单位公开招聘人员暂行规定》第二十五条规定，与受聘人员签订聘用合同，确立人事关系的是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事业单位人事综合管理部门负责人或者其委托人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事业单位主管部门负责人或者其委托人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事业单位法定代表人或者其委托人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D</w:t>
      </w:r>
      <w:r w:rsidRPr="005642D6">
        <w:rPr>
          <w:rFonts w:ascii="黑体" w:eastAsia="黑体" w:hAnsi="黑体" w:hint="eastAsia"/>
        </w:rPr>
        <w:t>．</w:t>
      </w:r>
      <w:r w:rsidRPr="005642D6">
        <w:rPr>
          <w:rFonts w:ascii="黑体" w:eastAsia="黑体" w:hAnsi="黑体"/>
        </w:rPr>
        <w:t>事业单位人事管理部门负责人或者其委托人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根据《事业单位公开招聘违纪违规行为处理规定》第六条规定，应聘人员在考试过程中未在规定座位参加考试，或者未经考试工作人员允许擅自离开座位或者考场，经提醒仍不改正的</w:t>
      </w:r>
      <w:r w:rsidRPr="005642D6">
        <w:rPr>
          <w:rFonts w:ascii="黑体" w:hAnsi="黑体" w:hint="eastAsia"/>
        </w:rPr>
        <w:t>，</w:t>
      </w:r>
      <w:r w:rsidRPr="005642D6">
        <w:rPr>
          <w:rFonts w:ascii="黑体" w:hAnsi="黑体"/>
        </w:rPr>
        <w:t>应该</w:t>
      </w:r>
      <w:r w:rsidRPr="005642D6">
        <w:rPr>
          <w:rFonts w:ascii="黑体" w:hAnsi="黑体" w:hint="eastAsia"/>
        </w:rPr>
        <w:t>(    )</w:t>
      </w:r>
      <w:r w:rsidR="00983DFB">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给予其当次该科目考试成绩无效的处理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取消其本次应聘资格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将其违纪违规行为记入诚信档案库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取消其参加事业单位招聘资格</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《事业单位人事管理条例》规定，年度考核结果可分为</w:t>
      </w:r>
      <w:r w:rsidRPr="005642D6">
        <w:rPr>
          <w:rFonts w:ascii="黑体" w:hAnsi="黑体" w:hint="eastAsia"/>
        </w:rPr>
        <w:t>(    )</w:t>
      </w:r>
      <w:r w:rsidRPr="005642D6">
        <w:rPr>
          <w:rFonts w:ascii="黑体" w:hAnsi="黑体"/>
        </w:rPr>
        <w:t>等档次。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优秀、合格、基本合格和不合格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优秀、合格和不合格</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优秀、称职、基本称职和不称职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优秀、称职和不称职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spacing w:line="340" w:lineRule="exact"/>
        <w:ind w:firstLine="420"/>
        <w:rPr>
          <w:rFonts w:ascii="黑体" w:eastAsia="黑体" w:hAnsi="黑体"/>
        </w:rPr>
      </w:pPr>
    </w:p>
    <w:p w:rsidR="00F910F0" w:rsidRPr="005642D6" w:rsidRDefault="00F910F0" w:rsidP="00231C77">
      <w:pPr>
        <w:pStyle w:val="a"/>
        <w:spacing w:line="340" w:lineRule="exact"/>
        <w:rPr>
          <w:rFonts w:ascii="黑体" w:hAnsi="黑体"/>
        </w:rPr>
      </w:pPr>
      <w:r w:rsidRPr="005642D6">
        <w:rPr>
          <w:rFonts w:ascii="黑体" w:hAnsi="黑体"/>
        </w:rPr>
        <w:t>《</w:t>
      </w:r>
      <w:r w:rsidRPr="005642D6">
        <w:rPr>
          <w:rFonts w:ascii="黑体" w:hAnsi="黑体" w:hint="eastAsia"/>
        </w:rPr>
        <w:t>〈</w:t>
      </w:r>
      <w:r w:rsidRPr="005642D6">
        <w:rPr>
          <w:rFonts w:ascii="黑体" w:hAnsi="黑体"/>
        </w:rPr>
        <w:t>事业单位岗位设置管理试行办法</w:t>
      </w:r>
      <w:r w:rsidRPr="005642D6">
        <w:rPr>
          <w:rFonts w:ascii="黑体" w:hAnsi="黑体" w:hint="eastAsia"/>
        </w:rPr>
        <w:t>〉</w:t>
      </w:r>
      <w:r w:rsidRPr="005642D6">
        <w:rPr>
          <w:rFonts w:ascii="黑体" w:hAnsi="黑体"/>
        </w:rPr>
        <w:t>实施意见》规定，三级、五级职员岗位，须分别在四级、六级职员岗位上工作</w:t>
      </w:r>
      <w:r w:rsidRPr="005642D6">
        <w:rPr>
          <w:rFonts w:ascii="黑体" w:hAnsi="黑体" w:hint="eastAsia"/>
        </w:rPr>
        <w:t>(    )</w:t>
      </w:r>
      <w:r w:rsidRPr="005642D6">
        <w:rPr>
          <w:rFonts w:ascii="黑体" w:hAnsi="黑体"/>
        </w:rPr>
        <w:t>年以上</w:t>
      </w:r>
      <w:r w:rsidRPr="005642D6">
        <w:rPr>
          <w:rFonts w:ascii="黑体" w:hAnsi="黑体" w:hint="eastAsia"/>
        </w:rPr>
        <w:t>；</w:t>
      </w:r>
      <w:r w:rsidRPr="005642D6">
        <w:rPr>
          <w:rFonts w:ascii="黑体" w:hAnsi="黑体"/>
        </w:rPr>
        <w:t>四级、六级职员岗位，须分别在五级、七级职员岗位上工作</w:t>
      </w:r>
      <w:r w:rsidRPr="005642D6">
        <w:rPr>
          <w:rFonts w:ascii="黑体" w:hAnsi="黑体" w:hint="eastAsia"/>
        </w:rPr>
        <w:t>(    )</w:t>
      </w:r>
      <w:r w:rsidRPr="005642D6">
        <w:rPr>
          <w:rFonts w:ascii="黑体" w:hAnsi="黑体"/>
        </w:rPr>
        <w:t>年以上；七级、八级职员岗位，须分别在八级、九级职员岗位上工作</w:t>
      </w:r>
      <w:r w:rsidRPr="005642D6">
        <w:rPr>
          <w:rFonts w:ascii="黑体" w:hAnsi="黑体" w:hint="eastAsia"/>
        </w:rPr>
        <w:t>(    )</w:t>
      </w:r>
      <w:r w:rsidRPr="005642D6">
        <w:rPr>
          <w:rFonts w:ascii="黑体" w:hAnsi="黑体"/>
        </w:rPr>
        <w:t>年以上。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2</w:t>
      </w:r>
      <w:r w:rsidRPr="005642D6">
        <w:rPr>
          <w:rFonts w:ascii="黑体" w:eastAsia="黑体" w:hAnsi="黑体" w:hint="eastAsia"/>
        </w:rPr>
        <w:t>；</w:t>
      </w:r>
      <w:r w:rsidRPr="005642D6">
        <w:rPr>
          <w:rFonts w:ascii="黑体" w:eastAsia="黑体" w:hAnsi="黑体"/>
        </w:rPr>
        <w:t>2</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w:t>
      </w:r>
      <w:r w:rsidRPr="005642D6">
        <w:rPr>
          <w:rFonts w:ascii="黑体" w:eastAsia="黑体" w:hAnsi="黑体" w:hint="eastAsia"/>
        </w:rPr>
        <w:t>．</w:t>
      </w:r>
      <w:r w:rsidRPr="005642D6">
        <w:rPr>
          <w:rFonts w:ascii="黑体" w:eastAsia="黑体" w:hAnsi="黑体"/>
        </w:rPr>
        <w:t>3</w:t>
      </w:r>
      <w:r w:rsidRPr="005642D6">
        <w:rPr>
          <w:rFonts w:ascii="黑体" w:eastAsia="黑体" w:hAnsi="黑体" w:hint="eastAsia"/>
        </w:rPr>
        <w:t>；</w:t>
      </w:r>
      <w:r w:rsidRPr="005642D6">
        <w:rPr>
          <w:rFonts w:ascii="黑体" w:eastAsia="黑体" w:hAnsi="黑体"/>
        </w:rPr>
        <w:t>3</w:t>
      </w:r>
      <w:r w:rsidRPr="005642D6">
        <w:rPr>
          <w:rFonts w:ascii="黑体" w:eastAsia="黑体" w:hAnsi="黑体" w:hint="eastAsia"/>
        </w:rPr>
        <w:t>；</w:t>
      </w:r>
      <w:r w:rsidRPr="005642D6">
        <w:rPr>
          <w:rFonts w:ascii="黑体" w:eastAsia="黑体" w:hAnsi="黑体"/>
        </w:rPr>
        <w:t>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2</w:t>
      </w:r>
      <w:r w:rsidRPr="005642D6">
        <w:rPr>
          <w:rFonts w:ascii="黑体" w:eastAsia="黑体" w:hAnsi="黑体" w:hint="eastAsia"/>
        </w:rPr>
        <w:t>；</w:t>
      </w:r>
      <w:r w:rsidRPr="005642D6">
        <w:rPr>
          <w:rFonts w:ascii="黑体" w:eastAsia="黑体" w:hAnsi="黑体"/>
        </w:rPr>
        <w:t>3</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r w:rsidRPr="005642D6">
        <w:rPr>
          <w:rFonts w:ascii="黑体" w:eastAsia="黑体" w:hAnsi="黑体" w:hint="eastAsia"/>
        </w:rPr>
        <w:t>．</w:t>
      </w:r>
      <w:r w:rsidRPr="005642D6">
        <w:rPr>
          <w:rFonts w:ascii="黑体" w:eastAsia="黑体" w:hAnsi="黑体"/>
        </w:rPr>
        <w:t>3</w:t>
      </w:r>
      <w:r w:rsidRPr="005642D6">
        <w:rPr>
          <w:rFonts w:ascii="黑体" w:eastAsia="黑体" w:hAnsi="黑体" w:hint="eastAsia"/>
        </w:rPr>
        <w:t>；</w:t>
      </w:r>
      <w:r w:rsidRPr="005642D6">
        <w:rPr>
          <w:rFonts w:ascii="黑体" w:eastAsia="黑体" w:hAnsi="黑体"/>
        </w:rPr>
        <w:t>2</w:t>
      </w:r>
      <w:r w:rsidRPr="005642D6">
        <w:rPr>
          <w:rFonts w:ascii="黑体" w:eastAsia="黑体" w:hAnsi="黑体" w:hint="eastAsia"/>
        </w:rPr>
        <w:t>；</w:t>
      </w:r>
      <w:r w:rsidRPr="005642D6">
        <w:rPr>
          <w:rFonts w:ascii="黑体" w:eastAsia="黑体" w:hAnsi="黑体"/>
        </w:rPr>
        <w:t>3</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《事业单位工作人员申诉案件办理规则》规定，原人事处理的单位无正当理由拒不执行申诉处理决定或者打击报复申诉人的，对其负有责任的领导人员和直接责任人员，受理单位应当按照有关规定给予</w:t>
      </w:r>
      <w:r w:rsidRPr="005642D6">
        <w:rPr>
          <w:rFonts w:ascii="黑体" w:hAnsi="黑体" w:hint="eastAsia"/>
        </w:rPr>
        <w:t>(    )</w:t>
      </w:r>
      <w:r w:rsidRPr="005642D6">
        <w:rPr>
          <w:rFonts w:ascii="黑体" w:hAnsi="黑体"/>
        </w:rPr>
        <w:t>，涉嫌违法犯罪的，按照有关法律规定移送司法机关处理。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组织处理或行政处分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政务处分</w:t>
      </w:r>
      <w:r w:rsidRPr="005642D6">
        <w:rPr>
          <w:rFonts w:ascii="黑体" w:eastAsia="黑体" w:hAnsi="黑体" w:hint="eastAsia"/>
        </w:rPr>
        <w:t>和</w:t>
      </w:r>
      <w:r w:rsidRPr="005642D6">
        <w:rPr>
          <w:rFonts w:ascii="黑体" w:eastAsia="黑体" w:hAnsi="黑体"/>
        </w:rPr>
        <w:t>行政处分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组织处理或纪律处分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政务处分</w:t>
      </w:r>
      <w:r w:rsidRPr="005642D6">
        <w:rPr>
          <w:rFonts w:ascii="黑体" w:eastAsia="黑体" w:hAnsi="黑体" w:hint="eastAsia"/>
        </w:rPr>
        <w:t>和</w:t>
      </w:r>
      <w:r w:rsidRPr="005642D6">
        <w:rPr>
          <w:rFonts w:ascii="黑体" w:eastAsia="黑体" w:hAnsi="黑体"/>
        </w:rPr>
        <w:t>纪律处分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消防员招录对象的基本年龄条件为18周岁以上、（ </w:t>
      </w:r>
      <w:r w:rsidRPr="005642D6">
        <w:rPr>
          <w:rFonts w:ascii="黑体" w:hAnsi="黑体"/>
        </w:rPr>
        <w:t xml:space="preserve">  </w:t>
      </w:r>
      <w:r w:rsidRPr="005642D6">
        <w:rPr>
          <w:rFonts w:ascii="黑体" w:hAnsi="黑体" w:hint="eastAsia"/>
        </w:rPr>
        <w:t xml:space="preserve"> ）周岁以下；具有大学本</w:t>
      </w:r>
      <w:r w:rsidRPr="005642D6">
        <w:rPr>
          <w:rFonts w:ascii="黑体" w:hAnsi="黑体" w:hint="eastAsia"/>
        </w:rPr>
        <w:lastRenderedPageBreak/>
        <w:t>科以上学历的人员，年龄可放宽至26周岁；对消防救援工作急需的特殊专业人才，经应急管理部批准年龄还可以进一步放宽。</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A．21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B．22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C．23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D．24 </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消防员招录对象应具备（  ）以上文化程度。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A．初中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w:t>
      </w:r>
      <w:r w:rsidRPr="005642D6">
        <w:rPr>
          <w:rFonts w:ascii="黑体" w:eastAsia="黑体" w:hAnsi="黑体" w:hint="eastAsia"/>
        </w:rPr>
        <w:t xml:space="preserve">高中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w:t>
      </w:r>
      <w:r w:rsidRPr="005642D6">
        <w:rPr>
          <w:rFonts w:ascii="黑体" w:eastAsia="黑体" w:hAnsi="黑体" w:hint="eastAsia"/>
        </w:rPr>
        <w:t xml:space="preserve">大专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本科</w:t>
      </w:r>
    </w:p>
    <w:p w:rsidR="00F910F0" w:rsidRPr="005642D6" w:rsidRDefault="00F910F0" w:rsidP="00231C77">
      <w:pPr>
        <w:spacing w:line="340" w:lineRule="exact"/>
        <w:ind w:firstLine="422"/>
        <w:rPr>
          <w:rFonts w:ascii="黑体" w:eastAsia="黑体" w:hAnsi="黑体"/>
          <w:bCs/>
        </w:rPr>
      </w:pPr>
      <w:r w:rsidRPr="00F82AA2">
        <w:rPr>
          <w:rFonts w:ascii="黑体" w:eastAsia="黑体" w:hAnsi="黑体" w:hint="eastAsia"/>
          <w:b/>
        </w:rPr>
        <w:t>答案：</w:t>
      </w:r>
      <w:r w:rsidRPr="005642D6">
        <w:rPr>
          <w:rFonts w:ascii="黑体" w:eastAsia="黑体" w:hAnsi="黑体" w:hint="eastAsia"/>
          <w:bCs/>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事业单位工作人员提前（    ）日书面通知事业单位，可以解除聘用合同。但是，双方对解除聘用合同另有约定的除外。</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A．10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B．15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C．20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《事业单位人事管理条例》规定，事业单位拟订岗位设置方案，应当报（ </w:t>
      </w:r>
      <w:r w:rsidRPr="005642D6">
        <w:rPr>
          <w:rFonts w:ascii="黑体" w:hAnsi="黑体"/>
        </w:rPr>
        <w:t xml:space="preserve">  </w:t>
      </w:r>
      <w:r w:rsidRPr="005642D6">
        <w:rPr>
          <w:rFonts w:ascii="黑体" w:hAnsi="黑体" w:hint="eastAsia"/>
        </w:rPr>
        <w:t xml:space="preserve"> ）备案。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A．人事综合管理部门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B．人事部门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C．组织部门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D．组织人事部门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根据《事业单位工作人员奖励规定》，事业单位工作人员的及时奖励情况可以作为（    ）的重要参考。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A．聘期考核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B．年度考核</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C．定期奖励</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D．平时考核</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lastRenderedPageBreak/>
        <w:t xml:space="preserve">根据《事业单位工作人员处分暂行规定》，处分种类包括警告、（ </w:t>
      </w:r>
      <w:r w:rsidRPr="005642D6">
        <w:rPr>
          <w:rFonts w:ascii="黑体" w:hAnsi="黑体"/>
        </w:rPr>
        <w:t xml:space="preserve">   </w:t>
      </w:r>
      <w:r w:rsidRPr="005642D6">
        <w:rPr>
          <w:rFonts w:ascii="黑体" w:hAnsi="黑体" w:hint="eastAsia"/>
        </w:rPr>
        <w:t>）、降低岗位等级或者撤职、开除。</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A．记过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B．严重警告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C．记过、记大过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D．严重警告、记过</w:t>
      </w:r>
    </w:p>
    <w:p w:rsidR="00F910F0" w:rsidRPr="005642D6" w:rsidRDefault="00F910F0" w:rsidP="00231C77">
      <w:pPr>
        <w:spacing w:line="340" w:lineRule="exact"/>
        <w:ind w:firstLine="422"/>
        <w:rPr>
          <w:rFonts w:ascii="黑体" w:eastAsia="黑体" w:hAnsi="黑体"/>
          <w:bCs/>
        </w:rPr>
      </w:pPr>
      <w:r w:rsidRPr="00F82AA2">
        <w:rPr>
          <w:rFonts w:ascii="黑体" w:eastAsia="黑体" w:hAnsi="黑体" w:hint="eastAsia"/>
          <w:b/>
        </w:rPr>
        <w:t>答案：</w:t>
      </w:r>
      <w:r w:rsidRPr="005642D6">
        <w:rPr>
          <w:rFonts w:ascii="黑体" w:eastAsia="黑体" w:hAnsi="黑体" w:hint="eastAsia"/>
          <w:bCs/>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根据《事业单位工作人员处分暂行规定》，给予事业单位工作人员处分，应当自批准立案之日起（ </w:t>
      </w:r>
      <w:r w:rsidRPr="005642D6">
        <w:rPr>
          <w:rFonts w:ascii="黑体" w:hAnsi="黑体"/>
        </w:rPr>
        <w:t xml:space="preserve">   </w:t>
      </w:r>
      <w:r w:rsidRPr="005642D6">
        <w:rPr>
          <w:rFonts w:ascii="黑体" w:hAnsi="黑体" w:hint="eastAsia"/>
        </w:rPr>
        <w:t>）</w:t>
      </w:r>
      <w:proofErr w:type="gramStart"/>
      <w:r w:rsidRPr="005642D6">
        <w:rPr>
          <w:rFonts w:ascii="黑体" w:hAnsi="黑体" w:hint="eastAsia"/>
        </w:rPr>
        <w:t>个</w:t>
      </w:r>
      <w:proofErr w:type="gramEnd"/>
      <w:r w:rsidRPr="005642D6">
        <w:rPr>
          <w:rFonts w:ascii="黑体" w:hAnsi="黑体" w:hint="eastAsia"/>
        </w:rPr>
        <w:t>月内</w:t>
      </w:r>
      <w:proofErr w:type="gramStart"/>
      <w:r w:rsidRPr="005642D6">
        <w:rPr>
          <w:rFonts w:ascii="黑体" w:hAnsi="黑体" w:hint="eastAsia"/>
        </w:rPr>
        <w:t>作出</w:t>
      </w:r>
      <w:proofErr w:type="gramEnd"/>
      <w:r w:rsidRPr="005642D6">
        <w:rPr>
          <w:rFonts w:ascii="黑体" w:hAnsi="黑体" w:hint="eastAsia"/>
        </w:rPr>
        <w:t>决定。</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D．9</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《机关事业单位工作人员带薪年休假实施办法》规定，工作人员累计工作至少满</w:t>
      </w:r>
      <w:r w:rsidRPr="005642D6">
        <w:rPr>
          <w:rFonts w:ascii="黑体" w:hAnsi="黑体" w:hint="eastAsia"/>
        </w:rPr>
        <w:t>(    )</w:t>
      </w:r>
      <w:r w:rsidRPr="005642D6">
        <w:rPr>
          <w:rFonts w:ascii="黑体" w:hAnsi="黑体"/>
        </w:rPr>
        <w:t>后，可从下月起享受相应的</w:t>
      </w:r>
      <w:r w:rsidRPr="005642D6">
        <w:rPr>
          <w:rFonts w:ascii="黑体" w:hAnsi="黑体" w:hint="eastAsia"/>
        </w:rPr>
        <w:t>年</w:t>
      </w:r>
      <w:r w:rsidRPr="005642D6">
        <w:rPr>
          <w:rFonts w:ascii="黑体" w:hAnsi="黑体"/>
        </w:rPr>
        <w:t>休假天数。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A．3个月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．6个月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．12个月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．24个月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rPr>
      </w:pPr>
      <w:r w:rsidRPr="005642D6">
        <w:rPr>
          <w:rFonts w:ascii="黑体" w:hAnsi="黑体"/>
        </w:rPr>
        <w:t>《机关事业单位工作人员带薪年休假实施办法》规定，单位确因工作需要，经职工本人同意不能安排休年休假的，对应未休的年休假天数，单位按本人日工资收入的</w:t>
      </w:r>
      <w:r w:rsidRPr="005642D6">
        <w:rPr>
          <w:rFonts w:ascii="黑体" w:hAnsi="黑体" w:hint="eastAsia"/>
        </w:rPr>
        <w:t>(    )</w:t>
      </w:r>
      <w:r w:rsidRPr="005642D6">
        <w:rPr>
          <w:rFonts w:ascii="黑体" w:hAnsi="黑体"/>
        </w:rPr>
        <w:t>支付年休假工资报酬，其中包含本人正常工作期间的工资收入。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《职工带薪年休假条例》规定，工作人员累计工作已满10年不满20年的，可</w:t>
      </w:r>
      <w:r w:rsidRPr="005642D6">
        <w:rPr>
          <w:rFonts w:ascii="黑体" w:hAnsi="黑体" w:hint="eastAsia"/>
        </w:rPr>
        <w:t>以</w:t>
      </w:r>
      <w:r w:rsidRPr="005642D6">
        <w:rPr>
          <w:rFonts w:ascii="黑体" w:hAnsi="黑体"/>
        </w:rPr>
        <w:t>享受年休假</w:t>
      </w:r>
      <w:r w:rsidRPr="005642D6">
        <w:rPr>
          <w:rFonts w:ascii="黑体" w:hAnsi="黑体" w:hint="eastAsia"/>
        </w:rPr>
        <w:t>(    )</w:t>
      </w:r>
      <w:r w:rsidRPr="005642D6">
        <w:rPr>
          <w:rFonts w:ascii="黑体" w:hAnsi="黑体"/>
        </w:rPr>
        <w:t>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《职工带薪年休假条例》规定，工作人员累计工作</w:t>
      </w:r>
      <w:r w:rsidRPr="005642D6">
        <w:rPr>
          <w:rFonts w:ascii="黑体" w:hAnsi="黑体" w:hint="eastAsia"/>
        </w:rPr>
        <w:t>已满</w:t>
      </w:r>
      <w:r w:rsidRPr="005642D6">
        <w:rPr>
          <w:rFonts w:ascii="黑体" w:hAnsi="黑体"/>
        </w:rPr>
        <w:t>1年不满10年的，可</w:t>
      </w:r>
      <w:r w:rsidRPr="005642D6">
        <w:rPr>
          <w:rFonts w:ascii="黑体" w:hAnsi="黑体" w:hint="eastAsia"/>
        </w:rPr>
        <w:t>以</w:t>
      </w:r>
      <w:r w:rsidRPr="005642D6">
        <w:rPr>
          <w:rFonts w:ascii="黑体" w:hAnsi="黑体"/>
        </w:rPr>
        <w:t>享受年休假</w:t>
      </w:r>
      <w:r w:rsidRPr="005642D6">
        <w:rPr>
          <w:rFonts w:ascii="黑体" w:hAnsi="黑体" w:hint="eastAsia"/>
        </w:rPr>
        <w:t>(    )</w:t>
      </w:r>
      <w:r w:rsidRPr="005642D6">
        <w:rPr>
          <w:rFonts w:ascii="黑体" w:hAnsi="黑体"/>
        </w:rPr>
        <w:t>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《职工带薪年休假条例》规定，工作人员累计工作</w:t>
      </w:r>
      <w:r w:rsidRPr="005642D6">
        <w:rPr>
          <w:rFonts w:ascii="黑体" w:hAnsi="黑体" w:hint="eastAsia"/>
        </w:rPr>
        <w:t>已</w:t>
      </w:r>
      <w:r w:rsidRPr="005642D6">
        <w:rPr>
          <w:rFonts w:ascii="黑体" w:hAnsi="黑体"/>
        </w:rPr>
        <w:t>满20年的，可</w:t>
      </w:r>
      <w:r w:rsidRPr="005642D6">
        <w:rPr>
          <w:rFonts w:ascii="黑体" w:hAnsi="黑体" w:hint="eastAsia"/>
        </w:rPr>
        <w:t>以</w:t>
      </w:r>
      <w:r w:rsidRPr="005642D6">
        <w:rPr>
          <w:rFonts w:ascii="黑体" w:hAnsi="黑体"/>
        </w:rPr>
        <w:t>享受年休假</w:t>
      </w:r>
      <w:r w:rsidRPr="005642D6">
        <w:rPr>
          <w:rFonts w:ascii="黑体" w:hAnsi="黑体" w:hint="eastAsia"/>
        </w:rPr>
        <w:t>(    )</w:t>
      </w:r>
      <w:r w:rsidRPr="005642D6">
        <w:rPr>
          <w:rFonts w:ascii="黑体" w:hAnsi="黑体"/>
        </w:rPr>
        <w:t>天。</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w:t>
      </w:r>
    </w:p>
    <w:p w:rsidR="00F910F0" w:rsidRPr="005642D6" w:rsidRDefault="00F910F0" w:rsidP="00231C77">
      <w:pPr>
        <w:spacing w:line="340" w:lineRule="exact"/>
        <w:ind w:firstLineChars="198" w:firstLine="417"/>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根据《关于国家机关工作人员病假期间生活待遇的规定》，职工病假在</w:t>
      </w:r>
      <w:r w:rsidRPr="005642D6">
        <w:rPr>
          <w:rFonts w:ascii="黑体" w:hAnsi="黑体" w:hint="eastAsia"/>
        </w:rPr>
        <w:t>(    )</w:t>
      </w:r>
      <w:proofErr w:type="gramStart"/>
      <w:r w:rsidRPr="005642D6">
        <w:rPr>
          <w:rFonts w:ascii="黑体" w:hAnsi="黑体"/>
        </w:rPr>
        <w:t>个</w:t>
      </w:r>
      <w:proofErr w:type="gramEnd"/>
      <w:r w:rsidRPr="005642D6">
        <w:rPr>
          <w:rFonts w:ascii="黑体" w:hAnsi="黑体"/>
        </w:rPr>
        <w:t>月以内的，发给原工资。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C．6</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根据《关于印发&lt;事业单位工作人员收入分配制度改革实施办法&gt;的通知》，聘用在副高级专业技术</w:t>
      </w:r>
      <w:r w:rsidRPr="005642D6">
        <w:rPr>
          <w:rFonts w:ascii="黑体" w:hAnsi="黑体" w:hint="eastAsia"/>
        </w:rPr>
        <w:t>岗位</w:t>
      </w:r>
      <w:r w:rsidRPr="005642D6">
        <w:rPr>
          <w:rFonts w:ascii="黑体" w:hAnsi="黑体"/>
        </w:rPr>
        <w:t>的人员，执行</w:t>
      </w:r>
      <w:r w:rsidRPr="005642D6">
        <w:rPr>
          <w:rFonts w:ascii="黑体" w:hAnsi="黑体" w:hint="eastAsia"/>
        </w:rPr>
        <w:t>(    )</w:t>
      </w:r>
      <w:r w:rsidRPr="005642D6">
        <w:rPr>
          <w:rFonts w:ascii="黑体" w:hAnsi="黑体"/>
        </w:rPr>
        <w:t>级岗位工资标准。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A．三至五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．五至七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．七至九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．九至十一</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根据《关于印发&lt;事业单位工作人员收入分配制度改革实施办法&gt;的通知》，聘用在处级正职岗位的事业单位管理人员，执行</w:t>
      </w:r>
      <w:r w:rsidRPr="005642D6">
        <w:rPr>
          <w:rFonts w:ascii="黑体" w:hAnsi="黑体" w:hint="eastAsia"/>
        </w:rPr>
        <w:t>(    )</w:t>
      </w:r>
      <w:r w:rsidRPr="005642D6">
        <w:rPr>
          <w:rFonts w:ascii="黑体" w:hAnsi="黑体"/>
        </w:rPr>
        <w:t>级岗位工资标准。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．四</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．五</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．六</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r w:rsidRPr="005642D6">
        <w:rPr>
          <w:rFonts w:ascii="黑体" w:hAnsi="黑体"/>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根据《关于印发&lt;事业单位工作人员收入分配制度改革实施办法&gt;的通知》，事业单位在上级主管部门核定的</w:t>
      </w:r>
      <w:r w:rsidRPr="005642D6">
        <w:rPr>
          <w:rFonts w:ascii="黑体" w:hAnsi="黑体" w:hint="eastAsia"/>
        </w:rPr>
        <w:t>(    )</w:t>
      </w:r>
      <w:r w:rsidRPr="005642D6">
        <w:rPr>
          <w:rFonts w:ascii="黑体" w:hAnsi="黑体"/>
        </w:rPr>
        <w:t>内，按照规范的分配程序和要求，采取灵活多样的分配形式和办法，自主决定本单位绩效工资的分配。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．基础工资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．工资总量</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．绩效工资总量</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《国务院办公厅关于院士等杰出高级专家退休年龄问题的通知》规定，院士年满</w:t>
      </w:r>
      <w:r w:rsidRPr="005642D6">
        <w:rPr>
          <w:rFonts w:ascii="黑体" w:hAnsi="黑体" w:hint="eastAsia"/>
        </w:rPr>
        <w:t>(    )</w:t>
      </w:r>
      <w:r w:rsidRPr="005642D6">
        <w:rPr>
          <w:rFonts w:ascii="黑体" w:hAnsi="黑体"/>
        </w:rPr>
        <w:t>周岁退休。特殊情况</w:t>
      </w:r>
      <w:r w:rsidRPr="005642D6">
        <w:rPr>
          <w:rFonts w:ascii="黑体" w:hAnsi="黑体" w:hint="eastAsia"/>
        </w:rPr>
        <w:t>，</w:t>
      </w:r>
      <w:r w:rsidRPr="005642D6">
        <w:rPr>
          <w:rFonts w:ascii="黑体" w:hAnsi="黑体"/>
        </w:rPr>
        <w:t>最多延长至75周岁</w:t>
      </w:r>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《国务院关于颁发&lt;国务院关于安置老弱病残干部的暂行办法&gt;和&lt;国务院关于工人退休、退职的暂行办法&gt;的通知》规定，党政机关、事业单位的工人，退休年龄是</w:t>
      </w:r>
      <w:r w:rsidRPr="005642D6">
        <w:rPr>
          <w:rFonts w:ascii="黑体" w:hAnsi="黑体" w:hint="eastAsia"/>
        </w:rPr>
        <w:t>(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A．男年满60周岁，女年满55周岁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．男年满60周岁，女年满50周岁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C．男年满60周岁，女年满60周岁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．男年满55周岁，女年满50周岁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中共中央组织部、人事部关于认真执行干部退（离）休制度有关问题的通知》规定，达到规定的退休年龄的干部，对地、市（厅、局）级以上干部中个别确因工作需要暂时留任的，或需要安排到人大、政协任职的人选，应由所在单位事先提出留任或安排的理由和时间，按干部管理权限，报经任免机关审批。留任时间一般为一年，最长不超过</w:t>
      </w:r>
      <w:r w:rsidRPr="005642D6">
        <w:rPr>
          <w:rFonts w:ascii="黑体" w:hAnsi="黑体" w:hint="eastAsia"/>
        </w:rPr>
        <w:t>(    )</w:t>
      </w:r>
      <w:r w:rsidRPr="005642D6">
        <w:rPr>
          <w:rFonts w:ascii="黑体" w:hAnsi="黑体"/>
        </w:rPr>
        <w:t>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务院发布&lt;国务院关于高级专家离休退休若干问题的暂行规定&gt;的通知》规定，教授、研究员以及相当这一级职称的高级专家，经所在单位报请省、市、自治区人民政府或中央、国家机关的部委批准，可以延长离休退休年龄，但最长不超过</w:t>
      </w:r>
      <w:r w:rsidRPr="005642D6">
        <w:rPr>
          <w:rFonts w:ascii="黑体" w:hAnsi="黑体" w:hint="eastAsia"/>
        </w:rPr>
        <w:t>(    )</w:t>
      </w:r>
      <w:r w:rsidRPr="005642D6">
        <w:rPr>
          <w:rFonts w:ascii="黑体" w:hAnsi="黑体"/>
        </w:rPr>
        <w:t>周岁。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A．60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B．65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C．70</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D．75</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劳动者进行失业登记时，不再要求提交的证明材料是</w:t>
      </w:r>
      <w:r w:rsidRPr="005642D6">
        <w:rPr>
          <w:rFonts w:ascii="黑体" w:hAnsi="黑体" w:hint="eastAsia"/>
        </w:rPr>
        <w:t>(    )</w:t>
      </w:r>
      <w:r w:rsidR="00376C70">
        <w:rPr>
          <w:rFonts w:ascii="黑体" w:hAnsi="黑体" w:hint="eastAsia"/>
        </w:rPr>
        <w:t>。</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本人身份证件</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证明原身份的有关证明</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w:t>
      </w:r>
      <w:r w:rsidRPr="005642D6">
        <w:rPr>
          <w:rFonts w:ascii="黑体" w:eastAsia="黑体" w:hAnsi="黑体" w:hint="eastAsia"/>
        </w:rPr>
        <w:t>．</w:t>
      </w:r>
      <w:r w:rsidRPr="005642D6">
        <w:rPr>
          <w:rFonts w:ascii="黑体" w:eastAsia="黑体" w:hAnsi="黑体"/>
        </w:rPr>
        <w:t>解除劳动关系协议</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解聘合同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lang w:val="zh-CN"/>
        </w:rPr>
      </w:pPr>
      <w:r w:rsidRPr="005642D6">
        <w:rPr>
          <w:rFonts w:ascii="黑体" w:hAnsi="黑体" w:hint="eastAsia"/>
          <w:lang w:val="zh-CN"/>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《人力资源和社会保障事业发展“十三五”规划纲要》主要目标指出，到“十三五”期末，企业劳动合同签订率达到</w:t>
      </w:r>
      <w:r w:rsidRPr="005642D6">
        <w:rPr>
          <w:rFonts w:ascii="黑体" w:hAnsi="黑体" w:hint="eastAsia"/>
        </w:rPr>
        <w:t>(    )</w:t>
      </w:r>
      <w:r w:rsidRPr="005642D6">
        <w:rPr>
          <w:rFonts w:ascii="黑体" w:hAnsi="黑体"/>
        </w:rPr>
        <w:t>以上。</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A．80%</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．85%</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．90%</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．95%</w:t>
      </w:r>
    </w:p>
    <w:p w:rsidR="00F910F0" w:rsidRPr="005642D6" w:rsidRDefault="00F910F0" w:rsidP="00231C77">
      <w:pPr>
        <w:spacing w:line="340" w:lineRule="exact"/>
        <w:ind w:firstLine="422"/>
        <w:rPr>
          <w:rFonts w:ascii="黑体" w:eastAsia="黑体" w:hAnsi="黑体"/>
          <w:bCs/>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《人力资源和社会保障事业发展</w:t>
      </w:r>
      <w:r w:rsidRPr="005642D6">
        <w:rPr>
          <w:rFonts w:ascii="黑体" w:hAnsi="黑体" w:hint="eastAsia"/>
        </w:rPr>
        <w:t>“</w:t>
      </w:r>
      <w:r w:rsidRPr="005642D6">
        <w:rPr>
          <w:rFonts w:ascii="黑体" w:hAnsi="黑体"/>
        </w:rPr>
        <w:t>十三五</w:t>
      </w:r>
      <w:r w:rsidRPr="005642D6">
        <w:rPr>
          <w:rFonts w:ascii="黑体" w:hAnsi="黑体" w:hint="eastAsia"/>
        </w:rPr>
        <w:t>”</w:t>
      </w:r>
      <w:r w:rsidRPr="005642D6">
        <w:rPr>
          <w:rFonts w:ascii="黑体" w:hAnsi="黑体"/>
        </w:rPr>
        <w:t>规划纲要》主要目标指出，到“十三五”期末，劳动人事争议调解成功率达到</w:t>
      </w:r>
      <w:r w:rsidRPr="005642D6">
        <w:rPr>
          <w:rFonts w:ascii="黑体" w:hAnsi="黑体" w:hint="eastAsia"/>
        </w:rPr>
        <w:t>(    )</w:t>
      </w:r>
      <w:r w:rsidRPr="005642D6">
        <w:rPr>
          <w:rFonts w:ascii="黑体" w:hAnsi="黑体"/>
        </w:rPr>
        <w:t>以上。</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A．50%</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．60%</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．70%</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．80%</w:t>
      </w:r>
    </w:p>
    <w:p w:rsidR="00F910F0" w:rsidRPr="005642D6" w:rsidRDefault="00F910F0" w:rsidP="00231C77">
      <w:pPr>
        <w:spacing w:line="340" w:lineRule="exact"/>
        <w:ind w:firstLine="422"/>
        <w:rPr>
          <w:rFonts w:ascii="黑体" w:eastAsia="黑体" w:hAnsi="黑体"/>
          <w:bCs/>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根据《人力资源社会保障部关于建立窗口单位作风建设长效机制的意见》要求，以下关于完善窗口单位顺畅运行体制机制的表述</w:t>
      </w:r>
      <w:r w:rsidRPr="005642D6">
        <w:rPr>
          <w:rFonts w:ascii="黑体" w:hAnsi="黑体" w:hint="eastAsia"/>
        </w:rPr>
        <w:t>不</w:t>
      </w:r>
      <w:r w:rsidRPr="005642D6">
        <w:rPr>
          <w:rFonts w:ascii="黑体" w:hAnsi="黑体"/>
        </w:rPr>
        <w:t>正确的是</w:t>
      </w:r>
      <w:r w:rsidRPr="005642D6">
        <w:rPr>
          <w:rFonts w:ascii="黑体" w:hAnsi="黑体" w:hint="eastAsia"/>
        </w:rPr>
        <w:t>(    )</w:t>
      </w:r>
      <w:r w:rsidR="00376C70">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A．坚持“服务上移、转变职能、综合协调”原则</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B．理顺行政部门与窗口单位的关系</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C．整合窗口单位服务资源</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D．加强区域协同</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根据《人力资源和社会保障窗口单位服务规范（试行）》，以下表述</w:t>
      </w:r>
      <w:r w:rsidRPr="005642D6">
        <w:rPr>
          <w:rFonts w:ascii="黑体" w:hAnsi="黑体" w:hint="eastAsia"/>
        </w:rPr>
        <w:t>不</w:t>
      </w:r>
      <w:r w:rsidRPr="005642D6">
        <w:rPr>
          <w:rFonts w:ascii="黑体" w:hAnsi="黑体"/>
        </w:rPr>
        <w:t>正确的是</w:t>
      </w:r>
      <w:r w:rsidRPr="005642D6">
        <w:rPr>
          <w:rFonts w:ascii="黑体" w:hAnsi="黑体" w:hint="eastAsia"/>
        </w:rPr>
        <w:t>(    )</w:t>
      </w:r>
      <w:r w:rsidR="00376C70">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A．对各类服务对象坚持公平公正、一视同仁</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B．对距离较远、往返困难的服务对象，可开辟绿色通道</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C．各</w:t>
      </w:r>
      <w:proofErr w:type="gramStart"/>
      <w:r w:rsidRPr="005642D6">
        <w:rPr>
          <w:rFonts w:ascii="黑体" w:eastAsia="黑体" w:hAnsi="黑体"/>
        </w:rPr>
        <w:t>类政策</w:t>
      </w:r>
      <w:proofErr w:type="gramEnd"/>
      <w:r w:rsidRPr="005642D6">
        <w:rPr>
          <w:rFonts w:ascii="黑体" w:eastAsia="黑体" w:hAnsi="黑体"/>
        </w:rPr>
        <w:t>解读、业务咨询等不得含有虚假误导成分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D．涉及办理收费、选择性项目时，无需履行告知义务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根据《人力资源和社会保障窗口单位服务规范（试行）》，以下表述</w:t>
      </w:r>
      <w:r w:rsidRPr="005642D6">
        <w:rPr>
          <w:rFonts w:ascii="黑体" w:hAnsi="黑体" w:hint="eastAsia"/>
        </w:rPr>
        <w:t>不</w:t>
      </w:r>
      <w:r w:rsidRPr="005642D6">
        <w:rPr>
          <w:rFonts w:ascii="黑体" w:hAnsi="黑体"/>
        </w:rPr>
        <w:t>正确的是</w:t>
      </w:r>
      <w:r w:rsidRPr="005642D6">
        <w:rPr>
          <w:rFonts w:ascii="黑体" w:hAnsi="黑体" w:hint="eastAsia"/>
        </w:rPr>
        <w:t>(    )</w:t>
      </w:r>
      <w:r w:rsidR="00376C70">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A．在面对面服务场所，应佩戴身份牌</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B．应按有关标准或规定统一着装或穿着整齐服饰</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C．对超越职责权限的事项可先办理后报告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D．对依法依规不能满足的服务要求，应耐心解释说明，不得与服务对象争吵</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根据《人力资源和社会保障窗口单位服务规范（试行）》，以下表述</w:t>
      </w:r>
      <w:r w:rsidRPr="005642D6">
        <w:rPr>
          <w:rFonts w:ascii="黑体" w:hAnsi="黑体" w:hint="eastAsia"/>
        </w:rPr>
        <w:t>不</w:t>
      </w:r>
      <w:r w:rsidRPr="005642D6">
        <w:rPr>
          <w:rFonts w:ascii="黑体" w:hAnsi="黑体"/>
        </w:rPr>
        <w:t>正确的是</w:t>
      </w:r>
      <w:r w:rsidRPr="005642D6">
        <w:rPr>
          <w:rFonts w:ascii="黑体" w:hAnsi="黑体" w:hint="eastAsia"/>
        </w:rPr>
        <w:t>(    )</w:t>
      </w:r>
      <w:r w:rsidR="00376C70">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A．应严格执行国家、行业标准对本窗口单位在标识、形象等方面提出的要求</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B．不得向服务对象公开部门承诺、集体承诺和个人承诺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C．开放式服务大厅应设立咨询台或引导台，提供咨询服务和单据填写示范</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D．服务场所应做到采光良好、空气流通，方便疏散，并配备防火、防盗、监控等设施</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优化办事创业和营商环境，要着力打造</w:t>
      </w:r>
      <w:r w:rsidRPr="005642D6">
        <w:rPr>
          <w:rFonts w:ascii="黑体" w:hAnsi="黑体" w:hint="eastAsia"/>
        </w:rPr>
        <w:t>“(    )</w:t>
      </w:r>
      <w:r w:rsidRPr="005642D6">
        <w:rPr>
          <w:rFonts w:ascii="黑体" w:hAnsi="黑体"/>
        </w:rPr>
        <w:t>、便民、公开</w:t>
      </w:r>
      <w:r w:rsidRPr="005642D6">
        <w:rPr>
          <w:rFonts w:ascii="黑体" w:hAnsi="黑体" w:hint="eastAsia"/>
        </w:rPr>
        <w:t>”</w:t>
      </w:r>
      <w:r w:rsidRPr="005642D6">
        <w:rPr>
          <w:rFonts w:ascii="黑体" w:hAnsi="黑体"/>
        </w:rPr>
        <w:t>的审批服务模式，最大限度减少企业和群众跑政府的次数。</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A．宽进、快办、严管</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．快进、宽办、少管</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C．宽进、快办、少管</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．快进、宽办、严管</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推进审批服务便民化改革，要围绕直接面向企业和群众、依申请办理的行政审批和公共服务事项，推动审批服务理念、制度、</w:t>
      </w:r>
      <w:r w:rsidRPr="005642D6">
        <w:rPr>
          <w:rFonts w:ascii="黑体" w:hAnsi="黑体" w:hint="eastAsia"/>
        </w:rPr>
        <w:t>(    )</w:t>
      </w:r>
      <w:r w:rsidRPr="005642D6">
        <w:rPr>
          <w:rFonts w:ascii="黑体" w:hAnsi="黑体"/>
        </w:rPr>
        <w:t>全方位深层次变革。</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A．文化</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．作风</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．价值</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．方向</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深化和扩大相对集中行政许可</w:t>
      </w:r>
      <w:proofErr w:type="gramStart"/>
      <w:r w:rsidRPr="005642D6">
        <w:rPr>
          <w:rFonts w:ascii="黑体" w:hAnsi="黑体"/>
        </w:rPr>
        <w:t>权改革</w:t>
      </w:r>
      <w:proofErr w:type="gramEnd"/>
      <w:r w:rsidRPr="005642D6">
        <w:rPr>
          <w:rFonts w:ascii="黑体" w:hAnsi="黑体"/>
        </w:rPr>
        <w:t>试点，整合优化审批服务机构和职责，有条</w:t>
      </w:r>
      <w:r w:rsidRPr="005642D6">
        <w:rPr>
          <w:rFonts w:ascii="黑体" w:hAnsi="黑体"/>
        </w:rPr>
        <w:lastRenderedPageBreak/>
        <w:t>件的市县和开发区可设立行政审批局，实行</w:t>
      </w:r>
      <w:r w:rsidRPr="005642D6">
        <w:rPr>
          <w:rFonts w:ascii="黑体" w:hAnsi="黑体" w:hint="eastAsia"/>
        </w:rPr>
        <w:t>“(    )”</w:t>
      </w:r>
      <w:r w:rsidRPr="005642D6">
        <w:rPr>
          <w:rFonts w:ascii="黑体" w:hAnsi="黑体"/>
        </w:rPr>
        <w:t>。</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A．一枚印章管审批</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．集中印章管审批</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C．多枚印章管审批</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．部门印章管审批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推进“互联网+政务服务”，要建立健全基本标准规范，完善网上实名身份认证体系，明确电子</w:t>
      </w:r>
      <w:r w:rsidRPr="005642D6">
        <w:rPr>
          <w:rFonts w:ascii="黑体" w:hAnsi="黑体" w:hint="eastAsia"/>
        </w:rPr>
        <w:t>(    )</w:t>
      </w:r>
      <w:r w:rsidRPr="005642D6">
        <w:rPr>
          <w:rFonts w:ascii="黑体" w:hAnsi="黑体"/>
        </w:rPr>
        <w:t>、电子</w:t>
      </w:r>
      <w:r w:rsidRPr="005642D6">
        <w:rPr>
          <w:rFonts w:ascii="黑体" w:hAnsi="黑体" w:hint="eastAsia"/>
        </w:rPr>
        <w:t>(    )</w:t>
      </w:r>
      <w:r w:rsidRPr="005642D6">
        <w:rPr>
          <w:rFonts w:ascii="黑体" w:hAnsi="黑体"/>
        </w:rPr>
        <w:t>、电子</w:t>
      </w:r>
      <w:r w:rsidRPr="005642D6">
        <w:rPr>
          <w:rFonts w:ascii="黑体" w:hAnsi="黑体" w:hint="eastAsia"/>
        </w:rPr>
        <w:t>(    )</w:t>
      </w:r>
      <w:r w:rsidRPr="005642D6">
        <w:rPr>
          <w:rFonts w:ascii="黑体" w:hAnsi="黑体"/>
        </w:rPr>
        <w:t>法律效力。</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A．证照</w:t>
      </w:r>
      <w:r w:rsidRPr="005642D6">
        <w:rPr>
          <w:rFonts w:ascii="黑体" w:eastAsia="黑体" w:hAnsi="黑体" w:hint="eastAsia"/>
        </w:rPr>
        <w:t>；</w:t>
      </w:r>
      <w:r w:rsidRPr="005642D6">
        <w:rPr>
          <w:rFonts w:ascii="黑体" w:eastAsia="黑体" w:hAnsi="黑体"/>
        </w:rPr>
        <w:t>通信</w:t>
      </w:r>
      <w:r w:rsidRPr="005642D6">
        <w:rPr>
          <w:rFonts w:ascii="黑体" w:eastAsia="黑体" w:hAnsi="黑体" w:hint="eastAsia"/>
        </w:rPr>
        <w:t>；</w:t>
      </w:r>
      <w:r w:rsidRPr="005642D6">
        <w:rPr>
          <w:rFonts w:ascii="黑体" w:eastAsia="黑体" w:hAnsi="黑体"/>
        </w:rPr>
        <w:t>签名</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．证照</w:t>
      </w:r>
      <w:r w:rsidRPr="005642D6">
        <w:rPr>
          <w:rFonts w:ascii="黑体" w:eastAsia="黑体" w:hAnsi="黑体" w:hint="eastAsia"/>
        </w:rPr>
        <w:t>；</w:t>
      </w:r>
      <w:r w:rsidRPr="005642D6">
        <w:rPr>
          <w:rFonts w:ascii="黑体" w:eastAsia="黑体" w:hAnsi="黑体"/>
        </w:rPr>
        <w:t>公文</w:t>
      </w:r>
      <w:r w:rsidRPr="005642D6">
        <w:rPr>
          <w:rFonts w:ascii="黑体" w:eastAsia="黑体" w:hAnsi="黑体" w:hint="eastAsia"/>
        </w:rPr>
        <w:t>；</w:t>
      </w:r>
      <w:r w:rsidRPr="005642D6">
        <w:rPr>
          <w:rFonts w:ascii="黑体" w:eastAsia="黑体" w:hAnsi="黑体"/>
        </w:rPr>
        <w:t>印章</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C．数据</w:t>
      </w:r>
      <w:r w:rsidRPr="005642D6">
        <w:rPr>
          <w:rFonts w:ascii="黑体" w:eastAsia="黑体" w:hAnsi="黑体" w:hint="eastAsia"/>
        </w:rPr>
        <w:t>；</w:t>
      </w:r>
      <w:r w:rsidRPr="005642D6">
        <w:rPr>
          <w:rFonts w:ascii="黑体" w:eastAsia="黑体" w:hAnsi="黑体"/>
        </w:rPr>
        <w:t>通信</w:t>
      </w:r>
      <w:r w:rsidRPr="005642D6">
        <w:rPr>
          <w:rFonts w:ascii="黑体" w:eastAsia="黑体" w:hAnsi="黑体" w:hint="eastAsia"/>
        </w:rPr>
        <w:t>；</w:t>
      </w:r>
      <w:r w:rsidRPr="005642D6">
        <w:rPr>
          <w:rFonts w:ascii="黑体" w:eastAsia="黑体" w:hAnsi="黑体"/>
        </w:rPr>
        <w:t>签名</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．数据</w:t>
      </w:r>
      <w:r w:rsidRPr="005642D6">
        <w:rPr>
          <w:rFonts w:ascii="黑体" w:eastAsia="黑体" w:hAnsi="黑体" w:hint="eastAsia"/>
        </w:rPr>
        <w:t>；</w:t>
      </w:r>
      <w:r w:rsidRPr="005642D6">
        <w:rPr>
          <w:rFonts w:ascii="黑体" w:eastAsia="黑体" w:hAnsi="黑体"/>
        </w:rPr>
        <w:t>公文</w:t>
      </w:r>
      <w:r w:rsidRPr="005642D6">
        <w:rPr>
          <w:rFonts w:ascii="黑体" w:eastAsia="黑体" w:hAnsi="黑体" w:hint="eastAsia"/>
        </w:rPr>
        <w:t>；</w:t>
      </w:r>
      <w:r w:rsidRPr="005642D6">
        <w:rPr>
          <w:rFonts w:ascii="黑体" w:eastAsia="黑体" w:hAnsi="黑体"/>
        </w:rPr>
        <w:t>印章</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hint="eastAsia"/>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切实加强事中事后监管，联动推进行政审批制度改革、综合行政执法体制改革和社会信用体系建设，建立健全失信联合惩戒机制，实现“事前管</w:t>
      </w:r>
      <w:r w:rsidRPr="005642D6">
        <w:rPr>
          <w:rFonts w:ascii="黑体" w:hAnsi="黑体" w:hint="eastAsia"/>
        </w:rPr>
        <w:t>(    )</w:t>
      </w:r>
      <w:r w:rsidRPr="005642D6">
        <w:rPr>
          <w:rFonts w:ascii="黑体" w:hAnsi="黑体"/>
        </w:rPr>
        <w:t>、事中管</w:t>
      </w:r>
      <w:r w:rsidRPr="005642D6">
        <w:rPr>
          <w:rFonts w:ascii="黑体" w:hAnsi="黑体" w:hint="eastAsia"/>
        </w:rPr>
        <w:t>(    )</w:t>
      </w:r>
      <w:r w:rsidRPr="005642D6">
        <w:rPr>
          <w:rFonts w:ascii="黑体" w:hAnsi="黑体"/>
        </w:rPr>
        <w:t>、事后管</w:t>
      </w:r>
      <w:r w:rsidRPr="005642D6">
        <w:rPr>
          <w:rFonts w:ascii="黑体" w:hAnsi="黑体" w:hint="eastAsia"/>
        </w:rPr>
        <w:t>(    )</w:t>
      </w:r>
      <w:r w:rsidRPr="005642D6">
        <w:rPr>
          <w:rFonts w:ascii="黑体" w:hAnsi="黑体"/>
        </w:rPr>
        <w:t>、信用管终身”。</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A．标准</w:t>
      </w:r>
      <w:r w:rsidRPr="005642D6">
        <w:rPr>
          <w:rFonts w:ascii="黑体" w:eastAsia="黑体" w:hAnsi="黑体" w:hint="eastAsia"/>
        </w:rPr>
        <w:t>；</w:t>
      </w:r>
      <w:r w:rsidRPr="005642D6">
        <w:rPr>
          <w:rFonts w:ascii="黑体" w:eastAsia="黑体" w:hAnsi="黑体"/>
        </w:rPr>
        <w:t>流程</w:t>
      </w:r>
      <w:r w:rsidRPr="005642D6">
        <w:rPr>
          <w:rFonts w:ascii="黑体" w:eastAsia="黑体" w:hAnsi="黑体" w:hint="eastAsia"/>
        </w:rPr>
        <w:t>；</w:t>
      </w:r>
      <w:r w:rsidRPr="005642D6">
        <w:rPr>
          <w:rFonts w:ascii="黑体" w:eastAsia="黑体" w:hAnsi="黑体"/>
        </w:rPr>
        <w:t>检查</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．审批</w:t>
      </w:r>
      <w:r w:rsidRPr="005642D6">
        <w:rPr>
          <w:rFonts w:ascii="黑体" w:eastAsia="黑体" w:hAnsi="黑体" w:hint="eastAsia"/>
        </w:rPr>
        <w:t>；</w:t>
      </w:r>
      <w:r w:rsidRPr="005642D6">
        <w:rPr>
          <w:rFonts w:ascii="黑体" w:eastAsia="黑体" w:hAnsi="黑体"/>
        </w:rPr>
        <w:t>流程</w:t>
      </w:r>
      <w:r w:rsidRPr="005642D6">
        <w:rPr>
          <w:rFonts w:ascii="黑体" w:eastAsia="黑体" w:hAnsi="黑体" w:hint="eastAsia"/>
        </w:rPr>
        <w:t>；</w:t>
      </w:r>
      <w:r w:rsidRPr="005642D6">
        <w:rPr>
          <w:rFonts w:ascii="黑体" w:eastAsia="黑体" w:hAnsi="黑体"/>
        </w:rPr>
        <w:t>检查</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C．标准</w:t>
      </w:r>
      <w:r w:rsidRPr="005642D6">
        <w:rPr>
          <w:rFonts w:ascii="黑体" w:eastAsia="黑体" w:hAnsi="黑体" w:hint="eastAsia"/>
        </w:rPr>
        <w:t>；</w:t>
      </w:r>
      <w:r w:rsidRPr="005642D6">
        <w:rPr>
          <w:rFonts w:ascii="黑体" w:eastAsia="黑体" w:hAnsi="黑体"/>
        </w:rPr>
        <w:t>检查</w:t>
      </w:r>
      <w:r w:rsidRPr="005642D6">
        <w:rPr>
          <w:rFonts w:ascii="黑体" w:eastAsia="黑体" w:hAnsi="黑体" w:hint="eastAsia"/>
        </w:rPr>
        <w:t>；</w:t>
      </w:r>
      <w:r w:rsidRPr="005642D6">
        <w:rPr>
          <w:rFonts w:ascii="黑体" w:eastAsia="黑体" w:hAnsi="黑体"/>
        </w:rPr>
        <w:t>处罚</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．审批</w:t>
      </w:r>
      <w:r w:rsidRPr="005642D6">
        <w:rPr>
          <w:rFonts w:ascii="黑体" w:eastAsia="黑体" w:hAnsi="黑体" w:hint="eastAsia"/>
        </w:rPr>
        <w:t>；</w:t>
      </w:r>
      <w:r w:rsidRPr="005642D6">
        <w:rPr>
          <w:rFonts w:ascii="黑体" w:eastAsia="黑体" w:hAnsi="黑体"/>
        </w:rPr>
        <w:t>检查</w:t>
      </w:r>
      <w:r w:rsidRPr="005642D6">
        <w:rPr>
          <w:rFonts w:ascii="黑体" w:eastAsia="黑体" w:hAnsi="黑体" w:hint="eastAsia"/>
        </w:rPr>
        <w:t>；</w:t>
      </w:r>
      <w:r w:rsidRPr="005642D6">
        <w:rPr>
          <w:rFonts w:ascii="黑体" w:eastAsia="黑体" w:hAnsi="黑体"/>
        </w:rPr>
        <w:t>处罚</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基本公共服务均等化是指全体公民都能</w:t>
      </w:r>
      <w:proofErr w:type="gramStart"/>
      <w:r w:rsidRPr="005642D6">
        <w:rPr>
          <w:rFonts w:ascii="黑体" w:hAnsi="黑体"/>
        </w:rPr>
        <w:t>公平可</w:t>
      </w:r>
      <w:proofErr w:type="gramEnd"/>
      <w:r w:rsidRPr="005642D6">
        <w:rPr>
          <w:rFonts w:ascii="黑体" w:hAnsi="黑体"/>
        </w:rPr>
        <w:t>及地获得大致均等的基本公共服务，其核心是促进</w:t>
      </w:r>
      <w:r w:rsidRPr="005642D6">
        <w:rPr>
          <w:rFonts w:ascii="黑体" w:hAnsi="黑体" w:hint="eastAsia"/>
        </w:rPr>
        <w:t>(    )</w:t>
      </w:r>
      <w:r w:rsidRPr="005642D6">
        <w:rPr>
          <w:rFonts w:ascii="黑体" w:hAnsi="黑体"/>
        </w:rPr>
        <w:t>均等。</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A．待遇</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．机会</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．地区</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．水平</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目前，我国经济进入新常态，经济增长从高速转向</w:t>
      </w:r>
      <w:r w:rsidRPr="005642D6">
        <w:rPr>
          <w:rFonts w:ascii="黑体" w:hAnsi="黑体" w:hint="eastAsia"/>
        </w:rPr>
        <w:t>(    )</w:t>
      </w:r>
      <w:r w:rsidRPr="005642D6">
        <w:rPr>
          <w:rFonts w:ascii="黑体" w:hAnsi="黑体"/>
        </w:rPr>
        <w:t>速，经济结构深度调整，发展动力加快转换，保民生兜底线的任务更加艰巨。</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A．中</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．中高</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．中低</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．低</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rPr>
        <w:t>按照《关于推行地方各级政府工作部门权力清单制度的指导意见》规定，推行权力清单制度的重点是</w:t>
      </w:r>
      <w:r w:rsidRPr="005642D6">
        <w:rPr>
          <w:rFonts w:ascii="黑体" w:hAnsi="黑体" w:hint="eastAsia"/>
        </w:rPr>
        <w:t>(    )</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A．地方各级政府工作部门</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．地方各级人民政府</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C．承担行政职能的事业单位</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．垂直管理部门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在深化“放管服”改革过程中，清理规章、规范性文件应坚持</w:t>
      </w:r>
      <w:r w:rsidRPr="005642D6">
        <w:rPr>
          <w:rFonts w:ascii="黑体" w:hAnsi="黑体" w:hint="eastAsia"/>
        </w:rPr>
        <w:t>“(    )”</w:t>
      </w:r>
      <w:r w:rsidRPr="005642D6">
        <w:rPr>
          <w:rFonts w:ascii="黑体" w:hAnsi="黑体"/>
        </w:rPr>
        <w:t>的原则。</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A．谁主管、谁清理</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．谁负责、谁清理</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C．谁制定、谁清理</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．谁执法、谁清理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《进一步深化“互联网+政务服务”推进政务服务“一网、一门、一次”改革实施方案》要求，加快构建全国一体化网上政务服务体系，推进跨层级、</w:t>
      </w:r>
      <w:r w:rsidRPr="005642D6">
        <w:rPr>
          <w:rFonts w:ascii="黑体" w:hAnsi="黑体" w:hint="eastAsia"/>
        </w:rPr>
        <w:t>(    )</w:t>
      </w:r>
      <w:r w:rsidRPr="005642D6">
        <w:rPr>
          <w:rFonts w:ascii="黑体" w:hAnsi="黑体"/>
        </w:rPr>
        <w:t>、跨业</w:t>
      </w:r>
      <w:proofErr w:type="gramStart"/>
      <w:r w:rsidRPr="005642D6">
        <w:rPr>
          <w:rFonts w:ascii="黑体" w:hAnsi="黑体"/>
        </w:rPr>
        <w:t>务</w:t>
      </w:r>
      <w:proofErr w:type="gramEnd"/>
      <w:r w:rsidRPr="005642D6">
        <w:rPr>
          <w:rFonts w:ascii="黑体" w:hAnsi="黑体"/>
        </w:rPr>
        <w:t>的协同管理和服务，推动政务服务“一网、一门、一次”改革。</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A．跨省份、跨系统、跨</w:t>
      </w:r>
      <w:r w:rsidRPr="005642D6">
        <w:rPr>
          <w:rFonts w:ascii="黑体" w:eastAsia="黑体" w:hAnsi="黑体" w:hint="eastAsia"/>
        </w:rPr>
        <w:t>专业</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．跨地域、跨时段、跨专业</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C．跨地域、跨系统、跨部门</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．跨省份、跨时段、跨部门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推动政务服务实体大厅“多门”变“一门”，要加快实现“</w:t>
      </w:r>
      <w:r w:rsidRPr="005642D6">
        <w:rPr>
          <w:rFonts w:ascii="黑体" w:hAnsi="黑体" w:hint="eastAsia"/>
        </w:rPr>
        <w:t>(    )</w:t>
      </w:r>
      <w:r w:rsidRPr="005642D6">
        <w:rPr>
          <w:rFonts w:ascii="黑体" w:hAnsi="黑体"/>
        </w:rPr>
        <w:t>、综合窗口出件”，实现企业和群众必须到现场办理的事项“只进一扇门”。</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A．前台综合受理、后台分级审批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B．前台综合受理、后台分类审批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C．前台分类受理、后台分级审批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D．前台分类受理、后台综合审批</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国家职业资格目录实行清单式管理，新设职业资格要征求社会意见并报</w:t>
      </w:r>
      <w:r w:rsidRPr="005642D6">
        <w:rPr>
          <w:rFonts w:ascii="黑体" w:hAnsi="黑体" w:hint="eastAsia"/>
        </w:rPr>
        <w:t>(    )</w:t>
      </w:r>
      <w:r w:rsidRPr="005642D6">
        <w:rPr>
          <w:rFonts w:ascii="黑体" w:hAnsi="黑体"/>
        </w:rPr>
        <w:t>批准。</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A．党中央</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．国务院</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C．人力资源社会保障部</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．省级人民政府</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proofErr w:type="gramStart"/>
      <w:r w:rsidRPr="005642D6">
        <w:rPr>
          <w:rFonts w:ascii="黑体" w:hAnsi="黑体"/>
        </w:rPr>
        <w:t>加强人社领域</w:t>
      </w:r>
      <w:proofErr w:type="gramEnd"/>
      <w:r w:rsidRPr="005642D6">
        <w:rPr>
          <w:rFonts w:ascii="黑体" w:hAnsi="黑体"/>
        </w:rPr>
        <w:t>诚信</w:t>
      </w:r>
      <w:r w:rsidRPr="005642D6">
        <w:rPr>
          <w:rFonts w:ascii="黑体" w:hAnsi="黑体" w:hint="eastAsia"/>
        </w:rPr>
        <w:t>体</w:t>
      </w:r>
      <w:r w:rsidRPr="005642D6">
        <w:rPr>
          <w:rFonts w:ascii="黑体" w:hAnsi="黑体"/>
        </w:rPr>
        <w:t>系建设，建立完善</w:t>
      </w:r>
      <w:r w:rsidRPr="005642D6">
        <w:rPr>
          <w:rFonts w:ascii="黑体" w:hAnsi="黑体" w:hint="eastAsia"/>
        </w:rPr>
        <w:t>(    )</w:t>
      </w:r>
      <w:r w:rsidRPr="005642D6">
        <w:rPr>
          <w:rFonts w:ascii="黑体" w:hAnsi="黑体"/>
        </w:rPr>
        <w:t>制度，对严重失信企业及相关人员实施惩戒。</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A．备忘录</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．问题清单</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．监督管理</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．黑名单</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进一步加强</w:t>
      </w:r>
      <w:proofErr w:type="gramStart"/>
      <w:r w:rsidRPr="005642D6">
        <w:rPr>
          <w:rFonts w:ascii="黑体" w:hAnsi="黑体"/>
        </w:rPr>
        <w:t>人社系统</w:t>
      </w:r>
      <w:proofErr w:type="gramEnd"/>
      <w:r w:rsidRPr="005642D6">
        <w:rPr>
          <w:rFonts w:ascii="黑体" w:hAnsi="黑体"/>
        </w:rPr>
        <w:t>行风建设工作，要不断加大对系统干部特别是一线窗口人员政治素质、业务能力、职业道德和作风建设的培训力度，新入职人员培训率要达到</w:t>
      </w:r>
      <w:r w:rsidRPr="005642D6">
        <w:rPr>
          <w:rFonts w:ascii="黑体" w:hAnsi="黑体" w:hint="eastAsia"/>
        </w:rPr>
        <w:t>(    )</w:t>
      </w:r>
      <w:r w:rsidRPr="005642D6">
        <w:rPr>
          <w:rFonts w:ascii="黑体" w:hAnsi="黑体"/>
        </w:rPr>
        <w:t>。</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A．70%以上</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．80%以上</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．90%以上</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．100%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《关于规范人力资源社会保障系统行政审批和公共服务事项清单的指导意见》提出，要全面规范人力资源社会保障系统</w:t>
      </w:r>
      <w:r w:rsidRPr="005642D6">
        <w:rPr>
          <w:rFonts w:ascii="黑体" w:hAnsi="黑体" w:hint="eastAsia"/>
        </w:rPr>
        <w:t>(    )</w:t>
      </w:r>
      <w:r w:rsidRPr="005642D6">
        <w:rPr>
          <w:rFonts w:ascii="黑体" w:hAnsi="黑体"/>
        </w:rPr>
        <w:t>的行政审批和公共服务事项。</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A．主动公开</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．依申请公开</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C．主动办理</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．依申请办理</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县级人力资源社会保障事项清单和办事指南在对外公</w:t>
      </w:r>
      <w:r w:rsidRPr="005642D6">
        <w:rPr>
          <w:rFonts w:ascii="黑体" w:hAnsi="黑体" w:hint="eastAsia"/>
        </w:rPr>
        <w:t>布</w:t>
      </w:r>
      <w:r w:rsidRPr="005642D6">
        <w:rPr>
          <w:rFonts w:ascii="黑体" w:hAnsi="黑体"/>
        </w:rPr>
        <w:t>前，要报</w:t>
      </w:r>
      <w:r w:rsidRPr="005642D6">
        <w:rPr>
          <w:rFonts w:ascii="黑体" w:hAnsi="黑体" w:hint="eastAsia"/>
        </w:rPr>
        <w:t>(    )</w:t>
      </w:r>
      <w:r w:rsidRPr="005642D6">
        <w:rPr>
          <w:rFonts w:ascii="黑体" w:hAnsi="黑体"/>
        </w:rPr>
        <w:t>备案。</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A．人力资源社会保障部</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．省级人力资源社会保障部门</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C．市级人力资源社会保障部门</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．县级人力资源社会保障部门</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下列</w:t>
      </w:r>
      <w:r w:rsidRPr="005642D6">
        <w:rPr>
          <w:rFonts w:ascii="黑体" w:hAnsi="黑体" w:hint="eastAsia"/>
        </w:rPr>
        <w:t>不</w:t>
      </w:r>
      <w:r w:rsidRPr="005642D6">
        <w:rPr>
          <w:rFonts w:ascii="黑体" w:hAnsi="黑体"/>
        </w:rPr>
        <w:t>属于人力资源社会保障系统行政审批事项的是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A．行政复议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B．人力资源服务许可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C．企业实行不定时工作制和综合计算工时工作制审批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D．劳务派遣经营许可</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adjustRightInd/>
        <w:snapToGrid/>
        <w:spacing w:line="340" w:lineRule="exact"/>
        <w:rPr>
          <w:rFonts w:ascii="黑体" w:hAnsi="黑体"/>
        </w:rPr>
      </w:pPr>
      <w:r w:rsidRPr="005642D6">
        <w:rPr>
          <w:rFonts w:ascii="黑体" w:hAnsi="黑体" w:hint="eastAsia"/>
        </w:rPr>
        <w:lastRenderedPageBreak/>
        <w:t>新冠肺炎疫情防控期间，中小</w:t>
      </w:r>
      <w:proofErr w:type="gramStart"/>
      <w:r w:rsidRPr="005642D6">
        <w:rPr>
          <w:rFonts w:ascii="黑体" w:hAnsi="黑体" w:hint="eastAsia"/>
        </w:rPr>
        <w:t>微企业</w:t>
      </w:r>
      <w:proofErr w:type="gramEnd"/>
      <w:r w:rsidRPr="005642D6">
        <w:rPr>
          <w:rFonts w:ascii="黑体" w:hAnsi="黑体" w:hint="eastAsia"/>
        </w:rPr>
        <w:t>裁员率不高于上年度（   ）控制目标，可以申请</w:t>
      </w:r>
      <w:proofErr w:type="gramStart"/>
      <w:r w:rsidRPr="005642D6">
        <w:rPr>
          <w:rFonts w:ascii="黑体" w:hAnsi="黑体" w:hint="eastAsia"/>
        </w:rPr>
        <w:t>企业稳岗返还</w:t>
      </w:r>
      <w:proofErr w:type="gramEnd"/>
      <w:r w:rsidRPr="005642D6">
        <w:rPr>
          <w:rFonts w:ascii="黑体" w:hAnsi="黑体" w:hint="eastAsia"/>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A．全国城镇调查失业率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B．全省城镇调查失业率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C．全国城镇登记失业率</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D．全省城镇登记失业率</w:t>
      </w:r>
    </w:p>
    <w:p w:rsidR="00F910F0" w:rsidRPr="005642D6" w:rsidRDefault="00F910F0" w:rsidP="00231C77">
      <w:pPr>
        <w:spacing w:line="340" w:lineRule="exact"/>
        <w:ind w:firstLine="422"/>
        <w:rPr>
          <w:rFonts w:ascii="黑体" w:eastAsia="黑体" w:hAnsi="黑体" w:cs="宋体"/>
          <w:bCs/>
          <w:szCs w:val="21"/>
        </w:rPr>
      </w:pPr>
      <w:r w:rsidRPr="00F82AA2">
        <w:rPr>
          <w:rFonts w:ascii="黑体" w:eastAsia="黑体" w:hAnsi="黑体" w:cs="宋体" w:hint="eastAsia"/>
          <w:b/>
          <w:bCs/>
          <w:szCs w:val="21"/>
        </w:rPr>
        <w:t>答案：</w:t>
      </w:r>
      <w:r w:rsidRPr="005642D6">
        <w:rPr>
          <w:rFonts w:ascii="黑体" w:eastAsia="黑体" w:hAnsi="黑体" w:cs="宋体" w:hint="eastAsia"/>
          <w:bCs/>
          <w:szCs w:val="21"/>
        </w:rPr>
        <w:t>A</w:t>
      </w:r>
    </w:p>
    <w:p w:rsidR="00F910F0" w:rsidRPr="005642D6" w:rsidRDefault="00F910F0" w:rsidP="00231C77">
      <w:pPr>
        <w:spacing w:line="340" w:lineRule="exact"/>
        <w:ind w:firstLine="420"/>
        <w:rPr>
          <w:rFonts w:ascii="黑体" w:eastAsia="黑体" w:hAnsi="黑体" w:cs="宋体"/>
          <w:szCs w:val="21"/>
        </w:rPr>
      </w:pPr>
      <w:r w:rsidRPr="005642D6">
        <w:rPr>
          <w:rFonts w:ascii="黑体" w:eastAsia="黑体" w:hAnsi="黑体" w:cs="宋体" w:hint="eastAsia"/>
          <w:bCs/>
          <w:szCs w:val="21"/>
        </w:rPr>
        <w:t xml:space="preserve">  </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命题单位：扶贫办</w:t>
      </w:r>
    </w:p>
    <w:p w:rsidR="00F910F0" w:rsidRPr="005642D6" w:rsidRDefault="00F910F0" w:rsidP="00231C77">
      <w:pPr>
        <w:pStyle w:val="a"/>
        <w:spacing w:line="340" w:lineRule="exact"/>
        <w:rPr>
          <w:rFonts w:ascii="黑体" w:hAnsi="黑体"/>
        </w:rPr>
      </w:pPr>
      <w:r w:rsidRPr="005642D6">
        <w:rPr>
          <w:rFonts w:ascii="黑体" w:hAnsi="黑体"/>
        </w:rPr>
        <w:t>对贫困劳动力通过有组织劳务输出到户籍所在县以外就业的，给予（</w:t>
      </w:r>
      <w:r w:rsidRPr="005642D6">
        <w:rPr>
          <w:rFonts w:ascii="黑体" w:hAnsi="黑体" w:hint="eastAsia"/>
        </w:rPr>
        <w:t xml:space="preserve">    </w:t>
      </w:r>
      <w:r w:rsidRPr="005642D6">
        <w:rPr>
          <w:rFonts w:ascii="黑体" w:hAnsi="黑体"/>
        </w:rPr>
        <w:t>）。</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A．一次性创业补贴</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B</w:t>
      </w:r>
      <w:r w:rsidRPr="005642D6">
        <w:rPr>
          <w:rFonts w:ascii="黑体" w:eastAsia="黑体" w:hAnsi="黑体"/>
        </w:rPr>
        <w:t>．创业补贴</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rPr>
        <w:t>C．求职补贴</w:t>
      </w:r>
    </w:p>
    <w:p w:rsidR="00F910F0" w:rsidRPr="005642D6" w:rsidRDefault="00F910F0" w:rsidP="00231C77">
      <w:pPr>
        <w:tabs>
          <w:tab w:val="left" w:pos="4200"/>
        </w:tabs>
        <w:spacing w:line="340" w:lineRule="exact"/>
        <w:ind w:firstLine="420"/>
        <w:rPr>
          <w:rFonts w:ascii="黑体" w:eastAsia="黑体" w:hAnsi="黑体"/>
        </w:rPr>
      </w:pPr>
      <w:r w:rsidRPr="005642D6">
        <w:rPr>
          <w:rFonts w:ascii="黑体" w:eastAsia="黑体" w:hAnsi="黑体" w:hint="eastAsia"/>
        </w:rPr>
        <w:t>D</w:t>
      </w:r>
      <w:r w:rsidRPr="005642D6">
        <w:rPr>
          <w:rFonts w:ascii="黑体" w:eastAsia="黑体" w:hAnsi="黑体"/>
        </w:rPr>
        <w:t>．</w:t>
      </w:r>
      <w:r w:rsidRPr="005642D6">
        <w:rPr>
          <w:rFonts w:ascii="黑体" w:eastAsia="黑体" w:hAnsi="黑体" w:hint="eastAsia"/>
        </w:rPr>
        <w:t>一次性求职创业补贴</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rPr>
        <w:t>D</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对企业、农民专业合作社和扶贫车间等各类生产经营主体吸纳贫困劳动力就业并开展以工代训的，根据吸纳人数，给予一定期限的职业培训补贴，最长不超过</w:t>
      </w:r>
      <w:r w:rsidRPr="005642D6">
        <w:rPr>
          <w:rFonts w:ascii="黑体" w:hAnsi="黑体"/>
        </w:rPr>
        <w:t>（</w:t>
      </w:r>
      <w:r w:rsidRPr="005642D6">
        <w:rPr>
          <w:rFonts w:ascii="黑体" w:hAnsi="黑体" w:hint="eastAsia"/>
        </w:rPr>
        <w:t xml:space="preserve">    </w:t>
      </w:r>
      <w:r w:rsidRPr="005642D6">
        <w:rPr>
          <w:rFonts w:ascii="黑体" w:hAnsi="黑体"/>
        </w:rPr>
        <w:t>）</w:t>
      </w:r>
      <w:r w:rsidRPr="005642D6">
        <w:rPr>
          <w:rFonts w:ascii="黑体" w:hAnsi="黑体" w:hint="eastAsia"/>
        </w:rPr>
        <w:t>月。</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rPr>
        <w:t>A</w:t>
      </w:r>
      <w:r w:rsidRPr="005642D6">
        <w:rPr>
          <w:rFonts w:ascii="黑体" w:eastAsia="黑体" w:hAnsi="黑体" w:hint="eastAsia"/>
        </w:rPr>
        <w:t>．</w:t>
      </w:r>
      <w:r w:rsidRPr="005642D6">
        <w:rPr>
          <w:rFonts w:ascii="黑体" w:eastAsia="黑体" w:hAnsi="黑体"/>
        </w:rPr>
        <w:t>3</w:t>
      </w:r>
      <w:r w:rsidRPr="005642D6">
        <w:rPr>
          <w:rFonts w:ascii="黑体" w:eastAsia="黑体" w:hAnsi="黑体" w:hint="eastAsia"/>
        </w:rPr>
        <w:t>个月</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B．6个月</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C．</w:t>
      </w:r>
      <w:r w:rsidRPr="005642D6">
        <w:rPr>
          <w:rFonts w:ascii="黑体" w:eastAsia="黑体" w:hAnsi="黑体"/>
        </w:rPr>
        <w:t>9</w:t>
      </w:r>
      <w:r w:rsidRPr="005642D6">
        <w:rPr>
          <w:rFonts w:ascii="黑体" w:eastAsia="黑体" w:hAnsi="黑体" w:hint="eastAsia"/>
        </w:rPr>
        <w:t>个月</w:t>
      </w:r>
    </w:p>
    <w:p w:rsidR="00F910F0" w:rsidRPr="005642D6" w:rsidRDefault="00F910F0" w:rsidP="00231C77">
      <w:pPr>
        <w:tabs>
          <w:tab w:val="left" w:pos="2100"/>
          <w:tab w:val="left" w:pos="4200"/>
          <w:tab w:val="left" w:pos="6300"/>
        </w:tabs>
        <w:spacing w:line="340" w:lineRule="exact"/>
        <w:ind w:firstLine="420"/>
        <w:rPr>
          <w:rFonts w:ascii="黑体" w:eastAsia="黑体" w:hAnsi="黑体"/>
        </w:rPr>
      </w:pPr>
      <w:r w:rsidRPr="005642D6">
        <w:rPr>
          <w:rFonts w:ascii="黑体" w:eastAsia="黑体" w:hAnsi="黑体" w:hint="eastAsia"/>
        </w:rPr>
        <w:t>D．12个月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hint="eastAsia"/>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《关于使用失业保险基金支持脱贫攻坚的通知》针对深度贫困地区提出一系列倾斜支持政策，包括提高深度贫困地区失业保险金标准、提高深度贫困地区</w:t>
      </w:r>
      <w:proofErr w:type="gramStart"/>
      <w:r w:rsidRPr="005642D6">
        <w:rPr>
          <w:rFonts w:ascii="黑体" w:hAnsi="黑体"/>
        </w:rPr>
        <w:t>企业稳岗补贴</w:t>
      </w:r>
      <w:proofErr w:type="gramEnd"/>
      <w:r w:rsidRPr="005642D6">
        <w:rPr>
          <w:rFonts w:ascii="黑体" w:hAnsi="黑体"/>
        </w:rPr>
        <w:t>标准、放宽深度贫困地区参保职工技能提升补贴申领条件等，政策执行期限截至（</w:t>
      </w:r>
      <w:r w:rsidRPr="005642D6">
        <w:rPr>
          <w:rFonts w:ascii="黑体" w:hAnsi="黑体" w:hint="eastAsia"/>
        </w:rPr>
        <w:t xml:space="preserve">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A．2020年12月31日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B．2019年12月31日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C．2020年1月1日</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D．2021年12月31日</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《关于使用失业保险基金支持脱贫攻坚的通知》提出放宽深度贫困地区参保职工技能提升补贴申领条件，由累计缴纳失业保险费36个月及以上放宽到（</w:t>
      </w:r>
      <w:r w:rsidRPr="005642D6">
        <w:rPr>
          <w:rFonts w:ascii="黑体" w:hAnsi="黑体" w:hint="eastAsia"/>
        </w:rPr>
        <w:t xml:space="preserve">    </w:t>
      </w:r>
      <w:r w:rsidRPr="005642D6">
        <w:rPr>
          <w:rFonts w:ascii="黑体" w:hAnsi="黑体"/>
        </w:rPr>
        <w:t>）</w:t>
      </w:r>
      <w:proofErr w:type="gramStart"/>
      <w:r w:rsidRPr="005642D6">
        <w:rPr>
          <w:rFonts w:ascii="黑体" w:hAnsi="黑体"/>
        </w:rPr>
        <w:t>个</w:t>
      </w:r>
      <w:proofErr w:type="gramEnd"/>
      <w:r w:rsidRPr="005642D6">
        <w:rPr>
          <w:rFonts w:ascii="黑体" w:hAnsi="黑体"/>
        </w:rPr>
        <w:t>月及以上。</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A．12</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B．18</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C．24</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D．30</w:t>
      </w:r>
    </w:p>
    <w:p w:rsidR="00F910F0" w:rsidRPr="005642D6" w:rsidRDefault="00F910F0" w:rsidP="00231C77">
      <w:pPr>
        <w:spacing w:line="340" w:lineRule="exact"/>
        <w:ind w:firstLine="422"/>
        <w:rPr>
          <w:rFonts w:ascii="黑体" w:eastAsia="黑体" w:hAnsi="黑体"/>
        </w:rPr>
      </w:pPr>
      <w:r w:rsidRPr="00F82AA2">
        <w:rPr>
          <w:rFonts w:ascii="黑体" w:eastAsia="黑体" w:hAnsi="黑体" w:hint="eastAsia"/>
          <w:b/>
          <w:bCs/>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lastRenderedPageBreak/>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《职业技能提升行动方案（2019-2021）》明确，对贫困家庭子女，贫困劳动力等人员开展（ </w:t>
      </w:r>
      <w:r w:rsidRPr="005642D6">
        <w:rPr>
          <w:rFonts w:ascii="黑体" w:hAnsi="黑体"/>
        </w:rPr>
        <w:t xml:space="preserve">  </w:t>
      </w:r>
      <w:r w:rsidRPr="005642D6">
        <w:rPr>
          <w:rFonts w:ascii="黑体" w:hAnsi="黑体" w:hint="eastAsia"/>
        </w:rPr>
        <w:t xml:space="preserve"> ）职业技能培训行动。</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A．半费</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B．适当补贴</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C．免费</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D．自费</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hint="eastAsia"/>
        </w:rPr>
        <w:t xml:space="preserve">《职业技能提升行动方案（2019—2021年）》提出三年共开展各类补贴性职业技能培训（  </w:t>
      </w:r>
      <w:r w:rsidRPr="005642D6">
        <w:rPr>
          <w:rFonts w:ascii="黑体" w:hAnsi="黑体"/>
        </w:rPr>
        <w:t xml:space="preserve">  </w:t>
      </w:r>
      <w:r w:rsidRPr="005642D6">
        <w:rPr>
          <w:rFonts w:ascii="黑体" w:hAnsi="黑体" w:hint="eastAsia"/>
        </w:rPr>
        <w:t>）人次以上。</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A．1亿</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B．6000万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C．5000万</w:t>
      </w:r>
    </w:p>
    <w:p w:rsidR="00F910F0" w:rsidRPr="005642D6" w:rsidRDefault="00F910F0" w:rsidP="00231C77">
      <w:pPr>
        <w:adjustRightInd/>
        <w:snapToGrid/>
        <w:spacing w:line="340" w:lineRule="exact"/>
        <w:ind w:firstLine="420"/>
        <w:rPr>
          <w:rFonts w:ascii="黑体" w:eastAsia="黑体" w:hAnsi="黑体" w:cs="宋体"/>
        </w:rPr>
      </w:pPr>
      <w:r w:rsidRPr="005642D6">
        <w:rPr>
          <w:rFonts w:ascii="黑体" w:eastAsia="黑体" w:hAnsi="黑体" w:cs="宋体" w:hint="eastAsia"/>
        </w:rPr>
        <w:t>D．1000万</w:t>
      </w:r>
    </w:p>
    <w:p w:rsidR="00F910F0" w:rsidRPr="005642D6" w:rsidRDefault="00F910F0" w:rsidP="00231C77">
      <w:pPr>
        <w:adjustRightInd/>
        <w:snapToGrid/>
        <w:spacing w:line="340" w:lineRule="exact"/>
        <w:ind w:firstLine="422"/>
        <w:rPr>
          <w:rFonts w:ascii="黑体" w:eastAsia="黑体" w:hAnsi="黑体" w:cs="宋体"/>
        </w:rPr>
      </w:pPr>
      <w:r w:rsidRPr="00F82AA2">
        <w:rPr>
          <w:rFonts w:ascii="黑体" w:eastAsia="黑体" w:hAnsi="黑体" w:cs="宋体" w:hint="eastAsia"/>
          <w:b/>
          <w:bCs/>
        </w:rPr>
        <w:t>答案：</w:t>
      </w:r>
      <w:r w:rsidRPr="005642D6">
        <w:rPr>
          <w:rFonts w:ascii="黑体" w:eastAsia="黑体" w:hAnsi="黑体" w:cs="宋体" w:hint="eastAsia"/>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spacing w:line="340" w:lineRule="exact"/>
        <w:rPr>
          <w:rFonts w:ascii="黑体" w:hAnsi="黑体"/>
        </w:rPr>
      </w:pPr>
      <w:r w:rsidRPr="005642D6">
        <w:rPr>
          <w:rFonts w:ascii="黑体" w:hAnsi="黑体"/>
        </w:rPr>
        <w:t>对外提供人力资源和社会保障电话服务的号码是</w:t>
      </w:r>
      <w:r w:rsidRPr="005642D6">
        <w:rPr>
          <w:rFonts w:ascii="黑体" w:hAnsi="黑体" w:hint="eastAsia"/>
        </w:rPr>
        <w:t>(    )</w:t>
      </w:r>
      <w:r w:rsidRPr="005642D6">
        <w:rPr>
          <w:rFonts w:ascii="黑体" w:hAnsi="黑体"/>
        </w:rPr>
        <w:t>。</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A．12345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B．12333</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C．12315</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D．12366</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456F00">
      <w:pPr>
        <w:pStyle w:val="a"/>
        <w:numPr>
          <w:ilvl w:val="0"/>
          <w:numId w:val="17"/>
        </w:numPr>
        <w:spacing w:line="340" w:lineRule="exact"/>
        <w:ind w:firstLineChars="0"/>
        <w:jc w:val="left"/>
        <w:rPr>
          <w:rFonts w:ascii="黑体" w:hAnsi="黑体"/>
        </w:rPr>
      </w:pPr>
      <w:r w:rsidRPr="005642D6">
        <w:rPr>
          <w:rFonts w:ascii="黑体" w:hAnsi="黑体"/>
        </w:rPr>
        <w:t>下列选项中，(    )不属于就业促进法中规定的对劳动者就业的歧视。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A．性别</w:t>
      </w:r>
      <w:r w:rsidRPr="005642D6">
        <w:rPr>
          <w:rFonts w:ascii="黑体" w:eastAsia="黑体" w:hAnsi="黑体"/>
        </w:rPr>
        <w:tab/>
      </w:r>
      <w:r w:rsidRPr="005642D6">
        <w:rPr>
          <w:rFonts w:ascii="黑体" w:eastAsia="黑体" w:hAnsi="黑体"/>
        </w:rPr>
        <w:tab/>
      </w:r>
      <w:r w:rsidRPr="005642D6">
        <w:rPr>
          <w:rFonts w:ascii="黑体" w:eastAsia="黑体" w:hAnsi="黑体"/>
        </w:rPr>
        <w:tab/>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B．从业经历</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C．民族</w:t>
      </w:r>
      <w:r w:rsidRPr="005642D6">
        <w:rPr>
          <w:rFonts w:ascii="黑体" w:eastAsia="黑体" w:hAnsi="黑体"/>
        </w:rPr>
        <w:tab/>
      </w:r>
      <w:r w:rsidRPr="005642D6">
        <w:rPr>
          <w:rFonts w:ascii="黑体" w:eastAsia="黑体" w:hAnsi="黑体"/>
        </w:rPr>
        <w:tab/>
      </w:r>
      <w:r w:rsidRPr="005642D6">
        <w:rPr>
          <w:rFonts w:ascii="黑体" w:eastAsia="黑体" w:hAnsi="黑体"/>
        </w:rPr>
        <w:tab/>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D．种族</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用人单位录用女职工，不得在劳动合同中规定限制女职工(    )的内容。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A．结婚、生育</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B．调整薪资薪酬</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C．调整工作时间</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D．调换工作岗位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以下不属于高校毕业生基层服务项目的是(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A．大学生村官</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B．“三支一扶”计划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C．志愿服务西部计划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D．公益性岗位</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《人力资源市场暂行条例》规定，县级以上人民政府建立覆盖城乡和各行业的人力资源市场(    )，完善市场信息发布制度，为求职、招聘提供服务。</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A．供求信息系统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B．计划管理系统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C．统筹调配系统</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D．工资调控系统</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不属于流动人员人事档案范围的是(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A．公有制企业和社会组织聘用人员的档案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B．辞职辞退、取消录（聘）用或被开除的机关事业单位工作人员档案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C．未就业的高校毕业生及中专毕业生的档案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D．自费出国留学及其他因私出国（境）人员的档案</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不能保管流动人员人事档案的是(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A．县级公共就业和人才服务机构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B．经人力资源社会保障部门授权的单位</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C．省级公共就业和人才服务机构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D．流动人员本人或他人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p>
    <w:p w:rsidR="00F910F0" w:rsidRPr="005642D6" w:rsidRDefault="00F910F0" w:rsidP="00231C77">
      <w:pPr>
        <w:pStyle w:val="ac"/>
        <w:spacing w:before="62" w:line="340" w:lineRule="exact"/>
        <w:ind w:firstLine="420"/>
        <w:rPr>
          <w:rFonts w:ascii="黑体" w:hAnsi="黑体"/>
        </w:rPr>
      </w:pPr>
      <w:r w:rsidRPr="005642D6">
        <w:rPr>
          <w:rFonts w:ascii="黑体" w:hAnsi="黑体"/>
        </w:rPr>
        <w:t>命题单位：流动管理司</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档案管理服务机构在接收流动人员人事档案时，对于缺少非关键材料的，下列做法正确的是(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A．直接接收</w:t>
      </w:r>
      <w:r w:rsidRPr="005642D6">
        <w:rPr>
          <w:rFonts w:ascii="黑体" w:eastAsia="黑体" w:hAnsi="黑体" w:hint="eastAsia"/>
        </w:rPr>
        <w:t>17</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B．先存后补方式接收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C．拒绝接收</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D．退回原存档机构并补充材料</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对于流动人员个人存档，下列说法正确的是(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A．应根据属地原则，一律由户籍所在地的档案管理服务机构负责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B．按照本人意愿，任意选择任</w:t>
      </w:r>
      <w:proofErr w:type="gramStart"/>
      <w:r w:rsidRPr="005642D6">
        <w:rPr>
          <w:rFonts w:ascii="黑体" w:eastAsia="黑体" w:hAnsi="黑体"/>
        </w:rPr>
        <w:t>一</w:t>
      </w:r>
      <w:proofErr w:type="gramEnd"/>
      <w:r w:rsidRPr="005642D6">
        <w:rPr>
          <w:rFonts w:ascii="黑体" w:eastAsia="黑体" w:hAnsi="黑体"/>
        </w:rPr>
        <w:t>档案管理服务机构存档</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lastRenderedPageBreak/>
        <w:t>C．根据自身情况，可选择任意档案管理服务机构存档或自行保管档案</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D．本人自愿选择，由其现工作单位所在地或户籍所在地的档案管理服务机构负责</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流动人员跨地区就业</w:t>
      </w:r>
      <w:proofErr w:type="gramStart"/>
      <w:r w:rsidRPr="005642D6">
        <w:rPr>
          <w:rFonts w:ascii="黑体" w:hAnsi="黑体"/>
        </w:rPr>
        <w:t>且按照</w:t>
      </w:r>
      <w:proofErr w:type="gramEnd"/>
      <w:r w:rsidRPr="005642D6">
        <w:rPr>
          <w:rFonts w:ascii="黑体" w:hAnsi="黑体"/>
        </w:rPr>
        <w:t>有关规定办理入职手续后，其档案应如何办理转递手续？(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A．在有人事档案管理权限的机关事业单位、国有企业和流动人员人事档案管理服务机构之间可直接转递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B．必须先转至各地人才公共服务机构，然后在人才公共服务机构之间转递</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C．个人自带</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w:t>
      </w:r>
      <w:proofErr w:type="gramStart"/>
      <w:r w:rsidRPr="005642D6">
        <w:rPr>
          <w:rFonts w:ascii="黑体" w:eastAsia="黑体" w:hAnsi="黑体"/>
        </w:rPr>
        <w:t>可以弃档不管</w:t>
      </w:r>
      <w:proofErr w:type="gramEnd"/>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人事档案中重点审核的“三龄”不包括以下哪项？(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A．工龄</w:t>
      </w:r>
      <w:r w:rsidRPr="005642D6">
        <w:rPr>
          <w:rFonts w:ascii="黑体" w:eastAsia="黑体" w:hAnsi="黑体"/>
        </w:rPr>
        <w:tab/>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B．党龄</w:t>
      </w:r>
      <w:r w:rsidRPr="005642D6">
        <w:rPr>
          <w:rFonts w:ascii="黑体" w:eastAsia="黑体" w:hAnsi="黑体"/>
        </w:rPr>
        <w:tab/>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C．年龄</w:t>
      </w:r>
      <w:r w:rsidRPr="005642D6">
        <w:rPr>
          <w:rFonts w:ascii="黑体" w:eastAsia="黑体" w:hAnsi="黑体"/>
        </w:rPr>
        <w:tab/>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D．学龄</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D</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下列事项不属于劳动保障监察职权范围的是(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A．职业中介机构提供虚假就业信息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B．劳动者与社会保险经办机构发生的社会保险行政争议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C．用人单位招用劳动者要求劳动者提供担保</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D．用人单位扣押劳动者居民身份证</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bCs/>
        </w:rPr>
        <w:t>答案：</w:t>
      </w:r>
      <w:r w:rsidRPr="005642D6">
        <w:rPr>
          <w:rFonts w:ascii="黑体" w:eastAsia="黑体" w:hAnsi="黑体"/>
        </w:rPr>
        <w:t>B</w:t>
      </w:r>
    </w:p>
    <w:p w:rsidR="00F910F0" w:rsidRPr="005642D6" w:rsidRDefault="00F910F0" w:rsidP="00231C77">
      <w:pPr>
        <w:spacing w:line="340" w:lineRule="exact"/>
        <w:ind w:firstLine="420"/>
        <w:rPr>
          <w:rFonts w:ascii="黑体" w:eastAsia="黑体" w:hAnsi="黑体"/>
        </w:rPr>
      </w:pPr>
      <w:r w:rsidRPr="005642D6">
        <w:rPr>
          <w:rFonts w:ascii="黑体" w:eastAsia="黑体" w:hAnsi="黑体" w:hint="eastAsia"/>
          <w:bCs/>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人力资源社会保障行政部门实施劳动保障监察，履行的职责不包括(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A．检查用人单位遵守劳动保障法律、法规和规章的情况</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B．受理对违反劳动保障法律、法规或者规章的行为的举报、投诉</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C．协调解决劳资纠纷，促使当事人平等协商、达成协议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D．依法纠正和查处违反劳动保障法律、法规或者规章的行为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bCs/>
        </w:rPr>
        <w:t>答案：</w:t>
      </w:r>
      <w:r w:rsidRPr="005642D6">
        <w:rPr>
          <w:rFonts w:ascii="黑体" w:eastAsia="黑体" w:hAnsi="黑体"/>
        </w:rPr>
        <w:t>C</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根据《人力资源市场暂行条例》，公共人力资源服务机构，是指(    )设立的公共就业和人才服务机构。</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A．依法</w:t>
      </w:r>
      <w:r w:rsidRPr="005642D6">
        <w:rPr>
          <w:rFonts w:ascii="黑体" w:eastAsia="黑体" w:hAnsi="黑体"/>
        </w:rPr>
        <w:tab/>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B．县级以上人民政府</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C．民办非企业法人</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D．企业法人</w:t>
      </w:r>
    </w:p>
    <w:p w:rsidR="00F910F0" w:rsidRPr="005642D6" w:rsidRDefault="00F910F0" w:rsidP="00231C77">
      <w:pPr>
        <w:spacing w:line="340" w:lineRule="exact"/>
        <w:ind w:firstLine="422"/>
        <w:rPr>
          <w:rFonts w:ascii="黑体" w:eastAsia="黑体" w:hAnsi="黑体"/>
        </w:rPr>
      </w:pPr>
      <w:r w:rsidRPr="00F82AA2">
        <w:rPr>
          <w:rFonts w:ascii="黑体" w:eastAsia="黑体" w:hAnsi="黑体"/>
          <w:b/>
        </w:rPr>
        <w:lastRenderedPageBreak/>
        <w:t>答案：</w:t>
      </w:r>
      <w:r w:rsidRPr="005642D6">
        <w:rPr>
          <w:rFonts w:ascii="黑体" w:eastAsia="黑体" w:hAnsi="黑体"/>
        </w:rPr>
        <w:t>B</w:t>
      </w:r>
    </w:p>
    <w:p w:rsidR="00F910F0" w:rsidRPr="005642D6" w:rsidRDefault="00F910F0" w:rsidP="00231C77">
      <w:pPr>
        <w:pStyle w:val="ac"/>
        <w:spacing w:before="62" w:line="340" w:lineRule="exact"/>
        <w:ind w:firstLine="420"/>
        <w:rPr>
          <w:rFonts w:ascii="黑体" w:hAnsi="黑体"/>
        </w:rPr>
      </w:pPr>
      <w:r w:rsidRPr="005642D6">
        <w:rPr>
          <w:rFonts w:ascii="黑体" w:hAnsi="黑体" w:hint="eastAsia"/>
        </w:rPr>
        <w:t xml:space="preserve"> </w:t>
      </w:r>
    </w:p>
    <w:p w:rsidR="00F910F0" w:rsidRPr="005642D6" w:rsidRDefault="00F910F0" w:rsidP="00231C77">
      <w:pPr>
        <w:pStyle w:val="a"/>
        <w:numPr>
          <w:ilvl w:val="0"/>
          <w:numId w:val="17"/>
        </w:numPr>
        <w:spacing w:line="340" w:lineRule="exact"/>
        <w:ind w:firstLine="420"/>
        <w:jc w:val="left"/>
        <w:rPr>
          <w:rFonts w:ascii="黑体" w:hAnsi="黑体"/>
        </w:rPr>
      </w:pPr>
      <w:r w:rsidRPr="005642D6">
        <w:rPr>
          <w:rFonts w:ascii="黑体" w:hAnsi="黑体"/>
        </w:rPr>
        <w:t>下列不属于人力资源社会保障系统行政审批事项的是(    )。</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A．行政复议</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B．人力资源服务许可</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C．企业实行不定时工作制和综合计算工时工作制审批</w:t>
      </w:r>
    </w:p>
    <w:p w:rsidR="00F910F0" w:rsidRPr="005642D6" w:rsidRDefault="00F910F0" w:rsidP="00231C77">
      <w:pPr>
        <w:spacing w:line="340" w:lineRule="exact"/>
        <w:ind w:firstLine="420"/>
        <w:rPr>
          <w:rFonts w:ascii="黑体" w:eastAsia="黑体" w:hAnsi="黑体"/>
        </w:rPr>
      </w:pPr>
      <w:r w:rsidRPr="005642D6">
        <w:rPr>
          <w:rFonts w:ascii="黑体" w:eastAsia="黑体" w:hAnsi="黑体"/>
        </w:rPr>
        <w:t>D．劳务派遣经营许可</w:t>
      </w:r>
    </w:p>
    <w:p w:rsidR="00F910F0" w:rsidRDefault="00F910F0" w:rsidP="00231C77">
      <w:pPr>
        <w:spacing w:line="340" w:lineRule="exact"/>
        <w:ind w:firstLine="422"/>
        <w:rPr>
          <w:rFonts w:ascii="黑体" w:eastAsia="黑体" w:hAnsi="黑体"/>
        </w:rPr>
      </w:pPr>
      <w:r w:rsidRPr="00F82AA2">
        <w:rPr>
          <w:rFonts w:ascii="黑体" w:eastAsia="黑体" w:hAnsi="黑体"/>
          <w:b/>
        </w:rPr>
        <w:t>答案：</w:t>
      </w:r>
      <w:r w:rsidRPr="005642D6">
        <w:rPr>
          <w:rFonts w:ascii="黑体" w:eastAsia="黑体" w:hAnsi="黑体"/>
        </w:rPr>
        <w:t>A</w:t>
      </w:r>
    </w:p>
    <w:p w:rsidR="00F910F0" w:rsidRDefault="00F910F0" w:rsidP="00231C77">
      <w:pPr>
        <w:spacing w:line="340" w:lineRule="exact"/>
        <w:ind w:firstLine="420"/>
        <w:rPr>
          <w:rFonts w:ascii="黑体" w:eastAsia="黑体" w:hAnsi="黑体"/>
        </w:rPr>
      </w:pPr>
    </w:p>
    <w:p w:rsidR="00F910F0" w:rsidRPr="00CB3320" w:rsidRDefault="00F910F0" w:rsidP="00231C77">
      <w:pPr>
        <w:pStyle w:val="af4"/>
        <w:numPr>
          <w:ilvl w:val="0"/>
          <w:numId w:val="17"/>
        </w:numPr>
        <w:spacing w:line="340" w:lineRule="exact"/>
        <w:ind w:firstLineChars="0"/>
        <w:rPr>
          <w:rFonts w:ascii="黑体" w:eastAsia="黑体" w:hAnsi="黑体" w:cs="宋体"/>
          <w:szCs w:val="21"/>
        </w:rPr>
      </w:pPr>
      <w:r w:rsidRPr="00CB3320">
        <w:rPr>
          <w:rFonts w:ascii="黑体" w:eastAsia="黑体" w:hAnsi="黑体" w:cs="宋体" w:hint="eastAsia"/>
          <w:szCs w:val="21"/>
        </w:rPr>
        <w:t>由于现代决策信息量大、目标复杂、变化迅速，因此现代决策更多是(    )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A.个人决策</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B.集体决策</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C.经验决策</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D.权威决策</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“胡萝卜加大棒”的政策体现的强化原则是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A.奖励与惩罚相结合</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B.以奖为主，以罚为辅</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C.及时而正确</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w:t>
      </w:r>
      <w:proofErr w:type="gramStart"/>
      <w:r w:rsidRPr="00CB3320">
        <w:rPr>
          <w:rFonts w:ascii="黑体" w:eastAsia="黑体" w:hAnsi="黑体" w:cs="宋体" w:hint="eastAsia"/>
          <w:szCs w:val="21"/>
        </w:rPr>
        <w:t>奖人所需</w:t>
      </w:r>
      <w:proofErr w:type="gramEnd"/>
      <w:r w:rsidRPr="00CB3320">
        <w:rPr>
          <w:rFonts w:ascii="黑体" w:eastAsia="黑体" w:hAnsi="黑体" w:cs="宋体" w:hint="eastAsia"/>
          <w:szCs w:val="21"/>
        </w:rPr>
        <w:t>，形式多变</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每个员工都需要有一定程度的压力，但压力过大会让人出现问题，下面因素中不太可能导致过度压力的是？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A.对时间和精力不切实际的要求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B.短时间内要做太多的事</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C.误解</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D.缺乏热情</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因员工的行为过失导致组织要求员工离开组织，这一行为被称为</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A.调出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B.辞退</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C.派遣</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D.辞职</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现代人力资源管理中，</w:t>
      </w:r>
      <w:r>
        <w:rPr>
          <w:rFonts w:ascii="黑体" w:eastAsia="黑体" w:hAnsi="黑体" w:cs="宋体" w:hint="eastAsia"/>
          <w:szCs w:val="21"/>
        </w:rPr>
        <w:t xml:space="preserve">(    ) </w:t>
      </w:r>
      <w:r w:rsidRPr="00CB3320">
        <w:rPr>
          <w:rFonts w:ascii="黑体" w:eastAsia="黑体" w:hAnsi="黑体" w:cs="宋体" w:hint="eastAsia"/>
          <w:szCs w:val="21"/>
        </w:rPr>
        <w:t>的提法与“以人为本”的理念不符。</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A.一切都服从、服务于员工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B.把人当成组织中最具活力、能动性和创造性的要素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C.坚持员工为组织发展主体的观念</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D.关心员工生活，提高员工物质和精神文化生活水平</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属于物质激励形式。</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A.颁发奖状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B.开会表扬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C.发放奖金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D.授予称号</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学习型组织是一个具备不断</w:t>
      </w:r>
      <w:r>
        <w:rPr>
          <w:rFonts w:ascii="黑体" w:eastAsia="黑体" w:hAnsi="黑体" w:cs="宋体" w:hint="eastAsia"/>
          <w:szCs w:val="21"/>
        </w:rPr>
        <w:t xml:space="preserve">(    ) </w:t>
      </w:r>
      <w:r w:rsidRPr="00CB3320">
        <w:rPr>
          <w:rFonts w:ascii="黑体" w:eastAsia="黑体" w:hAnsi="黑体" w:cs="宋体" w:hint="eastAsia"/>
          <w:szCs w:val="21"/>
        </w:rPr>
        <w:t>能力的组织。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A.协调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B.调整与革新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C.发展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D.自我审视</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是人力资源开发的最高目标。</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A.人的发展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B.社会发展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C.组织发展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D.企业发展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比较而言，企业更不在意员工的</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A.能力</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C.想法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D.私生活</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“人的工作动机由经济诱因引发”，这种观点是</w:t>
      </w:r>
      <w:proofErr w:type="gramStart"/>
      <w:r w:rsidRPr="00CB3320">
        <w:rPr>
          <w:rFonts w:ascii="黑体" w:eastAsia="黑体" w:hAnsi="黑体" w:cs="宋体" w:hint="eastAsia"/>
          <w:szCs w:val="21"/>
        </w:rPr>
        <w:t>基于</w:t>
      </w:r>
      <w:r>
        <w:rPr>
          <w:rFonts w:ascii="黑体" w:eastAsia="黑体" w:hAnsi="黑体" w:cs="宋体" w:hint="eastAsia"/>
          <w:szCs w:val="21"/>
        </w:rPr>
        <w:t>(</w:t>
      </w:r>
      <w:proofErr w:type="gramEnd"/>
      <w:r>
        <w:rPr>
          <w:rFonts w:ascii="黑体" w:eastAsia="黑体" w:hAnsi="黑体" w:cs="宋体" w:hint="eastAsia"/>
          <w:szCs w:val="21"/>
        </w:rPr>
        <w:t xml:space="preserve">    ) </w:t>
      </w:r>
      <w:r w:rsidRPr="00CB3320">
        <w:rPr>
          <w:rFonts w:ascii="黑体" w:eastAsia="黑体" w:hAnsi="黑体" w:cs="宋体" w:hint="eastAsia"/>
          <w:szCs w:val="21"/>
        </w:rPr>
        <w:t>假设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A.社会人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B.自我实现人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w:t>
      </w:r>
      <w:proofErr w:type="gramStart"/>
      <w:r w:rsidRPr="00CB3320">
        <w:rPr>
          <w:rFonts w:ascii="黑体" w:eastAsia="黑体" w:hAnsi="黑体" w:cs="宋体" w:hint="eastAsia"/>
          <w:szCs w:val="21"/>
        </w:rPr>
        <w:t>经济人</w:t>
      </w:r>
      <w:proofErr w:type="gramEnd"/>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D.复杂人</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lastRenderedPageBreak/>
        <w:t xml:space="preserve"> </w:t>
      </w:r>
      <w:r>
        <w:rPr>
          <w:rFonts w:ascii="黑体" w:eastAsia="黑体" w:hAnsi="黑体" w:cs="宋体" w:hint="eastAsia"/>
          <w:szCs w:val="21"/>
        </w:rPr>
        <w:t xml:space="preserve">(    ) </w:t>
      </w:r>
      <w:r w:rsidRPr="00CB3320">
        <w:rPr>
          <w:rFonts w:ascii="黑体" w:eastAsia="黑体" w:hAnsi="黑体" w:cs="宋体" w:hint="eastAsia"/>
          <w:szCs w:val="21"/>
        </w:rPr>
        <w:t>不属于人力资源管理6大模块之一。</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A.招聘与配置</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B.培训与开发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C.劳动关系管理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D.组织机构管理</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在现代人力资源管理理念中，</w:t>
      </w:r>
      <w:r>
        <w:rPr>
          <w:rFonts w:ascii="黑体" w:eastAsia="黑体" w:hAnsi="黑体" w:cs="宋体" w:hint="eastAsia"/>
          <w:szCs w:val="21"/>
        </w:rPr>
        <w:t xml:space="preserve">(    ) </w:t>
      </w:r>
      <w:r w:rsidRPr="00CB3320">
        <w:rPr>
          <w:rFonts w:ascii="黑体" w:eastAsia="黑体" w:hAnsi="黑体" w:cs="宋体" w:hint="eastAsia"/>
          <w:szCs w:val="21"/>
        </w:rPr>
        <w:t>被视为生产与效益部门。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A.人力资源管理部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B.仓储中心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C.保卫处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D.后勤集团</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按照马斯洛的“需要层次理论”，人最低层次的需要是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A.安全的需要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B.生理的需要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C.尊重的需要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 权力的需要</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下列不属于人的职业发展正常道路的是？</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A.提前退休在家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B.换单位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C.转换职业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D.自我创业</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当</w:t>
      </w:r>
      <w:r>
        <w:rPr>
          <w:rFonts w:ascii="黑体" w:eastAsia="黑体" w:hAnsi="黑体" w:cs="宋体" w:hint="eastAsia"/>
          <w:szCs w:val="21"/>
        </w:rPr>
        <w:t xml:space="preserve">(    ) </w:t>
      </w:r>
      <w:r w:rsidRPr="00CB3320">
        <w:rPr>
          <w:rFonts w:ascii="黑体" w:eastAsia="黑体" w:hAnsi="黑体" w:cs="宋体" w:hint="eastAsia"/>
          <w:szCs w:val="21"/>
        </w:rPr>
        <w:t>时，会引发企业在未来出现人力资源短缺现象。</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A.人力资源供求平衡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B.人力资源供大于求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C.人力资源供不应求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D.人力资源供求失衡</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下列不属于人力资源管理与传统人事管理区别的是？</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A.人力资源管理视员工为资源，人事管理视员工为成本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B.人力资源管理注重员工的培训开发，人事管理注重员工的使用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C.人力资源管理以人为中心，人事管理以事为中心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D.人力资源的管理内容没有人事管理那么丰富</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lastRenderedPageBreak/>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不属于人力资本构成要素。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A.知识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B.技能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C.金钱</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D.体力</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E111FB" w:rsidRDefault="00F910F0" w:rsidP="00231C77">
      <w:pPr>
        <w:pStyle w:val="af4"/>
        <w:numPr>
          <w:ilvl w:val="0"/>
          <w:numId w:val="17"/>
        </w:numPr>
        <w:spacing w:line="340" w:lineRule="exact"/>
        <w:ind w:firstLine="420"/>
        <w:rPr>
          <w:rFonts w:ascii="黑体" w:eastAsia="黑体" w:hAnsi="黑体" w:cs="宋体"/>
          <w:szCs w:val="21"/>
        </w:rPr>
      </w:pPr>
      <w:r w:rsidRPr="00E111FB">
        <w:rPr>
          <w:rFonts w:ascii="黑体" w:eastAsia="黑体" w:hAnsi="黑体" w:cs="宋体"/>
          <w:szCs w:val="21"/>
        </w:rPr>
        <w:t xml:space="preserve"> </w:t>
      </w:r>
      <w:r w:rsidRPr="00E111FB">
        <w:rPr>
          <w:rFonts w:ascii="黑体" w:eastAsia="黑体" w:hAnsi="黑体" w:cs="宋体" w:hint="eastAsia"/>
          <w:szCs w:val="21"/>
        </w:rPr>
        <w:t>(    ) 于1954年在其《管理的实践》一书中引入了“人力资源”这一概念。</w:t>
      </w:r>
      <w:r w:rsidRPr="00E111FB">
        <w:rPr>
          <w:rFonts w:ascii="黑体" w:eastAsia="黑体" w:hAnsi="黑体" w:cs="宋体" w:hint="eastAsia"/>
          <w:szCs w:val="21"/>
        </w:rPr>
        <w:tab/>
        <w:t>A.彼得·德鲁克</w:t>
      </w:r>
      <w:r w:rsidRPr="00E111FB">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B.伊万·伯格</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 内贝尔·埃利斯</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D.雷西斯·列科</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根据马斯洛需要层次理论，对最低层次需要缺乏的员工进行激励管理最好是使用</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A.满足社会需要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B.物质刺激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C.内在激励</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 搞好人际关系</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企业在进行外部人力资源供给预测时，应侧重于</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A.关键人员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B.一般人员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C.临时工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D.退休人员</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HRD是</w:t>
      </w:r>
      <w:r>
        <w:rPr>
          <w:rFonts w:ascii="黑体" w:eastAsia="黑体" w:hAnsi="黑体" w:cs="宋体" w:hint="eastAsia"/>
          <w:szCs w:val="21"/>
        </w:rPr>
        <w:t xml:space="preserve">(    ) </w:t>
      </w:r>
      <w:r w:rsidRPr="00CB3320">
        <w:rPr>
          <w:rFonts w:ascii="黑体" w:eastAsia="黑体" w:hAnsi="黑体" w:cs="宋体" w:hint="eastAsia"/>
          <w:szCs w:val="21"/>
        </w:rPr>
        <w:t>的简称。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A.人力资源战略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B.人力资源管理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C.人力资源开发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D.人力资源培训</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承担着企业日常经营活动中的各种职能工作的具体计划、组织领导和控制。</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 xml:space="preserve">A.高层管理人员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B.中层管理人员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C.基层管理人员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D.一线管理人员 </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是人力资源开发的关键措施。</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A.</w:t>
      </w:r>
      <w:r w:rsidRPr="00CB3320">
        <w:rPr>
          <w:rFonts w:ascii="黑体" w:eastAsia="黑体" w:hAnsi="黑体" w:cs="宋体" w:hint="eastAsia"/>
          <w:szCs w:val="21"/>
        </w:rPr>
        <w:t>学校教育</w:t>
      </w:r>
      <w:r w:rsidRPr="00CB3320">
        <w:rPr>
          <w:rFonts w:ascii="黑体" w:eastAsia="黑体" w:hAnsi="黑体" w:cs="宋体"/>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B.家庭教育</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C.职业教育</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D.社会教育</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人力资源的根本性质是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A.能动性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B.时效性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C.持续性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D.保障性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组织的主体是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A.技术</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B.资产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C.员工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D.信息</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某人因为迟到被扣了当月的奖金，这对他的同事来说是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A.正强化</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B.负强化</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C.惩罚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D.消除</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在各种管理对象中，最重要的是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B.财务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C.时间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D.信息</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管理的核心是以人为本，这是因为</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A.管理工作的有效性追求效率和效果</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B.人是最重要的资源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C.管理层次太多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D.管理层次太少</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马斯洛把人的需要划分为五个层次，但</w:t>
      </w:r>
      <w:r>
        <w:rPr>
          <w:rFonts w:ascii="黑体" w:eastAsia="黑体" w:hAnsi="黑体" w:cs="宋体" w:hint="eastAsia"/>
          <w:szCs w:val="21"/>
        </w:rPr>
        <w:t xml:space="preserve">(    ) </w:t>
      </w:r>
      <w:r w:rsidRPr="00CB3320">
        <w:rPr>
          <w:rFonts w:ascii="黑体" w:eastAsia="黑体" w:hAnsi="黑体" w:cs="宋体" w:hint="eastAsia"/>
          <w:szCs w:val="21"/>
        </w:rPr>
        <w:t>不在五个层次中。</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A.安全需要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B.归属和爱的需要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C.权力需要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D.生理需要</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以下不属于人力资源主要特点的是？</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A.时间性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B.主观能动性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C.消费性</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D.客观规律性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形成企业核心能力的根本源泉是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A.物力资源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B.财力资源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C.人力资源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D.信息资源</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古人云：“预则立，不预则废。”这是说</w:t>
      </w:r>
      <w:r>
        <w:rPr>
          <w:rFonts w:ascii="黑体" w:eastAsia="黑体" w:hAnsi="黑体" w:cs="宋体" w:hint="eastAsia"/>
          <w:szCs w:val="21"/>
        </w:rPr>
        <w:t xml:space="preserve">(    ) </w:t>
      </w:r>
      <w:r w:rsidRPr="00CB3320">
        <w:rPr>
          <w:rFonts w:ascii="黑体" w:eastAsia="黑体" w:hAnsi="黑体" w:cs="宋体" w:hint="eastAsia"/>
          <w:szCs w:val="21"/>
        </w:rPr>
        <w:t>的重要性。</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A.领导职能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B.计划职能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C.控制职能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D.组织职能</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关于人性的基本假设中，“</w:t>
      </w:r>
      <w:proofErr w:type="gramStart"/>
      <w:r w:rsidRPr="00CB3320">
        <w:rPr>
          <w:rFonts w:ascii="黑体" w:eastAsia="黑体" w:hAnsi="黑体" w:cs="宋体" w:hint="eastAsia"/>
          <w:szCs w:val="21"/>
        </w:rPr>
        <w:t>经济人</w:t>
      </w:r>
      <w:proofErr w:type="gramEnd"/>
      <w:r w:rsidRPr="00CB3320">
        <w:rPr>
          <w:rFonts w:ascii="黑体" w:eastAsia="黑体" w:hAnsi="黑体" w:cs="宋体" w:hint="eastAsia"/>
          <w:szCs w:val="21"/>
        </w:rPr>
        <w:t>”假设的合理解释是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A.每个人都以自身利益最大化为目标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B.人除了有经济上的需求外，还有友谊、受人尊重等社会因素方面需求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C.人的需要是多种多样的，而且这些需要随着人的发展和生活条件的变化而发生变化</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D.人都需要发挥自己的潜力，表现自己的才能</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关于人性的基本假设中，哪一种关于“社会人”假设的合理解释是正确的？</w:t>
      </w:r>
      <w:r>
        <w:rPr>
          <w:rFonts w:ascii="黑体" w:eastAsia="黑体" w:hAnsi="黑体" w:cs="宋体" w:hint="eastAsia"/>
          <w:szCs w:val="21"/>
        </w:rPr>
        <w:t xml:space="preserve">(    )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A.每个人都以自身利益最大化为目标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B.人除了有经济上的需求外，还有友谊、受人尊重等社会因素方面的需求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C.人的需要是多种多样的，而且这些需要随着人的发展和生活条件的变化而发生变化</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D.人都需要发挥自己的潜力，表现自己的才能</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关于人性的基本假设中，哪一种关于“复杂人”假设的合理解释是正确的？</w:t>
      </w:r>
      <w:r>
        <w:rPr>
          <w:rFonts w:ascii="黑体" w:eastAsia="黑体" w:hAnsi="黑体" w:cs="宋体" w:hint="eastAsia"/>
          <w:szCs w:val="21"/>
        </w:rPr>
        <w:t xml:space="preserve">(    )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A.每个人都以自身利益最大化为目标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B.人除了有经济上的需求外，还有友谊、受人尊重等社会因素方面的需求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C.人的需要是多种多样的，而且这些需要随着人的发展和生活条件的变化而发生变化</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D.人都需要发挥自己的潜力，表现自己的才能</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不属于人力资源的基础模块。</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A.薪酬管理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B.培训管理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C.投资管理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D.招聘管理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szCs w:val="21"/>
        </w:rPr>
      </w:pPr>
      <w:r w:rsidRPr="00CB3320">
        <w:rPr>
          <w:rFonts w:ascii="黑体" w:eastAsia="黑体" w:hAnsi="黑体" w:hint="eastAsia"/>
          <w:szCs w:val="21"/>
        </w:rPr>
        <w:t>答案C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proofErr w:type="gramStart"/>
      <w:r w:rsidRPr="00CB3320">
        <w:rPr>
          <w:rFonts w:ascii="黑体" w:eastAsia="黑体" w:hAnsi="黑体" w:cs="宋体" w:hint="eastAsia"/>
          <w:szCs w:val="21"/>
        </w:rPr>
        <w:t>勒温根据</w:t>
      </w:r>
      <w:proofErr w:type="gramEnd"/>
      <w:r w:rsidRPr="00CB3320">
        <w:rPr>
          <w:rFonts w:ascii="黑体" w:eastAsia="黑体" w:hAnsi="黑体" w:cs="宋体" w:hint="eastAsia"/>
          <w:szCs w:val="21"/>
        </w:rPr>
        <w:t>研究发现，</w:t>
      </w:r>
      <w:r>
        <w:rPr>
          <w:rFonts w:ascii="黑体" w:eastAsia="黑体" w:hAnsi="黑体" w:cs="宋体" w:hint="eastAsia"/>
          <w:szCs w:val="21"/>
        </w:rPr>
        <w:t xml:space="preserve">(    ) </w:t>
      </w:r>
      <w:r w:rsidRPr="00CB3320">
        <w:rPr>
          <w:rFonts w:ascii="黑体" w:eastAsia="黑体" w:hAnsi="黑体" w:cs="宋体" w:hint="eastAsia"/>
          <w:szCs w:val="21"/>
        </w:rPr>
        <w:t>领导作风效率最高。</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A.协商式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B.专制式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C.民主式</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D.放任式</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组织中的</w:t>
      </w:r>
      <w:r>
        <w:rPr>
          <w:rFonts w:ascii="黑体" w:eastAsia="黑体" w:hAnsi="黑体" w:cs="宋体" w:hint="eastAsia"/>
          <w:szCs w:val="21"/>
        </w:rPr>
        <w:t xml:space="preserve">(    ) </w:t>
      </w:r>
      <w:r w:rsidRPr="00CB3320">
        <w:rPr>
          <w:rFonts w:ascii="黑体" w:eastAsia="黑体" w:hAnsi="黑体" w:cs="宋体" w:hint="eastAsia"/>
          <w:szCs w:val="21"/>
        </w:rPr>
        <w:t>负责制定战略计划。</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A.</w:t>
      </w:r>
      <w:r w:rsidRPr="00CB3320">
        <w:rPr>
          <w:rFonts w:ascii="黑体" w:eastAsia="黑体" w:hAnsi="黑体" w:cs="宋体" w:hint="eastAsia"/>
          <w:szCs w:val="21"/>
        </w:rPr>
        <w:t>高层管理者</w:t>
      </w:r>
      <w:r w:rsidRPr="00CB3320">
        <w:rPr>
          <w:rFonts w:ascii="黑体" w:eastAsia="黑体" w:hAnsi="黑体" w:cs="宋体"/>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B.中层管理者</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C.基层管理者</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D.各层次管理者</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人力资源管理的一个基本假设就是，企业有义务最大限度的应用员工的</w:t>
      </w:r>
      <w:r>
        <w:rPr>
          <w:rFonts w:ascii="黑体" w:eastAsia="黑体" w:hAnsi="黑体" w:cs="宋体" w:hint="eastAsia"/>
          <w:szCs w:val="21"/>
        </w:rPr>
        <w:t xml:space="preserve">(    ) </w:t>
      </w:r>
      <w:r w:rsidRPr="00CB3320">
        <w:rPr>
          <w:rFonts w:ascii="黑体" w:eastAsia="黑体" w:hAnsi="黑体" w:cs="宋体" w:hint="eastAsia"/>
          <w:szCs w:val="21"/>
        </w:rPr>
        <w:t>，并为每一位员工都提供一个不断成长以及挖掘个人潜力和建立职业成功的机会。</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A.人脉资源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B.时间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C.财富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D.能力</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企业进行人力资源规划，必须进行人力资源的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A.供给分析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B.需求分析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C.供求分析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D.岗位分析</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proofErr w:type="gramStart"/>
      <w:r w:rsidRPr="00CB3320">
        <w:rPr>
          <w:rFonts w:ascii="黑体" w:eastAsia="黑体" w:hAnsi="黑体" w:hint="eastAsia"/>
          <w:szCs w:val="21"/>
        </w:rPr>
        <w:t>c</w:t>
      </w:r>
      <w:proofErr w:type="gramEnd"/>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不属于人力资源规划的特点。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A.动态性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B.系统性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C.超前性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D.当前性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战略人力资源规划的发展趋势表明，企业会越来越关注</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A.企业的利益</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B.员工的利益</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C.企业和员工的短期利益</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D.企业和员工的长期利益</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不是科学的人力资源配置原则。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A.人尽其才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B.动态调节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C.因人设岗</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w:t>
      </w:r>
      <w:proofErr w:type="gramStart"/>
      <w:r w:rsidRPr="00CB3320">
        <w:rPr>
          <w:rFonts w:ascii="黑体" w:eastAsia="黑体" w:hAnsi="黑体" w:cs="宋体" w:hint="eastAsia"/>
          <w:szCs w:val="21"/>
        </w:rPr>
        <w:t>人岗匹配</w:t>
      </w:r>
      <w:proofErr w:type="gramEnd"/>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不是人力资源富余时应采取的政策措施。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A.减少福利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B.临时解聘、鼓励停薪留职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C.扩大业务量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D.提高工资</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lastRenderedPageBreak/>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好的人力资源队伍，要求有</w:t>
      </w:r>
      <w:r>
        <w:rPr>
          <w:rFonts w:ascii="黑体" w:eastAsia="黑体" w:hAnsi="黑体" w:cs="宋体" w:hint="eastAsia"/>
          <w:szCs w:val="21"/>
        </w:rPr>
        <w:t xml:space="preserve">(    ) </w:t>
      </w:r>
      <w:r w:rsidRPr="00CB3320">
        <w:rPr>
          <w:rFonts w:ascii="黑体" w:eastAsia="黑体" w:hAnsi="黑体" w:cs="宋体" w:hint="eastAsia"/>
          <w:szCs w:val="21"/>
        </w:rPr>
        <w:t>的人才流动，这对企业人力资源队伍建设是有利的。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A.很高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B.很低</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C.一般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D.适度</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现代人力资源管理以</w:t>
      </w:r>
      <w:r>
        <w:rPr>
          <w:rFonts w:ascii="黑体" w:eastAsia="黑体" w:hAnsi="黑体" w:cs="宋体" w:hint="eastAsia"/>
          <w:szCs w:val="21"/>
        </w:rPr>
        <w:t xml:space="preserve">(    ) </w:t>
      </w:r>
      <w:r w:rsidRPr="00CB3320">
        <w:rPr>
          <w:rFonts w:ascii="黑体" w:eastAsia="黑体" w:hAnsi="黑体" w:cs="宋体" w:hint="eastAsia"/>
          <w:szCs w:val="21"/>
        </w:rPr>
        <w:t>为中心。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A.信息</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B.资本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C.知识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不是企业战略的一般特点。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A.目标性</w:t>
      </w:r>
      <w:r w:rsidRPr="00CB3320">
        <w:rPr>
          <w:rFonts w:ascii="黑体" w:eastAsia="黑体" w:hAnsi="黑体" w:cs="宋体" w:hint="eastAsia"/>
          <w:szCs w:val="21"/>
        </w:rPr>
        <w:tab/>
      </w:r>
    </w:p>
    <w:p w:rsidR="00F910F0" w:rsidRPr="00CB3320" w:rsidRDefault="00F910F0" w:rsidP="00231C77">
      <w:pPr>
        <w:spacing w:line="340" w:lineRule="exact"/>
        <w:ind w:firstLineChars="195" w:firstLine="409"/>
        <w:rPr>
          <w:rFonts w:ascii="黑体" w:eastAsia="黑体" w:hAnsi="黑体" w:cs="宋体"/>
          <w:szCs w:val="21"/>
        </w:rPr>
      </w:pPr>
      <w:r w:rsidRPr="00CB3320">
        <w:rPr>
          <w:rFonts w:ascii="黑体" w:eastAsia="黑体" w:hAnsi="黑体" w:cs="宋体" w:hint="eastAsia"/>
          <w:szCs w:val="21"/>
        </w:rPr>
        <w:t>B.短期性</w:t>
      </w:r>
      <w:r w:rsidRPr="00CB3320">
        <w:rPr>
          <w:rFonts w:ascii="黑体" w:eastAsia="黑体" w:hAnsi="黑体" w:cs="宋体" w:hint="eastAsia"/>
          <w:szCs w:val="21"/>
        </w:rPr>
        <w:tab/>
        <w:t>是</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C.计划性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D.全局性 </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哪一项不是外部人力资源供给的主要渠道？</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A.大中专院校应届毕业生</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B.本公司的后备干部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C.复原转业军人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D.失业人员</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r>
        <w:rPr>
          <w:rFonts w:ascii="黑体" w:eastAsia="黑体" w:hAnsi="黑体" w:cs="宋体" w:hint="eastAsia"/>
          <w:szCs w:val="21"/>
        </w:rPr>
        <w:t xml:space="preserve">(    ) </w:t>
      </w:r>
      <w:r w:rsidRPr="00CB3320">
        <w:rPr>
          <w:rFonts w:ascii="黑体" w:eastAsia="黑体" w:hAnsi="黑体" w:cs="宋体" w:hint="eastAsia"/>
          <w:szCs w:val="21"/>
        </w:rPr>
        <w:t>不是企业内部人力资源盘点内容。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A.人力资源的数量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B.人力资源的质量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C.人力资源的结构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D.竞争企业的人力资源状况</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小王喜欢登山，小李喜欢听音乐，这体现了</w:t>
      </w:r>
      <w:r>
        <w:rPr>
          <w:rFonts w:ascii="黑体" w:eastAsia="黑体" w:hAnsi="黑体" w:cs="宋体" w:hint="eastAsia"/>
          <w:szCs w:val="21"/>
        </w:rPr>
        <w:t xml:space="preserve">(    ) </w:t>
      </w:r>
      <w:r w:rsidRPr="00CB3320">
        <w:rPr>
          <w:rFonts w:ascii="黑体" w:eastAsia="黑体" w:hAnsi="黑体" w:cs="宋体" w:hint="eastAsia"/>
          <w:szCs w:val="21"/>
        </w:rPr>
        <w:t>原理。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 xml:space="preserve">A.工作差异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B.个体差异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C.环境差异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w:t>
      </w:r>
      <w:proofErr w:type="gramStart"/>
      <w:r w:rsidRPr="00CB3320">
        <w:rPr>
          <w:rFonts w:ascii="黑体" w:eastAsia="黑体" w:hAnsi="黑体" w:cs="宋体" w:hint="eastAsia"/>
          <w:szCs w:val="21"/>
        </w:rPr>
        <w:t>人岗匹配</w:t>
      </w:r>
      <w:proofErr w:type="gramEnd"/>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面试考官不应该在</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A.面试中尽量创造和谐的氛围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B.面试过程察言观色</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C.面试前做好充分的准备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D.面试中与面试对象进行观点辩论</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被认为是当代人力资源管理中识别有才能的管理者最有效的工具。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A.评价中心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B.管理中心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C.控制中心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D.学习中心</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不属于内部招聘的优点。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A.准确性高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B.适应较快</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C.带来新活力和观念</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D.激励性强 </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相对于申请表而言，个人简历的缺点是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A.不易于了解应聘者的个性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B.不容易反映应聘者的专业特点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C.不易于对应聘者进行相互比较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D.不容易了解应聘者的书面交流能力</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无领导小组讨论中参与讨论的人数范围一般是</w:t>
      </w:r>
      <w:r>
        <w:rPr>
          <w:rFonts w:ascii="黑体" w:eastAsia="黑体" w:hAnsi="黑体" w:cs="宋体" w:hint="eastAsia"/>
          <w:szCs w:val="21"/>
        </w:rPr>
        <w:t xml:space="preserve">(    ) </w:t>
      </w:r>
      <w:r w:rsidRPr="00CB3320">
        <w:rPr>
          <w:rFonts w:ascii="黑体" w:eastAsia="黑体" w:hAnsi="黑体" w:cs="宋体" w:hint="eastAsia"/>
          <w:szCs w:val="21"/>
        </w:rPr>
        <w:t>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A.2～4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B.6～9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C.10～15</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D.不限</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面试开始时，面试考官应从</w:t>
      </w:r>
      <w:r>
        <w:rPr>
          <w:rFonts w:ascii="黑体" w:eastAsia="黑体" w:hAnsi="黑体" w:cs="宋体" w:hint="eastAsia"/>
          <w:szCs w:val="21"/>
        </w:rPr>
        <w:t xml:space="preserve">(    ) </w:t>
      </w:r>
      <w:r w:rsidRPr="00CB3320">
        <w:rPr>
          <w:rFonts w:ascii="黑体" w:eastAsia="黑体" w:hAnsi="黑体" w:cs="宋体" w:hint="eastAsia"/>
          <w:szCs w:val="21"/>
        </w:rPr>
        <w:t>开始向应聘者发问。</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A.比较轻松的问题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w:t>
      </w:r>
      <w:proofErr w:type="gramStart"/>
      <w:r w:rsidRPr="00CB3320">
        <w:rPr>
          <w:rFonts w:ascii="黑体" w:eastAsia="黑体" w:hAnsi="黑体" w:cs="宋体" w:hint="eastAsia"/>
          <w:szCs w:val="21"/>
        </w:rPr>
        <w:t>最预想不到</w:t>
      </w:r>
      <w:proofErr w:type="gramEnd"/>
      <w:r w:rsidRPr="00CB3320">
        <w:rPr>
          <w:rFonts w:ascii="黑体" w:eastAsia="黑体" w:hAnsi="黑体" w:cs="宋体" w:hint="eastAsia"/>
          <w:szCs w:val="21"/>
        </w:rPr>
        <w:t xml:space="preserve">的问题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C.最难回答的问题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D.简历中有疑问的地方</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面试中应聘者表现出“咬嘴唇”的肢体语言，可能表示其</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A.紧张、不耐烦、自负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B.紧张、害怕、焦虑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C.厌倦、自以为是、紧张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D.不同意、反感、生气</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“金无足赤，人无完人”体现在人员甄选上的原则是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A.用人所长原则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B.民主集中原则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C.因事择人原则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D.德才兼备原则</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在求职者众多的情况下，企业常常将</w:t>
      </w:r>
      <w:r>
        <w:rPr>
          <w:rFonts w:ascii="黑体" w:eastAsia="黑体" w:hAnsi="黑体" w:cs="宋体" w:hint="eastAsia"/>
          <w:szCs w:val="21"/>
        </w:rPr>
        <w:t xml:space="preserve">(    ) </w:t>
      </w:r>
      <w:r w:rsidRPr="00CB3320">
        <w:rPr>
          <w:rFonts w:ascii="黑体" w:eastAsia="黑体" w:hAnsi="黑体" w:cs="宋体" w:hint="eastAsia"/>
          <w:szCs w:val="21"/>
        </w:rPr>
        <w:t>作为人员甄选的第—步。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A.体检</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B.筛选申请材料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C.应聘面试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D.管理能力测试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通常情况下，公司执行总经理的聘任和设置是由</w:t>
      </w:r>
      <w:r>
        <w:rPr>
          <w:rFonts w:ascii="黑体" w:eastAsia="黑体" w:hAnsi="黑体" w:cs="宋体" w:hint="eastAsia"/>
          <w:szCs w:val="21"/>
        </w:rPr>
        <w:t xml:space="preserve">(    ) </w:t>
      </w:r>
      <w:r w:rsidRPr="00CB3320">
        <w:rPr>
          <w:rFonts w:ascii="黑体" w:eastAsia="黑体" w:hAnsi="黑体" w:cs="宋体" w:hint="eastAsia"/>
          <w:szCs w:val="21"/>
        </w:rPr>
        <w:t>决定的。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A.董事会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B.经理班子</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C.股东大会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D.监事会</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“江山易改，本性难移”，这是指个性的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A.多样性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B.一致性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C.稳定性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D.特征性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往往是招聘与甄选过程中的最后一道防护墙。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A.笔试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C.背景调查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D.筛选申请表</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从组织外部招聘管理人员能够带来“外来优势”是指外聘人员</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A.没有历史包袱</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B.能为组织带来新鲜血液</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C.能迅速开展工作</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D.具有广告效应</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哪一个选项不是外部招募员工的优点？</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A.选择余地大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B.适应较快</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C.避免偏见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D.扩大组织影响</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属于胜任特征冰山模型的冰山上面部分。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A.自我认识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B.知识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C.自我特质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D.社会角色</w:t>
      </w:r>
      <w:r w:rsidRPr="00CB3320">
        <w:rPr>
          <w:rFonts w:ascii="黑体" w:eastAsia="黑体" w:hAnsi="黑体" w:cs="宋体" w:hint="eastAsia"/>
          <w:szCs w:val="21"/>
        </w:rPr>
        <w:tab/>
      </w:r>
    </w:p>
    <w:p w:rsidR="00F910F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如果招聘的岗位对于人员的人际关系能力要求比较高，较适当的测试方法是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A.心理测试的投射实验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B.情景模拟中的案例分析法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C.心理测试中的职业兴趣测试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D.情景模拟中的无领导小组讨论</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有可能造成“近亲繁殖”的员工招募方式是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A.校园招聘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B.网络招聘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C.内部推荐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D.外部招聘</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不属于雇员职业背景调查范围。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A.学历</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B.工作履历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C.婚育情况</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D.工作表现</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背景调查适用于</w:t>
      </w:r>
      <w:r>
        <w:rPr>
          <w:rFonts w:ascii="黑体" w:eastAsia="黑体" w:hAnsi="黑体" w:cs="宋体" w:hint="eastAsia"/>
          <w:szCs w:val="21"/>
        </w:rPr>
        <w:t xml:space="preserve">(    ) </w:t>
      </w:r>
      <w:r w:rsidRPr="00CB3320">
        <w:rPr>
          <w:rFonts w:ascii="黑体" w:eastAsia="黑体" w:hAnsi="黑体" w:cs="宋体" w:hint="eastAsia"/>
          <w:szCs w:val="21"/>
        </w:rPr>
        <w:t>岗位。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A.采购</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B.财务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C.技术</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D.所有</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是雇员职业背景调查的主要对象。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A.跨级上司</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B.朋友</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C.家人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D.HR、直属上司、平级同事</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szCs w:val="21"/>
        </w:rPr>
      </w:pPr>
    </w:p>
    <w:p w:rsidR="00F910F0" w:rsidRPr="00283D3A" w:rsidRDefault="00F910F0" w:rsidP="00231C77">
      <w:pPr>
        <w:pStyle w:val="af4"/>
        <w:numPr>
          <w:ilvl w:val="0"/>
          <w:numId w:val="17"/>
        </w:numPr>
        <w:spacing w:line="340" w:lineRule="exact"/>
        <w:ind w:firstLine="420"/>
        <w:rPr>
          <w:rFonts w:ascii="黑体" w:eastAsia="黑体" w:hAnsi="黑体" w:cs="宋体"/>
          <w:szCs w:val="21"/>
        </w:rPr>
      </w:pPr>
      <w:r w:rsidRPr="00283D3A">
        <w:rPr>
          <w:rFonts w:ascii="黑体" w:eastAsia="黑体" w:hAnsi="黑体" w:cs="宋体" w:hint="eastAsia"/>
          <w:szCs w:val="21"/>
        </w:rPr>
        <w:t>在招聘过程中对简历与候选人的层层筛选与评估最主要是为了达到(    ) 。</w:t>
      </w:r>
      <w:r w:rsidRPr="00283D3A">
        <w:rPr>
          <w:rFonts w:ascii="黑体" w:eastAsia="黑体" w:hAnsi="黑体" w:cs="宋体" w:hint="eastAsia"/>
          <w:szCs w:val="21"/>
        </w:rPr>
        <w:tab/>
        <w:t>A.人事匹配</w:t>
      </w:r>
      <w:r w:rsidRPr="00283D3A">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w:t>
      </w:r>
      <w:proofErr w:type="gramStart"/>
      <w:r w:rsidRPr="00CB3320">
        <w:rPr>
          <w:rFonts w:ascii="黑体" w:eastAsia="黑体" w:hAnsi="黑体" w:cs="宋体" w:hint="eastAsia"/>
          <w:szCs w:val="21"/>
        </w:rPr>
        <w:t>人岗匹配</w:t>
      </w:r>
      <w:proofErr w:type="gramEnd"/>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C.人力匹配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D.人际匹配</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不属于人员招聘与录用的原则。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A.公开原则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B.平等原则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C.竞争原则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D.学历重于能力原则</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属于内部招聘的方式。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A.竞聘上岗</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B.人力资源服务机构推荐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C.网站推荐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D.猎头公司推荐</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根据标准化程度，面试可分为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A.结构化面试、非结构化面试和半结构化面试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B.单独面试和小组面试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C.情境面试和行为面试</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D.压力面试和远程面试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下列提法错误的是？</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A.结构化面试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B.非结构化面试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C.多结构化面试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D.半结构化面试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企业招聘的前提与基础工作是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A.工作分析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B.岗位设计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C.岗位体系诊断与再设计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D.人员选拔</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属于胜任特征冰山模型的不可见潜能部分。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A.知识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B.技能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C.动机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D.以上都不是</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公文处理测验又称</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A.能力测验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B.情境判断测验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C.角色扮演法</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D.文件</w:t>
      </w:r>
      <w:proofErr w:type="gramStart"/>
      <w:r w:rsidRPr="00CB3320">
        <w:rPr>
          <w:rFonts w:ascii="黑体" w:eastAsia="黑体" w:hAnsi="黑体" w:cs="宋体" w:hint="eastAsia"/>
          <w:szCs w:val="21"/>
        </w:rPr>
        <w:t>筐</w:t>
      </w:r>
      <w:proofErr w:type="gramEnd"/>
      <w:r w:rsidRPr="00CB3320">
        <w:rPr>
          <w:rFonts w:ascii="黑体" w:eastAsia="黑体" w:hAnsi="黑体" w:cs="宋体" w:hint="eastAsia"/>
          <w:szCs w:val="21"/>
        </w:rPr>
        <w:t>测验</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不是人才评价中心技术的特征。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A.强调多种方法的有机结合</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B.强调根据岗位进行标准化设计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C.强调多位考官的共同评价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D.设计的情景与工作情景高度相关</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不属于能力测验。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A.智力测验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B.职业兴趣测验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C.特殊能力测验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D.创造力测验</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不是影响面试结果评定的主要因素。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A.应试</w:t>
      </w:r>
      <w:proofErr w:type="gramStart"/>
      <w:r w:rsidRPr="00CB3320">
        <w:rPr>
          <w:rFonts w:ascii="黑体" w:eastAsia="黑体" w:hAnsi="黑体" w:cs="宋体" w:hint="eastAsia"/>
          <w:szCs w:val="21"/>
        </w:rPr>
        <w:t>者因素</w:t>
      </w:r>
      <w:proofErr w:type="gramEnd"/>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B.考官因素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C.面试方式因素</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D.运气因素</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在企业绩效考核实践中，相对比较科学有效的是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A.下级评价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B.同级评价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C.上级主管评价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D.自我评价</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平衡记分卡包括</w:t>
      </w:r>
      <w:r>
        <w:rPr>
          <w:rFonts w:ascii="黑体" w:eastAsia="黑体" w:hAnsi="黑体" w:cs="宋体" w:hint="eastAsia"/>
          <w:szCs w:val="21"/>
        </w:rPr>
        <w:t xml:space="preserve">(    ) </w:t>
      </w:r>
      <w:proofErr w:type="gramStart"/>
      <w:r w:rsidRPr="00CB3320">
        <w:rPr>
          <w:rFonts w:ascii="黑体" w:eastAsia="黑体" w:hAnsi="黑体" w:cs="宋体" w:hint="eastAsia"/>
          <w:szCs w:val="21"/>
        </w:rPr>
        <w:t>个</w:t>
      </w:r>
      <w:proofErr w:type="gramEnd"/>
      <w:r w:rsidRPr="00CB3320">
        <w:rPr>
          <w:rFonts w:ascii="黑体" w:eastAsia="黑体" w:hAnsi="黑体" w:cs="宋体" w:hint="eastAsia"/>
          <w:szCs w:val="21"/>
        </w:rPr>
        <w:t>维度。</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A.3</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B.4</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C.5</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D.6</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为人正直公道，办事公平合理，属于</w:t>
      </w:r>
      <w:r>
        <w:rPr>
          <w:rFonts w:ascii="黑体" w:eastAsia="黑体" w:hAnsi="黑体" w:cs="宋体" w:hint="eastAsia"/>
          <w:szCs w:val="21"/>
        </w:rPr>
        <w:t xml:space="preserve">(    ) </w:t>
      </w:r>
      <w:r w:rsidRPr="00CB3320">
        <w:rPr>
          <w:rFonts w:ascii="黑体" w:eastAsia="黑体" w:hAnsi="黑体" w:cs="宋体" w:hint="eastAsia"/>
          <w:szCs w:val="21"/>
        </w:rPr>
        <w:t>类型的绩效考核指标。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A.工作结果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B.行为表现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C.工作能力</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D.经济指标</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绩效目标定得太高不切实际，最合适的方法是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A.修改绩效目标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B.删除部分指标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C.突出定性指标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D.降低考核要求</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对于销售员，最好考核他们的</w:t>
      </w:r>
      <w:r>
        <w:rPr>
          <w:rFonts w:ascii="黑体" w:eastAsia="黑体" w:hAnsi="黑体" w:cs="宋体" w:hint="eastAsia"/>
          <w:szCs w:val="21"/>
        </w:rPr>
        <w:t xml:space="preserve">(    ) </w:t>
      </w:r>
      <w:r w:rsidRPr="00CB3320">
        <w:rPr>
          <w:rFonts w:ascii="黑体" w:eastAsia="黑体" w:hAnsi="黑体" w:cs="宋体" w:hint="eastAsia"/>
          <w:szCs w:val="21"/>
        </w:rPr>
        <w:t>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A.工作能力</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B.工作业绩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C.工作态度</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D.工作时间</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绩效管理的中心环节是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A.绩效计划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B.绩效考评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C.绩效反馈</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D.绩效改进</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绩效考核中的强制分配法在确定优、中、</w:t>
      </w:r>
      <w:proofErr w:type="gramStart"/>
      <w:r w:rsidRPr="00CB3320">
        <w:rPr>
          <w:rFonts w:ascii="黑体" w:eastAsia="黑体" w:hAnsi="黑体" w:cs="宋体" w:hint="eastAsia"/>
          <w:szCs w:val="21"/>
        </w:rPr>
        <w:t>劣各等级</w:t>
      </w:r>
      <w:proofErr w:type="gramEnd"/>
      <w:r w:rsidRPr="00CB3320">
        <w:rPr>
          <w:rFonts w:ascii="黑体" w:eastAsia="黑体" w:hAnsi="黑体" w:cs="宋体" w:hint="eastAsia"/>
          <w:szCs w:val="21"/>
        </w:rPr>
        <w:t>人数比例时遵循的是正态分布规律，即</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A.按"从小到大"分布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B.按"两头大，中间小"分布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 按"两头小，中间大"分布</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D.按"从大到小"分布</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对员工进行绩效管理的核心目的在于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A.人员的招聘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B.员工的培训</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C.个人业绩的提高和发展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D.员工的晋升</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绩效目标的“可达成”原则强调的是绩效目标要</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A.具体</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B.与业绩相关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C.高而可攀</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D.有明确导向</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不可以作为KPI指标参照标准。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 本行业领先的最佳企业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B.世界500强企业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C.行业内中下等水平的企业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D.中国500强企业</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KPI是</w:t>
      </w:r>
      <w:r>
        <w:rPr>
          <w:rFonts w:ascii="黑体" w:eastAsia="黑体" w:hAnsi="黑体" w:cs="宋体" w:hint="eastAsia"/>
          <w:szCs w:val="21"/>
        </w:rPr>
        <w:t xml:space="preserve">(    ) </w:t>
      </w:r>
      <w:r w:rsidRPr="00CB3320">
        <w:rPr>
          <w:rFonts w:ascii="黑体" w:eastAsia="黑体" w:hAnsi="黑体" w:cs="宋体" w:hint="eastAsia"/>
          <w:szCs w:val="21"/>
        </w:rPr>
        <w:t>的简称。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A.绩效指标设计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B.战略绩效指标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C.有效绩效指标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D.关键绩效指标</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由被评价者的上级、同事、下属和客户等，分别匿名对被评价者进行评价，称为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pStyle w:val="af4"/>
        <w:spacing w:line="340" w:lineRule="exact"/>
        <w:ind w:left="420" w:firstLineChars="0" w:firstLine="0"/>
        <w:rPr>
          <w:rFonts w:ascii="黑体" w:eastAsia="黑体" w:hAnsi="黑体" w:cs="宋体"/>
          <w:szCs w:val="21"/>
        </w:rPr>
      </w:pPr>
      <w:r w:rsidRPr="00CB3320">
        <w:rPr>
          <w:rFonts w:ascii="黑体" w:eastAsia="黑体" w:hAnsi="黑体" w:cs="宋体" w:hint="eastAsia"/>
          <w:szCs w:val="21"/>
        </w:rPr>
        <w:t>A.环形评价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B.360度反馈评价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C.立体评价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D.交替评价</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是整个绩效管理的出发点。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A.绩效计划</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B.绩效考核</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C.绩效实施</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D.绩效反馈</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绩效考评的最直接目的是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A.员工素质开发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B.战略目的</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C.业绩评价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D.能力评价</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在绩效评价中，</w:t>
      </w:r>
      <w:r>
        <w:rPr>
          <w:rFonts w:ascii="黑体" w:eastAsia="黑体" w:hAnsi="黑体" w:cs="宋体" w:hint="eastAsia"/>
          <w:szCs w:val="21"/>
        </w:rPr>
        <w:t xml:space="preserve">(    ) </w:t>
      </w:r>
      <w:r w:rsidRPr="00CB3320">
        <w:rPr>
          <w:rFonts w:ascii="黑体" w:eastAsia="黑体" w:hAnsi="黑体" w:cs="宋体" w:hint="eastAsia"/>
          <w:szCs w:val="21"/>
        </w:rPr>
        <w:t>主观性最强。</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A.自我评估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B.上级评估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C.同事评估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D.下属评估</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绩效评价结果通常用于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A.招募与甄选</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B.人员调配</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C.人员培训与开发决策</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D.确定和调整员工薪酬</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BSC是</w:t>
      </w:r>
      <w:r>
        <w:rPr>
          <w:rFonts w:ascii="黑体" w:eastAsia="黑体" w:hAnsi="黑体" w:cs="宋体" w:hint="eastAsia"/>
          <w:szCs w:val="21"/>
        </w:rPr>
        <w:t xml:space="preserve">(    ) </w:t>
      </w:r>
      <w:r w:rsidRPr="00CB3320">
        <w:rPr>
          <w:rFonts w:ascii="黑体" w:eastAsia="黑体" w:hAnsi="黑体" w:cs="宋体" w:hint="eastAsia"/>
          <w:szCs w:val="21"/>
        </w:rPr>
        <w:t>的简称。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A.目标管理法</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B.平衡</w:t>
      </w:r>
      <w:proofErr w:type="gramStart"/>
      <w:r w:rsidRPr="00CB3320">
        <w:rPr>
          <w:rFonts w:ascii="黑体" w:eastAsia="黑体" w:hAnsi="黑体" w:cs="宋体" w:hint="eastAsia"/>
          <w:szCs w:val="21"/>
        </w:rPr>
        <w:t>计分卡</w:t>
      </w:r>
      <w:proofErr w:type="gramEnd"/>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C.关键绩效法</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D.关键事件法</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KPI是一种</w:t>
      </w:r>
      <w:r>
        <w:rPr>
          <w:rFonts w:ascii="黑体" w:eastAsia="黑体" w:hAnsi="黑体" w:cs="宋体" w:hint="eastAsia"/>
          <w:szCs w:val="21"/>
        </w:rPr>
        <w:t xml:space="preserve">(    ) </w:t>
      </w:r>
      <w:r w:rsidRPr="00CB3320">
        <w:rPr>
          <w:rFonts w:ascii="黑体" w:eastAsia="黑体" w:hAnsi="黑体" w:cs="宋体" w:hint="eastAsia"/>
          <w:szCs w:val="21"/>
        </w:rPr>
        <w:t>的方法。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A.绩效考核</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B.工作分析</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C.需求分析</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D.员工素质测评</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绩效评估中最主要、最常用的主体是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A.同事</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B.直接上级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C.下级</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D.服务对象</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一般来说，</w:t>
      </w:r>
      <w:r>
        <w:rPr>
          <w:rFonts w:ascii="黑体" w:eastAsia="黑体" w:hAnsi="黑体" w:cs="宋体" w:hint="eastAsia"/>
          <w:szCs w:val="21"/>
        </w:rPr>
        <w:t xml:space="preserve">(    ) </w:t>
      </w:r>
      <w:r w:rsidRPr="00CB3320">
        <w:rPr>
          <w:rFonts w:ascii="黑体" w:eastAsia="黑体" w:hAnsi="黑体" w:cs="宋体" w:hint="eastAsia"/>
          <w:szCs w:val="21"/>
        </w:rPr>
        <w:t>会作为生产型企业的主要绩效考评指标。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 xml:space="preserve">A.工作过程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B.工作效率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C.工作成果</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D.工作态度</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的选择是整个绩效考评体系质量保证的关键前期工作。</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A.绩效指标及标准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B.绩效考评人员</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C.绩效周期</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D.绩效运用</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如果单位内部人际关系氛围不够正常，且评估的目的主要用于评定员工的绩效工资，最好不要进行</w:t>
      </w:r>
      <w:r>
        <w:rPr>
          <w:rFonts w:ascii="黑体" w:eastAsia="黑体" w:hAnsi="黑体" w:cs="宋体" w:hint="eastAsia"/>
          <w:szCs w:val="21"/>
        </w:rPr>
        <w:t xml:space="preserve">(    ) </w:t>
      </w:r>
      <w:r w:rsidRPr="00CB3320">
        <w:rPr>
          <w:rFonts w:ascii="黑体" w:eastAsia="黑体" w:hAnsi="黑体" w:cs="宋体" w:hint="eastAsia"/>
          <w:szCs w:val="21"/>
        </w:rPr>
        <w:t xml:space="preserve">。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A.自我评估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B.上级评估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C.同事评估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D.下属评估</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对生产工人的绩效评定，侧重于</w:t>
      </w:r>
      <w:r>
        <w:rPr>
          <w:rFonts w:ascii="黑体" w:eastAsia="黑体" w:hAnsi="黑体" w:cs="宋体" w:hint="eastAsia"/>
          <w:szCs w:val="21"/>
        </w:rPr>
        <w:t xml:space="preserve">(    ) </w:t>
      </w:r>
      <w:r w:rsidRPr="00CB3320">
        <w:rPr>
          <w:rFonts w:ascii="黑体" w:eastAsia="黑体" w:hAnsi="黑体" w:cs="宋体" w:hint="eastAsia"/>
          <w:szCs w:val="21"/>
        </w:rPr>
        <w:t>评估。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A.行为评估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B.态度评估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C.结果评估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D.方法评估</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是针对员工承担工作的成果进行评定和评价。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A.能力考核</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B.业绩考核</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C.态度考核</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D.行为考核</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目标管理法强调</w:t>
      </w:r>
      <w:r>
        <w:rPr>
          <w:rFonts w:ascii="黑体" w:eastAsia="黑体" w:hAnsi="黑体" w:cs="宋体" w:hint="eastAsia"/>
          <w:szCs w:val="21"/>
        </w:rPr>
        <w:t xml:space="preserve">(    ) </w:t>
      </w:r>
      <w:r w:rsidRPr="00CB3320">
        <w:rPr>
          <w:rFonts w:ascii="黑体" w:eastAsia="黑体" w:hAnsi="黑体" w:cs="宋体" w:hint="eastAsia"/>
          <w:szCs w:val="21"/>
        </w:rPr>
        <w:t>保持一致。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A.个人目标与组织目标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B.努力目标与组织目标</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C.努力目标与集体目标</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绩效考评结果的应用不包括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A.培训需求的产生</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B.绩效薪资的计算和发放</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C.员工个人发展规划</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D.工作分析方法的选择</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绩效管理环节不包括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A.绩效计划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B.绩效评估</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C.绩效反馈</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D.工作分析</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关于绩效管理的说法，不正确的是？</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A.绩效管理的内容既包含事后评价，也包含绩效改进。</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B.绩效管理过程不需要员工参与。</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C.绩效管理是一个完整的管理过程。</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D.绩效评估和绩效管理既有区别，又有联系。</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不是绩效管理系统的组成部分。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A.绩效计划</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B.绩效实施</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C.岗位评价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D.绩效考核</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绩效计划的内容不包括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A.关键绩效指标</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B.工作目标设定</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C.能力发展计划</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D.职业生涯计划</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有利于刺激员工提升自己的能力素质。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A.年薪制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B.技能工资制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C.绩效工资制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D.岗位工资制</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员工的</w:t>
      </w:r>
      <w:r>
        <w:rPr>
          <w:rFonts w:ascii="黑体" w:eastAsia="黑体" w:hAnsi="黑体" w:cs="宋体" w:hint="eastAsia"/>
          <w:szCs w:val="21"/>
        </w:rPr>
        <w:t xml:space="preserve">(    ) </w:t>
      </w:r>
      <w:r w:rsidRPr="00CB3320">
        <w:rPr>
          <w:rFonts w:ascii="黑体" w:eastAsia="黑体" w:hAnsi="黑体" w:cs="宋体" w:hint="eastAsia"/>
          <w:szCs w:val="21"/>
        </w:rPr>
        <w:t>应与企业的经济效益、部门业绩考核结果和个人业绩考核结果挂钩。</w:t>
      </w:r>
      <w:r w:rsidRPr="00CB3320">
        <w:rPr>
          <w:rFonts w:ascii="黑体" w:eastAsia="黑体" w:hAnsi="黑体" w:cs="宋体" w:hint="eastAsia"/>
          <w:szCs w:val="21"/>
        </w:rPr>
        <w:tab/>
      </w:r>
    </w:p>
    <w:p w:rsidR="00F910F0" w:rsidRPr="00CB3320" w:rsidRDefault="00F910F0" w:rsidP="00231C77">
      <w:pPr>
        <w:pStyle w:val="af4"/>
        <w:spacing w:line="340" w:lineRule="exact"/>
        <w:ind w:left="420" w:firstLineChars="0" w:firstLine="0"/>
        <w:rPr>
          <w:rFonts w:ascii="黑体" w:eastAsia="黑体" w:hAnsi="黑体" w:cs="宋体"/>
          <w:szCs w:val="21"/>
        </w:rPr>
      </w:pPr>
      <w:r w:rsidRPr="00CB3320">
        <w:rPr>
          <w:rFonts w:ascii="黑体" w:eastAsia="黑体" w:hAnsi="黑体" w:cs="宋体" w:hint="eastAsia"/>
          <w:szCs w:val="21"/>
        </w:rPr>
        <w:t xml:space="preserve">A.浮动工资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B.固定工资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C.基本工资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D.岗位工资</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是企业及其员工在依法参加基本养老保险的基础上．自愿建立的补充养老保险制度。</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A.企业公积金</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B.企业年薪</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C.企业附加福利</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D.企业年金</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有利于激发员工的企业忠诚。</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A.工龄工资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B.提成工资</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C.能力工资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D.岗位工资</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是指根据企业经营者年终经营成果确定其效益收入的一种工资制度。</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A.计件工资制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B.经营者年薪制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C.技能工资制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D.岗位工资制</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B231A5" w:rsidRDefault="00F910F0" w:rsidP="00231C77">
      <w:pPr>
        <w:pStyle w:val="af4"/>
        <w:numPr>
          <w:ilvl w:val="0"/>
          <w:numId w:val="17"/>
        </w:numPr>
        <w:spacing w:line="340" w:lineRule="exact"/>
        <w:ind w:firstLine="420"/>
        <w:rPr>
          <w:rFonts w:ascii="黑体" w:eastAsia="黑体" w:hAnsi="黑体" w:cs="宋体"/>
          <w:szCs w:val="21"/>
        </w:rPr>
      </w:pPr>
      <w:r w:rsidRPr="00B231A5">
        <w:rPr>
          <w:rFonts w:ascii="黑体" w:eastAsia="黑体" w:hAnsi="黑体" w:cs="宋体" w:hint="eastAsia"/>
          <w:szCs w:val="21"/>
        </w:rPr>
        <w:t>将员工的资历和经验当作一种能力和效率予以奖励的工资调整方法是(    ) 。</w:t>
      </w:r>
      <w:r w:rsidRPr="00B231A5">
        <w:rPr>
          <w:rFonts w:ascii="黑体" w:eastAsia="黑体" w:hAnsi="黑体" w:cs="宋体" w:hint="eastAsia"/>
          <w:szCs w:val="21"/>
        </w:rPr>
        <w:tab/>
        <w:t xml:space="preserve">A.物价性调整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B.工龄性调整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C.奖励性调整</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D.效益性调整</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企业的工资制度必须符合国家的政策与法律，这体现了薪酬制度设计的</w:t>
      </w:r>
      <w:r>
        <w:rPr>
          <w:rFonts w:ascii="黑体" w:eastAsia="黑体" w:hAnsi="黑体" w:cs="宋体" w:hint="eastAsia"/>
          <w:szCs w:val="21"/>
        </w:rPr>
        <w:t xml:space="preserve">(    ) </w:t>
      </w:r>
      <w:r w:rsidRPr="00CB3320">
        <w:rPr>
          <w:rFonts w:ascii="黑体" w:eastAsia="黑体" w:hAnsi="黑体" w:cs="宋体" w:hint="eastAsia"/>
          <w:szCs w:val="21"/>
        </w:rPr>
        <w:t>原则。</w:t>
      </w:r>
      <w:r w:rsidRPr="00CB3320">
        <w:rPr>
          <w:rFonts w:ascii="黑体" w:eastAsia="黑体" w:hAnsi="黑体" w:cs="宋体" w:hint="eastAsia"/>
          <w:szCs w:val="21"/>
        </w:rPr>
        <w:tab/>
      </w:r>
    </w:p>
    <w:p w:rsidR="00F910F0" w:rsidRPr="00CB3320" w:rsidRDefault="00F910F0" w:rsidP="00231C77">
      <w:pPr>
        <w:pStyle w:val="af4"/>
        <w:spacing w:line="340" w:lineRule="exact"/>
        <w:ind w:left="420" w:firstLineChars="0" w:firstLine="0"/>
        <w:rPr>
          <w:rFonts w:ascii="黑体" w:eastAsia="黑体" w:hAnsi="黑体" w:cs="宋体"/>
          <w:szCs w:val="21"/>
        </w:rPr>
      </w:pPr>
      <w:r w:rsidRPr="00CB3320">
        <w:rPr>
          <w:rFonts w:ascii="黑体" w:eastAsia="黑体" w:hAnsi="黑体" w:cs="宋体" w:hint="eastAsia"/>
          <w:szCs w:val="21"/>
        </w:rPr>
        <w:t xml:space="preserve">A.内部公平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B.竞争性原则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C.外部公平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D.合法</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员工的薪酬在不同时期个人收入起伏较大，绩效工资与奖金占的比重比较大的薪酬模式属于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A.高弹性模式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B.高稳定模式</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C.折中模式</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D.以绩效为导向的薪酬模式</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以岗位为基础确定工资等级和工资标准的工资制度是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A.能力工资制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B.绩效工资制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C.岗位工资制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D.混合工资型</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员工工资的各构成项目及各自所占的比例是指</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A.工资水平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B.工资结构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C.工资等级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D.工资标准</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工资协议是指专门就工资事项签订的专项</w:t>
      </w:r>
      <w:r>
        <w:rPr>
          <w:rFonts w:ascii="黑体" w:eastAsia="黑体" w:hAnsi="黑体" w:cs="宋体" w:hint="eastAsia"/>
          <w:szCs w:val="21"/>
        </w:rPr>
        <w:t xml:space="preserve">(    ) </w:t>
      </w:r>
      <w:r w:rsidRPr="00CB3320">
        <w:rPr>
          <w:rFonts w:ascii="黑体" w:eastAsia="黑体" w:hAnsi="黑体" w:cs="宋体" w:hint="eastAsia"/>
          <w:szCs w:val="21"/>
        </w:rPr>
        <w:t>合同。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A.个人劳动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B.工资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C.集体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D.集体劳动</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是员工为企业提供劳动而得到的各种货币与实物报酬的总和。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B.工资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C.福利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D.奖金</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 xml:space="preserve">不具有精神激励的作用。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A.表彰嘉奖</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B.员工福利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C.荣誉称号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D.奖章授予</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不属于直接形式的薪酬。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A.基本工资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C.年终分红</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D.额外津贴和补助</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不属于精神激励的薪酬形式。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A.工作挑战性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B.自我实现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C.五险</w:t>
      </w:r>
      <w:proofErr w:type="gramStart"/>
      <w:r w:rsidRPr="00CB3320">
        <w:rPr>
          <w:rFonts w:ascii="黑体" w:eastAsia="黑体" w:hAnsi="黑体" w:cs="宋体" w:hint="eastAsia"/>
          <w:szCs w:val="21"/>
        </w:rPr>
        <w:t>一</w:t>
      </w:r>
      <w:proofErr w:type="gramEnd"/>
      <w:r w:rsidRPr="00CB3320">
        <w:rPr>
          <w:rFonts w:ascii="黑体" w:eastAsia="黑体" w:hAnsi="黑体" w:cs="宋体" w:hint="eastAsia"/>
          <w:szCs w:val="21"/>
        </w:rPr>
        <w:t>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D.参与感</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不属于绩效薪酬制中通常采用的方式。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A.随机奖励</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B.工作奖金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C.计件工资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D.按利分红</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适当拉开内部员工之间的薪酬差距体现了</w:t>
      </w:r>
      <w:r>
        <w:rPr>
          <w:rFonts w:ascii="黑体" w:eastAsia="黑体" w:hAnsi="黑体" w:cs="宋体" w:hint="eastAsia"/>
          <w:szCs w:val="21"/>
        </w:rPr>
        <w:t xml:space="preserve">(    ) </w:t>
      </w:r>
      <w:r w:rsidRPr="00CB3320">
        <w:rPr>
          <w:rFonts w:ascii="黑体" w:eastAsia="黑体" w:hAnsi="黑体" w:cs="宋体" w:hint="eastAsia"/>
          <w:szCs w:val="21"/>
        </w:rPr>
        <w:t>的薪酬设计原则。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A.对外具有竞争力</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B.对内具有公正性</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C.对员工具有激励性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D.吸引人才</w:t>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哪一种薪酬模式能给员工提供更加宽泛的薪酬晋升空间？</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A.技能薪酬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B.宽幅式薪酬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D.一岗</w:t>
      </w:r>
      <w:proofErr w:type="gramStart"/>
      <w:r w:rsidRPr="00CB3320">
        <w:rPr>
          <w:rFonts w:ascii="黑体" w:eastAsia="黑体" w:hAnsi="黑体" w:cs="宋体" w:hint="eastAsia"/>
          <w:szCs w:val="21"/>
        </w:rPr>
        <w:t>一</w:t>
      </w:r>
      <w:proofErr w:type="gramEnd"/>
      <w:r w:rsidRPr="00CB3320">
        <w:rPr>
          <w:rFonts w:ascii="黑体" w:eastAsia="黑体" w:hAnsi="黑体" w:cs="宋体" w:hint="eastAsia"/>
          <w:szCs w:val="21"/>
        </w:rPr>
        <w:t>薪制</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突出的是把激励重点放在员工多年努力的结果上。</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A.基本工资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B.绩效工资</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C.长期激励工资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D.员工保险福利</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岗位评价的对象是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A.岗位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B.工作条件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C.员工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D.岗位职责</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关于福利的说法，不正确的是哪一项？</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A.福利是总报酬的重要组成部分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B.福利大都表现为非现金的收入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C.福利是与员工工作岗位、工作表现密切相关的部分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D.福利通常采取间接的形式发放</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是为了调查了解对于处于特定行业、地理区域或者职位类别的职位的外部薪酬待遇水平。</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A.薪酬测试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B.薪酬调查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C.职位评价</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D.职位调查</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通常是指员工所获得的全部报酬。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A.收入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B.奖励</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C.津贴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D.加班费</w:t>
      </w:r>
      <w:r w:rsidRPr="00CB3320">
        <w:rPr>
          <w:rFonts w:ascii="黑体" w:eastAsia="黑体" w:hAnsi="黑体" w:cs="宋体" w:hint="eastAsia"/>
          <w:szCs w:val="21"/>
        </w:rPr>
        <w:tab/>
      </w:r>
    </w:p>
    <w:p w:rsidR="00F910F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影响员工个人薪酬水平的因素不包括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A.劳动绩效</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B.工会的力量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C.工作条件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D.员工的技能</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不属于直接影响薪酬支付的因素。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A.岗位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B.个人态度</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C.个人能力</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不属于岗位设置原则。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A.总额控制原则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B.因人设岗原则</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C.比例控制原则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D.有效导向原则</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不符合薪酬设计原则。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A.总量控制原则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B.社会竞争力原则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C.绩效挂钩原则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D.服务原则</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不属于影响企业整体薪酬水平的主要因素。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A.工作场所条件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B.劳动力市场供求关系</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C.薪酬策略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D.地区、行业工资水平</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是根据员工年限长短确定的工资类别。</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A.年薪工资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B.工龄工资</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C.年限工资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D.绩效工资</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是按照劳动者的工作时间来计算工资的工资计算方式。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A.计件工资制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B.计时工资制</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C.固定工资制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D.提成工资制</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是严格按照合格产品的数量和预先规定的计件单位来计算员工劳动报酬的工资计算方式。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A.计件工资制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B.计时工资制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C.固定工资制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D.提成工资制</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不属于企业为员工提供的法定福利。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A.五险</w:t>
      </w:r>
      <w:proofErr w:type="gramStart"/>
      <w:r w:rsidRPr="00CB3320">
        <w:rPr>
          <w:rFonts w:ascii="黑体" w:eastAsia="黑体" w:hAnsi="黑体" w:cs="宋体" w:hint="eastAsia"/>
          <w:szCs w:val="21"/>
        </w:rPr>
        <w:t>一</w:t>
      </w:r>
      <w:proofErr w:type="gramEnd"/>
      <w:r w:rsidRPr="00CB3320">
        <w:rPr>
          <w:rFonts w:ascii="黑体" w:eastAsia="黑体" w:hAnsi="黑体" w:cs="宋体" w:hint="eastAsia"/>
          <w:szCs w:val="21"/>
        </w:rPr>
        <w:t>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B.托儿服务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C.产假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D.带薪婚假</w:t>
      </w:r>
      <w:r w:rsidRPr="00CB3320">
        <w:rPr>
          <w:rFonts w:ascii="黑体" w:eastAsia="黑体" w:hAnsi="黑体" w:cs="宋体" w:hint="eastAsia"/>
          <w:szCs w:val="21"/>
        </w:rPr>
        <w:tab/>
      </w:r>
    </w:p>
    <w:p w:rsidR="00F910F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对于“冬季取暖补贴不属于薪酬”这一说法，您认为是否正确？</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A.正确</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B.错误</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C.不一定</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西方发达国家一般对高级管理人员实行</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A.钟点制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B.日薪制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C.月薪制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D.年薪制</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劳动者的工资数量取决于组织与劳动者个人双方的意愿，并由双方自由协商决定。这种工资制被称为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A.等级工资制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B.提成工资制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C.谈判工资制</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D.固定工资制</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是组织对员工非正常工作时间、特殊或困难工作条件下承担额外的劳动付出和工作风险，为此所给予的报酬，如加班费、津贴、补贴等形式。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A.固定薪酬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B.补偿薪酬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C.浮动薪酬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D.提成薪酬</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不属于战略对于薪酬的影响因素。</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A.战略影响薪酬水平的高低策略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B.战略影响薪酬的发放时间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C.战略影响薪酬的支付基础</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D.战略影响福利的设计</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是指对谁支付报酬，对哪些类型的人才支付报酬。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A.薪酬支付的基础</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B.薪酬支付的对象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C.薪酬支付的结构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D.薪酬支付的方式</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不属于企业的薪酬管理体系要实现的一般目标。</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A.公平性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B.有效性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C.合法性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D.常规性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hint="eastAsia"/>
          <w:b/>
          <w:szCs w:val="21"/>
        </w:rPr>
        <w:t>答案：</w:t>
      </w:r>
      <w:r w:rsidRPr="00CB3320">
        <w:rPr>
          <w:rFonts w:ascii="黑体" w:eastAsia="黑体" w:hAnsi="黑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不属于现代薪酬战略特征。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A.战略性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B.激励性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C.保守性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D.灵活性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不属于影响薪酬结构的外部因素。</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A.市场竞争压力</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B.组织内部工作设计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C.法律法规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D.政府政策 </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业绩</w:t>
      </w:r>
      <w:proofErr w:type="gramStart"/>
      <w:r w:rsidRPr="00CB3320">
        <w:rPr>
          <w:rFonts w:ascii="黑体" w:eastAsia="黑体" w:hAnsi="黑体" w:cs="宋体" w:hint="eastAsia"/>
          <w:szCs w:val="21"/>
        </w:rPr>
        <w:t>薪</w:t>
      </w:r>
      <w:proofErr w:type="gramEnd"/>
      <w:r w:rsidRPr="00CB3320">
        <w:rPr>
          <w:rFonts w:ascii="黑体" w:eastAsia="黑体" w:hAnsi="黑体" w:cs="宋体" w:hint="eastAsia"/>
          <w:szCs w:val="21"/>
        </w:rPr>
        <w:t>酬和</w:t>
      </w:r>
      <w:r>
        <w:rPr>
          <w:rFonts w:ascii="黑体" w:eastAsia="黑体" w:hAnsi="黑体" w:cs="宋体" w:hint="eastAsia"/>
          <w:szCs w:val="21"/>
        </w:rPr>
        <w:t xml:space="preserve">(    ) </w:t>
      </w:r>
      <w:r w:rsidRPr="00CB3320">
        <w:rPr>
          <w:rFonts w:ascii="黑体" w:eastAsia="黑体" w:hAnsi="黑体" w:cs="宋体" w:hint="eastAsia"/>
          <w:szCs w:val="21"/>
        </w:rPr>
        <w:t>都属于绩效薪酬。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A.加班费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B.差旅费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C.激励薪酬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D.提成</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不属于基本薪酬的特点。</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A.常规性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B.固定性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C.暂时性</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D.基准性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szCs w:val="21"/>
        </w:rPr>
      </w:pPr>
      <w:r w:rsidRPr="00F82AA2">
        <w:rPr>
          <w:rFonts w:ascii="黑体" w:eastAsia="黑体" w:hAnsi="黑体" w:hint="eastAsia"/>
          <w:b/>
          <w:szCs w:val="21"/>
        </w:rPr>
        <w:t>答案：</w:t>
      </w:r>
      <w:r w:rsidRPr="00CB3320">
        <w:rPr>
          <w:rFonts w:ascii="黑体" w:eastAsia="黑体" w:hAnsi="黑体"/>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企业开展的员工培训属于人力资本的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A.获得和配置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B.价值计量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C.投资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D.激励和约束</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是现代培训活动的首要环节。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A.培训需求分析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B.培训效果评估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C.培训计划设计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D.培训方法选择</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企业人员培训属于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 xml:space="preserve">A.常规教育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B.学校教育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C.成人教育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D.自我开发</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 xml:space="preserve">C. </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人员的培训与开发主要针对两种人，一种是</w:t>
      </w:r>
      <w:r>
        <w:rPr>
          <w:rFonts w:ascii="黑体" w:eastAsia="黑体" w:hAnsi="黑体" w:cs="宋体" w:hint="eastAsia"/>
          <w:szCs w:val="21"/>
        </w:rPr>
        <w:t xml:space="preserve">(    ) </w:t>
      </w:r>
      <w:r w:rsidRPr="00CB3320">
        <w:rPr>
          <w:rFonts w:ascii="黑体" w:eastAsia="黑体" w:hAnsi="黑体" w:cs="宋体" w:hint="eastAsia"/>
          <w:szCs w:val="21"/>
        </w:rPr>
        <w:t>，另一种是企业新录用的员工。</w:t>
      </w:r>
    </w:p>
    <w:p w:rsidR="00F910F0" w:rsidRPr="00CB3320" w:rsidRDefault="00F910F0" w:rsidP="00231C77">
      <w:pPr>
        <w:pStyle w:val="af4"/>
        <w:spacing w:line="340" w:lineRule="exact"/>
        <w:ind w:left="420" w:firstLineChars="0" w:firstLine="0"/>
        <w:rPr>
          <w:rFonts w:ascii="黑体" w:eastAsia="黑体" w:hAnsi="黑体" w:cs="宋体"/>
          <w:szCs w:val="21"/>
        </w:rPr>
      </w:pPr>
      <w:r w:rsidRPr="00CB3320">
        <w:rPr>
          <w:rFonts w:ascii="黑体" w:eastAsia="黑体" w:hAnsi="黑体" w:cs="宋体" w:hint="eastAsia"/>
          <w:szCs w:val="21"/>
        </w:rPr>
        <w:t xml:space="preserve">A.企业基层员工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B.企业现有员工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C.企业中层管理人员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D.企业高层管理人员</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员工利用部分工作时间参加的培训属于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A.业余培训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B.脱岗培训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C.在岗培训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D.岗前培训</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人力资源培训的主要目的不包括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A.提高员工的技能水平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B.提高员工的薪酬和福利水平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C.拓展员工的知识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D.增强员工对工作的适应能力</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培训评估不具有</w:t>
      </w:r>
      <w:r>
        <w:rPr>
          <w:rFonts w:ascii="黑体" w:eastAsia="黑体" w:hAnsi="黑体" w:cs="宋体" w:hint="eastAsia"/>
          <w:szCs w:val="21"/>
        </w:rPr>
        <w:t xml:space="preserve">(    ) </w:t>
      </w:r>
      <w:r w:rsidRPr="00CB3320">
        <w:rPr>
          <w:rFonts w:ascii="黑体" w:eastAsia="黑体" w:hAnsi="黑体" w:cs="宋体" w:hint="eastAsia"/>
          <w:szCs w:val="21"/>
        </w:rPr>
        <w:t>作用。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A.反映培训效果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B.反馈培训执行情况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C.总结培训不足和教训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D.提升员工工作绩效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从企业内部选择的培训教师通常被称为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A.专职讲师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w:t>
      </w:r>
      <w:proofErr w:type="gramStart"/>
      <w:r w:rsidRPr="00CB3320">
        <w:rPr>
          <w:rFonts w:ascii="黑体" w:eastAsia="黑体" w:hAnsi="黑体" w:cs="宋体" w:hint="eastAsia"/>
          <w:szCs w:val="21"/>
        </w:rPr>
        <w:t>内训师</w:t>
      </w:r>
      <w:proofErr w:type="gramEnd"/>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C.企业教练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D.培训教师</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lastRenderedPageBreak/>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关于培训需求在培训体系中的定位及其作用，哪一种观点是错误的？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A.培训需求分析是培训活动开展的必要环节</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B.培训需求分析是培训计划制定的关键环节</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C.培训需求分析不是必须的，其对培训工作的作用不大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D.培训需求分析有利于合理安排培训内容</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在确定培训时间时，需考虑的因素不包括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A.时间控制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B.配合员工的工作情况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C.企业激励制度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D.合适的培训时间长度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在选择培训方法时，知识的传授多以</w:t>
      </w:r>
      <w:r>
        <w:rPr>
          <w:rFonts w:ascii="黑体" w:eastAsia="黑体" w:hAnsi="黑体" w:cs="宋体" w:hint="eastAsia"/>
          <w:szCs w:val="21"/>
        </w:rPr>
        <w:t xml:space="preserve">(    ) </w:t>
      </w:r>
      <w:r w:rsidRPr="00CB3320">
        <w:rPr>
          <w:rFonts w:ascii="黑体" w:eastAsia="黑体" w:hAnsi="黑体" w:cs="宋体" w:hint="eastAsia"/>
          <w:szCs w:val="21"/>
        </w:rPr>
        <w:t>方法为主。</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A.课堂讲授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B.角色扮演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C.情景模拟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D.无领导小组讨论</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对培训效果评估时，难以用问卷调查法了解到的信息是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A.培训的效果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B.参训人员对所学知识的实际应用情况</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C.培训的优点和不足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D.参训人员对培训的态度</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不宜采用集中的培训方式。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A.高层培训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B.专业技能培训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C.文化素质培训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D.管理知识培训</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不是企业制定培训总体目标的依据。</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A.企业整体发展战略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 xml:space="preserve">B.企业人力资源规划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C.企业培训需求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D.员工工作满意度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在员工培训管理的流程中，把员工培训计划转变为实践的重要环节的是</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pStyle w:val="af4"/>
        <w:spacing w:line="340" w:lineRule="exact"/>
        <w:ind w:left="420" w:firstLineChars="0" w:firstLine="0"/>
        <w:rPr>
          <w:rFonts w:ascii="黑体" w:eastAsia="黑体" w:hAnsi="黑体" w:cs="宋体"/>
          <w:szCs w:val="21"/>
        </w:rPr>
      </w:pPr>
      <w:r w:rsidRPr="00CB3320">
        <w:rPr>
          <w:rFonts w:ascii="黑体" w:eastAsia="黑体" w:hAnsi="黑体" w:cs="宋体" w:hint="eastAsia"/>
          <w:szCs w:val="21"/>
        </w:rPr>
        <w:t>A.培训效果评估</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B.培训需求分析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C.员工培训的实施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D.培训结果转化</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企业提升现有员工素质和能力的主要手段是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A.员工素质测评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B.员工培训</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C.绩效管理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D.薪酬管理</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在对培训效果进行评估时，评估的内容不包括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A.培训目标达成情况评估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B.员工薪酬和福利水平评估</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C.参训员工对培训的评价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D.培训效果效益评估</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企业内部培训和外包式培训的主要区别是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A.培训的对象不同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B.培训的方式不同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C.培训的实施者不同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D.培训内容不同</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在进行员工培训之前，为参加培训的人员设置明确的目标，使接受培训者在参与培训的过程中具有明确的方向。这体现了员工培训的</w:t>
      </w:r>
      <w:r>
        <w:rPr>
          <w:rFonts w:ascii="黑体" w:eastAsia="黑体" w:hAnsi="黑体" w:cs="宋体" w:hint="eastAsia"/>
          <w:szCs w:val="21"/>
        </w:rPr>
        <w:t xml:space="preserve">(    ) </w:t>
      </w:r>
      <w:r w:rsidRPr="00CB3320">
        <w:rPr>
          <w:rFonts w:ascii="黑体" w:eastAsia="黑体" w:hAnsi="黑体" w:cs="宋体" w:hint="eastAsia"/>
          <w:szCs w:val="21"/>
        </w:rPr>
        <w:t>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A.目标导向原则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B.按需培训原则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C.长期性原则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D.针对性原则</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 xml:space="preserve">A </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围绕一定的主题，通过向参训人员讲授某个特定的案例，引导参训人员对其进行讨论、思考和分析，共同探求解决问题的方案的一种培训方法称为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A.无领导小组讨论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B.案例分析法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C.情景模拟法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D.角色扮演法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人力资源培训开发无法达到</w:t>
      </w:r>
      <w:r>
        <w:rPr>
          <w:rFonts w:ascii="黑体" w:eastAsia="黑体" w:hAnsi="黑体" w:cs="宋体" w:hint="eastAsia"/>
          <w:szCs w:val="21"/>
        </w:rPr>
        <w:t xml:space="preserve">(    ) </w:t>
      </w:r>
      <w:r w:rsidRPr="00CB3320">
        <w:rPr>
          <w:rFonts w:ascii="黑体" w:eastAsia="黑体" w:hAnsi="黑体" w:cs="宋体" w:hint="eastAsia"/>
          <w:szCs w:val="21"/>
        </w:rPr>
        <w:t>这一目的。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A.增加员工的工龄工资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B.提高和增强员工对组织的认同感和归属感</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C.提高员工的素质和能力</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D.增强员工对工作的适应能力</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下列关于入职培训的表述，哪一项是错误的？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A.入职培训基本不考虑新员工之间的个体差异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B.入职培训有利于尽快让任职者具备合格员工的基本条件</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C.入职培训应强调员工对企业的重要性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D.入职培训能让员工学习到企业的规章制度和基本工作内容</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管理人员培训计划、专业技术人员培训计划、新员工培训计划、骨干员工培训计划是按照</w:t>
      </w:r>
      <w:r>
        <w:rPr>
          <w:rFonts w:ascii="黑体" w:eastAsia="黑体" w:hAnsi="黑体" w:cs="宋体" w:hint="eastAsia"/>
          <w:szCs w:val="21"/>
        </w:rPr>
        <w:t xml:space="preserve">(    ) </w:t>
      </w:r>
      <w:r w:rsidRPr="00CB3320">
        <w:rPr>
          <w:rFonts w:ascii="黑体" w:eastAsia="黑体" w:hAnsi="黑体" w:cs="宋体" w:hint="eastAsia"/>
          <w:szCs w:val="21"/>
        </w:rPr>
        <w:t>划分的培训计划类型。</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A.培训层级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B.培训对象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C.时间段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D.时间长短</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企业选择外聘培训教师进行培训的缺点是？</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A.高质量且选择范围广的培训教师资源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B.带来许多全新的理念</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C.提升培训档次，反映企业对培训的重视</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D.外聘培训讲师对企业内部各方面不够熟悉，难以保证实际培训效果</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是指企业根据培训需求分析结构，对培训的目标、对象、内容、时间安排、实施方法等主要事项所进行的统一安排。</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 xml:space="preserve">A.培训评估计划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B.培训计划</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C.战略计划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D.需求计划</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 xml:space="preserve"> </w:t>
      </w:r>
      <w:r w:rsidRPr="00CB3320">
        <w:rPr>
          <w:rFonts w:ascii="黑体" w:eastAsia="黑体" w:hAnsi="黑体" w:cs="宋体"/>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下列关于企业大学的表述，哪一个选项是错误的？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A.企业大学承担企业的人才培训工作</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B.企业大学与一般意义上的大学没什么差别</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C.企业大学是企业成立的专门服务于企业战略的开发工具</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D.企业大学的成立有利于建设学习型组织</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哪一种说法是正确的培训观点？</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A.培训对于企业没什么作用</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B.培训是终身化学习趋势，要“活到老，学到老”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C.培训只是单纯的岗前技能培训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D.培训主要针对技术员工</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员工培训的功能不包括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A.培养人才，造就队伍，促进组织战略目标的实现</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B.提高员工工作效率和工作质量，为客户提供满意的服务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C.改变员工的态度和行为，提升员工自身的素质</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D.使员工对领导的忠诚度更高</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不属于企业中层管理人员的培训目的。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A.提高知识和技能水平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B.培养业务骨干分子成为接班人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C.争取到更多的培训经费预算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D.使其适应不断变化的环境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企业选择外部培训教师时，最主要看教师的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A.学术水平</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B.名气</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C.学习经历</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D.教学能力</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下列关于培训计划的表述，哪一种说法是错误的？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A.培训计划的制定需综合考虑组织战略和员工个体差异</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B.培训计划的制定要注重培训内容及其实效性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C.培训计划的制定要与组织的领导者和各部门主管多进行沟通</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D.培训计划能够确保降低培训成本、提高培训效果</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影响参训人员培训效果的客观因素不包括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A.培训项目设计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B.参训人员的个人态度和特征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C.培训内容安排</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D.培训环境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培训需求产生的原因不包括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A.因工作变化导致员工难以满足工作的技能、知识和素质要求</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B.新员工进入企业难以适应企业工作</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C.员工由于知识、能力原因难以达成企业绩效目标</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D.应付上级</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新员工培训是将局外人培养成</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A.领导的心腹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B.企业内部人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C.管理者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D.接班人</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下列关于员工培训的认识，正确的是哪一项？</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A.员工培训是万能的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B.其他企业培训什么就培训什么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C.高层管理人员不需要培训</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D.在培训中要树立正确的态度，才能取得较好的效果</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人力资源管理工作的基础是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A.生活分析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B.素质分析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C.工作分析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D.学习分析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做工作分析时，所需的相关信息来源于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A.职位分类资料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B.公司相关文件</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C.公司中与目标岗位相关的人员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D.以上都是</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不属于在编写工作说明书时应达到的要求。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A.清晰明白</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B.具体细致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C.简短扼要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D.宏观笼统</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“将明确的任务目标按照工作流程的特点层层分解，并用一定形式的岗位进行落实”，这种工作设计形式称为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A.基于任务的工作设计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B.基于能力的工作设计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C.基于团队的工作设计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D.基于绩效的工作设计</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双因素理论又称为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A.人际关系理论</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B.激励-保健理论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C.科学管理理论</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D.木桶理论</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工作分析的具体内容应包括什么？</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A.工作内容</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B.工作方法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C.工作目的与原因</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D.以上都是</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在工作分析中，</w:t>
      </w:r>
      <w:r>
        <w:rPr>
          <w:rFonts w:ascii="黑体" w:eastAsia="黑体" w:hAnsi="黑体" w:cs="宋体" w:hint="eastAsia"/>
          <w:szCs w:val="21"/>
        </w:rPr>
        <w:t xml:space="preserve">(    ) </w:t>
      </w:r>
      <w:r w:rsidRPr="00CB3320">
        <w:rPr>
          <w:rFonts w:ascii="黑体" w:eastAsia="黑体" w:hAnsi="黑体" w:cs="宋体" w:hint="eastAsia"/>
          <w:szCs w:val="21"/>
        </w:rPr>
        <w:t>是特指由直接上级通过日常的管理权力来记录与分析所管辖人员的工作任务、责任与要求等要素的方法。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A.访谈分析法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B.主管人员分析法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C.问卷调查分析法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D.文献资料分析法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szCs w:val="21"/>
        </w:rPr>
        <w:t>B</w:t>
      </w:r>
      <w:r w:rsidRPr="00CB3320">
        <w:rPr>
          <w:rFonts w:ascii="黑体" w:eastAsia="黑体" w:hAnsi="黑体" w:cs="宋体" w:hint="eastAsia"/>
          <w:szCs w:val="21"/>
        </w:rPr>
        <w:t xml:space="preserve"> </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在工作分析中，</w:t>
      </w:r>
      <w:r>
        <w:rPr>
          <w:rFonts w:ascii="黑体" w:eastAsia="黑体" w:hAnsi="黑体" w:cs="宋体" w:hint="eastAsia"/>
          <w:szCs w:val="21"/>
        </w:rPr>
        <w:t xml:space="preserve">(    ) </w:t>
      </w:r>
      <w:r w:rsidRPr="00CB3320">
        <w:rPr>
          <w:rFonts w:ascii="黑体" w:eastAsia="黑体" w:hAnsi="黑体" w:cs="宋体" w:hint="eastAsia"/>
          <w:szCs w:val="21"/>
        </w:rPr>
        <w:t>是特指通过访谈工作者，了解他们的工作内容，以及为什么这样做，由此而获得工作分析的资料的方法。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A.主管人员分析法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B.访谈分析法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C.问卷调查分析法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D.文献资料分析法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在工作分析中，</w:t>
      </w:r>
      <w:r>
        <w:rPr>
          <w:rFonts w:ascii="黑体" w:eastAsia="黑体" w:hAnsi="黑体" w:cs="宋体" w:hint="eastAsia"/>
          <w:szCs w:val="21"/>
        </w:rPr>
        <w:t xml:space="preserve">(    ) </w:t>
      </w:r>
      <w:r w:rsidRPr="00CB3320">
        <w:rPr>
          <w:rFonts w:ascii="黑体" w:eastAsia="黑体" w:hAnsi="黑体" w:cs="宋体" w:hint="eastAsia"/>
          <w:szCs w:val="21"/>
        </w:rPr>
        <w:t>是特指用表格的形式来描述任职资格，并表达岗位任务对任职者所要求具备的品质及其重要性、训练时间和原因等相关内容的方法。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A.表格法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B.计分法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C.文字表达法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D.文献法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职务说明书里不包括的项目是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A.工作状况</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B.工作概要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C.工作满意度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D.工作关系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Chars="0" w:firstLine="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分析任职资格条件时，其内容不包括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A.工作经验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B.智力水平</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C.技能要求</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D.人际关系</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在工作分析时，分析任职者完成工作任务时所处的特定环境，这被称为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t>A.工作环境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B.生态环境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C.地理环境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D.自然环境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工作分析结果的表现方式不包括</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A.职务说明书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B.任务分析表</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C.工作规范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D.工作制度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关于工作分析准备阶段的事项，哪一种说法是错误的？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A.需要确定合适的工作分析时机</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B.需要明确工作分析的目的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 不需要得到员工的理解与支持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D.不需要马上形成一份完善的工作说明书</w:t>
      </w:r>
      <w:r w:rsidRPr="00CB3320">
        <w:rPr>
          <w:rFonts w:ascii="黑体" w:eastAsia="黑体" w:hAnsi="黑体" w:cs="宋体" w:hint="eastAsia"/>
          <w:szCs w:val="21"/>
        </w:rPr>
        <w:tab/>
      </w:r>
    </w:p>
    <w:p w:rsidR="00F910F0" w:rsidRPr="004F73B9"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4F73B9">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关于工作说明书的描述，哪一种说法是错误的？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A.工作说明书只有一种统一的格式</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B.工作说明书是工作分析最终的表现形式</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C.工作说明书又称职位说明书、岗位说明书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D.工作说明书是按照一定的标准和规范形成的一份关于岗位的书面材料</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“以为客户提供服务为中心，把企业内部相关的各个岗位组合起来，形成团队进行工作”，这种工作设计方式被称为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A.基于能力的工作设计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B.基于团队的工作设计</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C.基于任务的工作设计</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D.基于绩效的工作设计</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关于人员分析的说法，哪一种说法是错误的？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A.人员分析就是分析工作人员的个性特征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B.人员分析就是工作描述</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C.人员分析就是对与工作要求相匹配的工作人员进行个性特征分析和描述</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D.人员分析就是人员素质测评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是指人的心理在遗传基础上，经过后天的环境熏陶和教育所具有的实际发展水平和潜力，主要包括能力要求和个性特质要求。</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A.素质</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B.工作待遇</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C.道德要求</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D.工作经历</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企业经常性地对组织结构、生产方式加以调整，以适应不断变化的环境，这体现了工作分析的</w:t>
      </w:r>
      <w:r>
        <w:rPr>
          <w:rFonts w:ascii="黑体" w:eastAsia="黑体" w:hAnsi="黑体" w:cs="宋体" w:hint="eastAsia"/>
          <w:szCs w:val="21"/>
        </w:rPr>
        <w:t xml:space="preserve">(    ) </w:t>
      </w:r>
      <w:r w:rsidRPr="00CB3320">
        <w:rPr>
          <w:rFonts w:ascii="黑体" w:eastAsia="黑体" w:hAnsi="黑体" w:cs="宋体" w:hint="eastAsia"/>
          <w:szCs w:val="21"/>
        </w:rPr>
        <w:t>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A.经济</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B.参与</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C.动态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D.系统</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由工作分析人员在岗位调查前设计好调查问卷，再由被调查的任职人员填写，并以此来获取工作信息的方法被称为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A.资料分析法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B.现场调查法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C.问卷调查法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D.工作参与法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是指将员工轮换到另一个同样水平、技能要求相近的工作岗位，以减少员工在单一岗位上的枯燥感，同时也扩大员工掌握技能的范围，有利于员工在此过程中找出自己的真正兴趣。</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A.工作岗位轮换</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B."工作内容丰富化</w:t>
      </w:r>
      <w:r w:rsidRPr="00CB3320">
        <w:rPr>
          <w:rFonts w:ascii="黑体" w:eastAsia="黑体" w:hAnsi="黑体" w:cs="宋体" w:hint="eastAsia"/>
          <w:szCs w:val="21"/>
        </w:rPr>
        <w:tab/>
        <w:t>"</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C.工作专业化</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D.工作内容扩大化</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通过查阅企业已有的相关数据资料来获取工作分析所需的信息资料，这种方法被称为</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A.历史资料研究法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B.观察法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C."调查法</w:t>
      </w:r>
      <w:r w:rsidRPr="00CB3320">
        <w:rPr>
          <w:rFonts w:ascii="黑体" w:eastAsia="黑体" w:hAnsi="黑体" w:cs="宋体" w:hint="eastAsia"/>
          <w:szCs w:val="21"/>
        </w:rPr>
        <w:tab/>
        <w:t>"</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D.实验法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lastRenderedPageBreak/>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任职资格分析中，</w:t>
      </w:r>
      <w:r>
        <w:rPr>
          <w:rFonts w:ascii="黑体" w:eastAsia="黑体" w:hAnsi="黑体" w:cs="宋体" w:hint="eastAsia"/>
          <w:szCs w:val="21"/>
        </w:rPr>
        <w:t xml:space="preserve">(    ) </w:t>
      </w:r>
      <w:r w:rsidRPr="00CB3320">
        <w:rPr>
          <w:rFonts w:ascii="黑体" w:eastAsia="黑体" w:hAnsi="黑体" w:cs="宋体" w:hint="eastAsia"/>
          <w:szCs w:val="21"/>
        </w:rPr>
        <w:t>是指对工作执行人员在工作中应具备的行走、跑步、攀登、站立、平衡、耐力等进行的分析。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A.必备经验分析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B.必备知识分析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C.必备身体素质分析</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D.必备心理素质分析</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制定工作分析效果评估标准应根据实际情况而定，这体现了什么原则？</w:t>
      </w:r>
      <w:r>
        <w:rPr>
          <w:rFonts w:ascii="黑体" w:eastAsia="黑体" w:hAnsi="黑体" w:cs="宋体" w:hint="eastAsia"/>
          <w:szCs w:val="21"/>
        </w:rPr>
        <w:t xml:space="preserve">(    )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A.可测性原则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B.高效度原则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C.目标一致性原则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D.实事求是原则</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通过观察手段为工作分析效果评估提供第一手研究资料的方法叫</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A.历史资料研究法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B.观察法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C."调查法</w:t>
      </w:r>
      <w:r w:rsidRPr="00CB3320">
        <w:rPr>
          <w:rFonts w:ascii="黑体" w:eastAsia="黑体" w:hAnsi="黑体" w:cs="宋体" w:hint="eastAsia"/>
          <w:szCs w:val="21"/>
        </w:rPr>
        <w:tab/>
        <w:t>"</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D.实验法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是为了解员工实际工作的内容、责任、权利、人际关系及工作负荷，进而要求每个员工都要将自己所从事的每一项活动按照时间顺序并以日志的形式进行记录，以实现工作分析目的的方法。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A.问卷调查法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B.观察法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C.访谈法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D.工作日志法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工作分析的出发点是从岗位出发分析其内容、性质、关系、环境以及任职资格等，而不是分析在岗的人员如何。这一工作分析的原则称为</w:t>
      </w:r>
      <w:r w:rsidRPr="00CB3320">
        <w:rPr>
          <w:rFonts w:ascii="黑体" w:eastAsia="黑体" w:hAnsi="黑体" w:cs="宋体"/>
          <w:szCs w:val="21"/>
        </w:rPr>
        <w:t>(    )</w:t>
      </w:r>
      <w:r w:rsidRPr="00CB3320">
        <w:rPr>
          <w:rFonts w:ascii="黑体" w:eastAsia="黑体" w:hAnsi="黑体" w:cs="宋体" w:hint="eastAsia"/>
          <w:szCs w:val="21"/>
        </w:rPr>
        <w:t>。</w:t>
      </w:r>
      <w:r w:rsidRPr="00CB3320">
        <w:rPr>
          <w:rFonts w:ascii="黑体" w:eastAsia="黑体" w:hAnsi="黑体" w:cs="宋体"/>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A.</w:t>
      </w:r>
      <w:r w:rsidRPr="00CB3320">
        <w:rPr>
          <w:rFonts w:ascii="黑体" w:eastAsia="黑体" w:hAnsi="黑体" w:cs="宋体" w:hint="eastAsia"/>
          <w:szCs w:val="21"/>
        </w:rPr>
        <w:t>目的原则</w:t>
      </w:r>
      <w:r w:rsidRPr="00CB3320">
        <w:rPr>
          <w:rFonts w:ascii="黑体" w:eastAsia="黑体" w:hAnsi="黑体" w:cs="宋体"/>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B.岗位原则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C.应用原则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D.科学原则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岗位设置应基于正常情况的考虑，不能只考虑例外情况。这属于岗位设置原则中的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A.有效配合原则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B.能级原则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C.一般性原则</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D.岗位间关系协调原则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由同一部门的员工组成，围绕工作中的某一个问题，每周花一定时间聚集在一起，对问题进行调查、分析并提出意见和建议。这种工作团队类型属于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A.多功能型</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B.自我管理型</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C.问题解决型</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D.兴趣导向型</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在下列权利主体，</w:t>
      </w:r>
      <w:r>
        <w:rPr>
          <w:rFonts w:ascii="黑体" w:eastAsia="黑体" w:hAnsi="黑体" w:cs="宋体" w:hint="eastAsia"/>
          <w:szCs w:val="21"/>
        </w:rPr>
        <w:t xml:space="preserve">(    ) </w:t>
      </w:r>
      <w:proofErr w:type="gramStart"/>
      <w:r w:rsidRPr="00CB3320">
        <w:rPr>
          <w:rFonts w:ascii="黑体" w:eastAsia="黑体" w:hAnsi="黑体" w:cs="宋体" w:hint="eastAsia"/>
          <w:szCs w:val="21"/>
        </w:rPr>
        <w:t>属于适格的</w:t>
      </w:r>
      <w:proofErr w:type="gramEnd"/>
      <w:r w:rsidRPr="00CB3320">
        <w:rPr>
          <w:rFonts w:ascii="黑体" w:eastAsia="黑体" w:hAnsi="黑体" w:cs="宋体" w:hint="eastAsia"/>
          <w:szCs w:val="21"/>
        </w:rPr>
        <w:t>《劳动法》主体。</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A.国家机关公务员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B.大型企业国务院稽查特派员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C.电脑公司硬件</w:t>
      </w:r>
      <w:proofErr w:type="gramStart"/>
      <w:r w:rsidRPr="00CB3320">
        <w:rPr>
          <w:rFonts w:ascii="黑体" w:eastAsia="黑体" w:hAnsi="黑体" w:cs="宋体" w:hint="eastAsia"/>
          <w:szCs w:val="21"/>
        </w:rPr>
        <w:t>组装员</w:t>
      </w:r>
      <w:proofErr w:type="gramEnd"/>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D.家庭保姆</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某公司安排劳动者春节期间上班。根据劳动法规，该公司应支付劳动者不低于原工资报酬的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A.150%</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B.200%</w:t>
      </w:r>
      <w:r w:rsidRPr="00CB3320">
        <w:rPr>
          <w:rFonts w:ascii="黑体" w:eastAsia="黑体" w:hAnsi="黑体" w:cs="宋体"/>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C.300%</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D.400%</w:t>
      </w:r>
      <w:r w:rsidRPr="00CB3320">
        <w:rPr>
          <w:rFonts w:ascii="黑体" w:eastAsia="黑体" w:hAnsi="黑体" w:cs="宋体"/>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根据《劳动法》规定，女职工在生育时，其产假应不少于</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A.75天</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B.90天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C.105天</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D.120天</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关于劳动法律关系主体，一方是劳动者，另一方是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A.用人单位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B.事业单位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D.团体</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在劳动合同的下列条款中，</w:t>
      </w:r>
      <w:r>
        <w:rPr>
          <w:rFonts w:ascii="黑体" w:eastAsia="黑体" w:hAnsi="黑体" w:cs="宋体" w:hint="eastAsia"/>
          <w:szCs w:val="21"/>
        </w:rPr>
        <w:t xml:space="preserve">(    ) </w:t>
      </w:r>
      <w:r w:rsidRPr="00CB3320">
        <w:rPr>
          <w:rFonts w:ascii="黑体" w:eastAsia="黑体" w:hAnsi="黑体" w:cs="宋体" w:hint="eastAsia"/>
          <w:szCs w:val="21"/>
        </w:rPr>
        <w:t>不属于《劳动合同法》规定的必备条款。</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A.劳动报酬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B.劳动保护和劳动条件</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C.劳动合同期限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D.试用期条款</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最低工资是指劳动者在法定工作时间提供了正常劳动的条件下，由</w:t>
      </w:r>
      <w:r>
        <w:rPr>
          <w:rFonts w:ascii="黑体" w:eastAsia="黑体" w:hAnsi="黑体" w:cs="宋体" w:hint="eastAsia"/>
          <w:szCs w:val="21"/>
        </w:rPr>
        <w:t>(    )</w:t>
      </w:r>
      <w:r w:rsidRPr="00CB3320">
        <w:rPr>
          <w:rFonts w:ascii="黑体" w:eastAsia="黑体" w:hAnsi="黑体" w:cs="宋体" w:hint="eastAsia"/>
          <w:szCs w:val="21"/>
        </w:rPr>
        <w:t>支付的，保障劳动者个人及其家庭成员基本生活需要的最低劳动报酬。</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A.政府社会保障部门</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B.劳动者所在用人单位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C.企业所在地的地方政府</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D.国务院社保部门</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下列情形中，哪一项属于劳动法规调整的范围？</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A.出版社向作者支付稿酬</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B.企业向未与其签订劳动合同的劳动者支付劳动报酬</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C.甲企业支付给乙企业的零件加工费</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D.国家机关支付给公务员的工资</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根据劳动法规相关规定，用人单位支付劳动者的工资应当</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A.以法定货币支付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B.以实物代替货币支付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C.以货币和实物一并支付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D.以货币和企业债券一并支付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劳动者不能胜任工作，经过培训或者调整工作岗位仍不能胜任工作的，用人单位可以依法</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A.解除合同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B.终止合同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C.变更合同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D.续订合同</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女性职工怀孕期间需要做产前检查的，其产前检查时间属于</w:t>
      </w:r>
      <w:r>
        <w:rPr>
          <w:rFonts w:ascii="黑体" w:eastAsia="黑体" w:hAnsi="黑体" w:cs="宋体" w:hint="eastAsia"/>
          <w:szCs w:val="21"/>
        </w:rPr>
        <w:t xml:space="preserve">(    ) </w:t>
      </w:r>
      <w:r w:rsidRPr="00CB3320">
        <w:rPr>
          <w:rFonts w:ascii="黑体" w:eastAsia="黑体" w:hAnsi="黑体" w:cs="宋体" w:hint="eastAsia"/>
          <w:szCs w:val="21"/>
        </w:rPr>
        <w:t>。</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A.工作时间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B.病假时间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C.事假时间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D.产假时间</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中华人民共和国境内的</w:t>
      </w:r>
      <w:r>
        <w:rPr>
          <w:rFonts w:ascii="黑体" w:eastAsia="黑体" w:hAnsi="黑体" w:cs="宋体" w:hint="eastAsia"/>
          <w:szCs w:val="21"/>
        </w:rPr>
        <w:t xml:space="preserve">(    ) </w:t>
      </w:r>
      <w:r w:rsidRPr="00CB3320">
        <w:rPr>
          <w:rFonts w:ascii="黑体" w:eastAsia="黑体" w:hAnsi="黑体" w:cs="宋体" w:hint="eastAsia"/>
          <w:szCs w:val="21"/>
        </w:rPr>
        <w:t>与劳动者建立劳动关系，订立、履行、变更、解除或者终止劳动合同，适用《劳动合同法》。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A.外国使馆</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B.家庭</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D.个人</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事业单位与实行聘用制的工作人员订立、履行、变更、解除或者终止劳动合同，法律、行政法规或者国务院另有规定的，依照其规定。未作规定的，依照</w:t>
      </w:r>
      <w:r>
        <w:rPr>
          <w:rFonts w:ascii="黑体" w:eastAsia="黑体" w:hAnsi="黑体" w:cs="宋体" w:hint="eastAsia"/>
          <w:szCs w:val="21"/>
        </w:rPr>
        <w:t xml:space="preserve">(    ) </w:t>
      </w:r>
      <w:r w:rsidRPr="00CB3320">
        <w:rPr>
          <w:rFonts w:ascii="黑体" w:eastAsia="黑体" w:hAnsi="黑体" w:cs="宋体" w:hint="eastAsia"/>
          <w:szCs w:val="21"/>
        </w:rPr>
        <w:t>有关规定执行。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A.《劳动合同法》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B.《民法通则》</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C.《合同法》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D.《公务员法》</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劳动行政部门的工作人员进行监督检查，</w:t>
      </w:r>
      <w:r>
        <w:rPr>
          <w:rFonts w:ascii="黑体" w:eastAsia="黑体" w:hAnsi="黑体" w:cs="宋体" w:hint="eastAsia"/>
          <w:szCs w:val="21"/>
        </w:rPr>
        <w:t xml:space="preserve">(    ) </w:t>
      </w:r>
      <w:r w:rsidRPr="00CB3320">
        <w:rPr>
          <w:rFonts w:ascii="黑体" w:eastAsia="黑体" w:hAnsi="黑体" w:cs="宋体" w:hint="eastAsia"/>
          <w:szCs w:val="21"/>
        </w:rPr>
        <w:t>出示证件，依法行使职权，文明执法。</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A.可以</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B.应当</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C.视情况</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D.无须</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在哪种情况下，用人单位不必向劳动者支付经济补偿？</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A.被依法宣告破产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B.劳动者主动向用人单位提出解除劳动合同并与用人单位协商一致解除劳动合同</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C.被吊销营业执照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D.被责令关闭、撤销</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用人单位违法解除或者终止劳动合同，劳动者要求继续履行劳动合同的，用人单位</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A.应当支付赔偿金</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B.可以支付赔偿金</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C.应当继续履行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D.可以不继续履行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在哪种情况下，视为企业与劳动者签订无固定</w:t>
      </w:r>
      <w:proofErr w:type="gramStart"/>
      <w:r w:rsidRPr="00CB3320">
        <w:rPr>
          <w:rFonts w:ascii="黑体" w:eastAsia="黑体" w:hAnsi="黑体" w:cs="宋体" w:hint="eastAsia"/>
          <w:szCs w:val="21"/>
        </w:rPr>
        <w:t>期劳动</w:t>
      </w:r>
      <w:proofErr w:type="gramEnd"/>
      <w:r w:rsidRPr="00CB3320">
        <w:rPr>
          <w:rFonts w:ascii="黑体" w:eastAsia="黑体" w:hAnsi="黑体" w:cs="宋体" w:hint="eastAsia"/>
          <w:szCs w:val="21"/>
        </w:rPr>
        <w:t>合同？</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A.企业超过12个月未与劳动者签订劳动合同的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B.企业与劳动者签第三个劳动合同的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C.劳动者在该企业连续工作满6年的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D.劳动者在该企业连续工作满8年的</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用人单位违法与劳动者约定试用期的，由劳动行政部门责令改正；违法约定的试用期已经履行的，由用人单位以</w:t>
      </w:r>
      <w:r>
        <w:rPr>
          <w:rFonts w:ascii="黑体" w:eastAsia="黑体" w:hAnsi="黑体" w:cs="宋体" w:hint="eastAsia"/>
          <w:szCs w:val="21"/>
        </w:rPr>
        <w:t xml:space="preserve">(    ) </w:t>
      </w:r>
      <w:r w:rsidRPr="00CB3320">
        <w:rPr>
          <w:rFonts w:ascii="黑体" w:eastAsia="黑体" w:hAnsi="黑体" w:cs="宋体" w:hint="eastAsia"/>
          <w:szCs w:val="21"/>
        </w:rPr>
        <w:t>为标准，按已经履行的超过法定试用期的期间向劳动者支付赔偿金。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A.劳动者试用期满月工资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B.劳动者试用期工资的两倍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C.当地最低工资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D.当地平均工资</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劳动合同依法被确认无效，给对方造成损害的，</w:t>
      </w:r>
      <w:r>
        <w:rPr>
          <w:rFonts w:ascii="黑体" w:eastAsia="黑体" w:hAnsi="黑体" w:cs="宋体" w:hint="eastAsia"/>
          <w:szCs w:val="21"/>
        </w:rPr>
        <w:t xml:space="preserve">(    ) </w:t>
      </w:r>
      <w:r w:rsidRPr="00CB3320">
        <w:rPr>
          <w:rFonts w:ascii="黑体" w:eastAsia="黑体" w:hAnsi="黑体" w:cs="宋体" w:hint="eastAsia"/>
          <w:szCs w:val="21"/>
        </w:rPr>
        <w:t>应当承担赔偿责任。</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A.用人单位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B.有过错的一方</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C.劳动者</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D.工会</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用人单位违法解除或者终止劳动合同的，应当依照法定经济补偿标准的</w:t>
      </w:r>
      <w:r>
        <w:rPr>
          <w:rFonts w:ascii="黑体" w:eastAsia="黑体" w:hAnsi="黑体" w:cs="宋体" w:hint="eastAsia"/>
          <w:szCs w:val="21"/>
        </w:rPr>
        <w:t xml:space="preserve">(    ) </w:t>
      </w:r>
      <w:r w:rsidRPr="00CB3320">
        <w:rPr>
          <w:rFonts w:ascii="黑体" w:eastAsia="黑体" w:hAnsi="黑体" w:cs="宋体" w:hint="eastAsia"/>
          <w:szCs w:val="21"/>
        </w:rPr>
        <w:t>向劳动者支付赔偿金。</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A.二倍</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B.二倍以下</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C.一倍以上二倍以下    </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D.百分之一百五十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用人单位招用与其他用人单位尚未解除或者终止劳动合同的劳动者，给其他用人单位造成损失的，应当承担</w:t>
      </w:r>
      <w:r>
        <w:rPr>
          <w:rFonts w:ascii="黑体" w:eastAsia="黑体" w:hAnsi="黑体" w:cs="宋体" w:hint="eastAsia"/>
          <w:szCs w:val="21"/>
        </w:rPr>
        <w:t xml:space="preserve">(    ) </w:t>
      </w:r>
      <w:r w:rsidRPr="00CB3320">
        <w:rPr>
          <w:rFonts w:ascii="黑体" w:eastAsia="黑体" w:hAnsi="黑体" w:cs="宋体" w:hint="eastAsia"/>
          <w:szCs w:val="21"/>
        </w:rPr>
        <w:t>赔偿责任。</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A.违约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B.连带</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C.刑事</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D.行政</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劳动者在同一用人单位连续工作满</w:t>
      </w:r>
      <w:r>
        <w:rPr>
          <w:rFonts w:ascii="黑体" w:eastAsia="黑体" w:hAnsi="黑体" w:cs="宋体" w:hint="eastAsia"/>
          <w:szCs w:val="21"/>
        </w:rPr>
        <w:t xml:space="preserve">(    ) </w:t>
      </w:r>
      <w:r w:rsidRPr="00CB3320">
        <w:rPr>
          <w:rFonts w:ascii="黑体" w:eastAsia="黑体" w:hAnsi="黑体" w:cs="宋体" w:hint="eastAsia"/>
          <w:szCs w:val="21"/>
        </w:rPr>
        <w:t>年后提出与用人单位订立无固定期限劳动合同的，应当订立无固定期限劳动合同。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A.三</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B.五</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C.八</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同一用人单位与同一劳动者只能约定</w:t>
      </w:r>
      <w:r>
        <w:rPr>
          <w:rFonts w:ascii="黑体" w:eastAsia="黑体" w:hAnsi="黑体" w:cs="宋体" w:hint="eastAsia"/>
          <w:szCs w:val="21"/>
        </w:rPr>
        <w:t xml:space="preserve">(    ) </w:t>
      </w:r>
      <w:r w:rsidRPr="00CB3320">
        <w:rPr>
          <w:rFonts w:ascii="黑体" w:eastAsia="黑体" w:hAnsi="黑体" w:cs="宋体" w:hint="eastAsia"/>
          <w:szCs w:val="21"/>
        </w:rPr>
        <w:t>次试用期。</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w:t>
      </w:r>
      <w:proofErr w:type="gramStart"/>
      <w:r w:rsidRPr="00CB3320">
        <w:rPr>
          <w:rFonts w:ascii="黑体" w:eastAsia="黑体" w:hAnsi="黑体" w:cs="宋体" w:hint="eastAsia"/>
          <w:szCs w:val="21"/>
        </w:rPr>
        <w:t>一</w:t>
      </w:r>
      <w:proofErr w:type="gramEnd"/>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C.三</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D.四</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Chars="95" w:firstLine="199"/>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在解除或者终止劳动合同后，竞业限制的人员到与本单位生产或者经营同类产品的有竞争关系的其他用人单位的竞业限制期限，不得超过</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A.三个月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B.六个月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C.一年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D.二年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对劳动合同的无效或者部分无效有争议的，由</w:t>
      </w:r>
      <w:r>
        <w:rPr>
          <w:rFonts w:ascii="黑体" w:eastAsia="黑体" w:hAnsi="黑体" w:cs="宋体" w:hint="eastAsia"/>
          <w:szCs w:val="21"/>
        </w:rPr>
        <w:t xml:space="preserve">(    ) </w:t>
      </w:r>
      <w:r w:rsidRPr="00CB3320">
        <w:rPr>
          <w:rFonts w:ascii="黑体" w:eastAsia="黑体" w:hAnsi="黑体" w:cs="宋体" w:hint="eastAsia"/>
          <w:szCs w:val="21"/>
        </w:rPr>
        <w:t>或者人民法院确认。</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A.劳动行政部门</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B.劳动监察机构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C.劳动争议调解委员会</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D.劳动争议仲裁机构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经济补偿按劳动者在本单位工作的年限，每满一年支付</w:t>
      </w:r>
      <w:r>
        <w:rPr>
          <w:rFonts w:ascii="黑体" w:eastAsia="黑体" w:hAnsi="黑体" w:cs="宋体" w:hint="eastAsia"/>
          <w:szCs w:val="21"/>
        </w:rPr>
        <w:t xml:space="preserve">(    ) </w:t>
      </w:r>
      <w:r w:rsidRPr="00CB3320">
        <w:rPr>
          <w:rFonts w:ascii="黑体" w:eastAsia="黑体" w:hAnsi="黑体" w:cs="宋体" w:hint="eastAsia"/>
          <w:szCs w:val="21"/>
        </w:rPr>
        <w:t>工资的标准向劳动者支付。</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A.半个月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B.一个月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C.一个半月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D.两个月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根据《劳动合同法》第三十五条规定，变更劳动合同，应当采用</w:t>
      </w:r>
      <w:r>
        <w:rPr>
          <w:rFonts w:ascii="黑体" w:eastAsia="黑体" w:hAnsi="黑体" w:cs="宋体" w:hint="eastAsia"/>
          <w:szCs w:val="21"/>
        </w:rPr>
        <w:t xml:space="preserve">(    ) </w:t>
      </w:r>
      <w:r w:rsidRPr="00CB3320">
        <w:rPr>
          <w:rFonts w:ascii="黑体" w:eastAsia="黑体" w:hAnsi="黑体" w:cs="宋体" w:hint="eastAsia"/>
          <w:szCs w:val="21"/>
        </w:rPr>
        <w:t>形式。</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A.书面</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B.口头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C.书面或者口头</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D.其他</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szCs w:val="21"/>
        </w:rPr>
        <w:t>A.</w:t>
      </w:r>
      <w:r w:rsidRPr="00CB3320">
        <w:rPr>
          <w:rFonts w:ascii="黑体" w:eastAsia="黑体" w:hAnsi="黑体" w:cs="宋体" w:hint="eastAsia"/>
          <w:szCs w:val="21"/>
        </w:rPr>
        <w:t xml:space="preserve"> </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根据《劳动合同法》第四十七条规定，以下关于经济补偿金的说法，哪一种说法是正确的？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A.经济补偿金按劳动者签订劳动合同的时间开始算，不满一年按一年计算，每满一年支付一个月工资的标准支付</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B.按劳动者在本单位工作的年限，每满一年支付一个月工资的标准。六个月以上不满一年的，按一年计算；不满六个月的，向劳动者支付半个月工资的经济补偿</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C.用人单位被吊销营业执照、责令关闭、撤销或者用人单位决定提前解散的，不用支付劳动者经济补偿金</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D.以上都不正确</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根据《劳动合同法》第四十七条规定，在计算经济补偿金的月工资标准时，哪一项的说法是正确的？</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A.依据劳动者在劳动合同解除或者终止前十二个月的平均工资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B.劳动者解除或者终止劳动合同前十二个月的平均工资低于企业月平均工资的，按企业月平均工资确定计算</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C.劳动者解除或者终止劳动合同前十二个月的平均工资高于企业月平均工资，低于当地社会平均工资的，按当地社会平均工资标准计算</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D.以上都不正确</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试用期内劳动者需要提前</w:t>
      </w:r>
      <w:r>
        <w:rPr>
          <w:rFonts w:ascii="黑体" w:eastAsia="黑体" w:hAnsi="黑体" w:cs="宋体" w:hint="eastAsia"/>
          <w:szCs w:val="21"/>
        </w:rPr>
        <w:t xml:space="preserve">(    ) </w:t>
      </w:r>
      <w:r w:rsidRPr="00CB3320">
        <w:rPr>
          <w:rFonts w:ascii="黑体" w:eastAsia="黑体" w:hAnsi="黑体" w:cs="宋体" w:hint="eastAsia"/>
          <w:szCs w:val="21"/>
        </w:rPr>
        <w:t>天向用人单位提出离职。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A.三十天</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B.十五天</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C.三天</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D.一天</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哪一种情况属于工伤？</w:t>
      </w:r>
      <w:r>
        <w:rPr>
          <w:rFonts w:ascii="黑体" w:eastAsia="黑体" w:hAnsi="黑体" w:cs="宋体" w:hint="eastAsia"/>
          <w:szCs w:val="21"/>
        </w:rPr>
        <w:t xml:space="preserve">(    )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A.工作时间，工作地点因工作原因发生交通事故并构成交通肇事罪的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B.工作时间，工作地点因工作原因喝酒导致酒精中毒死亡的</w:t>
      </w:r>
      <w:r w:rsidRPr="00CB3320">
        <w:rPr>
          <w:rFonts w:ascii="黑体" w:eastAsia="黑体" w:hAnsi="黑体" w:cs="宋体" w:hint="eastAsia"/>
          <w:szCs w:val="21"/>
        </w:rPr>
        <w:tab/>
        <w:t xml:space="preserve"> </w:t>
      </w:r>
      <w:r w:rsidRPr="00F82AA2">
        <w:rPr>
          <w:rFonts w:ascii="黑体" w:eastAsia="黑体" w:hAnsi="黑体" w:cs="宋体" w:hint="eastAsia"/>
          <w:b/>
          <w:szCs w:val="21"/>
        </w:rPr>
        <w:t>答案：</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C.工作时间，工作地点突发疾病3天后经抢救无效死亡的</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D.上下班途中因本人原因摔伤的</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已建立劳动关系，未同时订立书面劳动合同的，应当自用工之日起</w:t>
      </w:r>
      <w:r>
        <w:rPr>
          <w:rFonts w:ascii="黑体" w:eastAsia="黑体" w:hAnsi="黑体" w:cs="宋体" w:hint="eastAsia"/>
          <w:szCs w:val="21"/>
        </w:rPr>
        <w:t xml:space="preserve">(    ) </w:t>
      </w:r>
      <w:r w:rsidRPr="00CB3320">
        <w:rPr>
          <w:rFonts w:ascii="黑体" w:eastAsia="黑体" w:hAnsi="黑体" w:cs="宋体" w:hint="eastAsia"/>
          <w:szCs w:val="21"/>
        </w:rPr>
        <w:t>内订立书面劳动合同。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A.半个月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B.一个月</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C.两个月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D.六个月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劳动者在试用期的工资不得低于本单位相同岗位最低工资或劳动合同约定工资的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A.50%</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B.60%</w:t>
      </w:r>
      <w:r w:rsidRPr="00CB3320">
        <w:rPr>
          <w:rFonts w:ascii="黑体" w:eastAsia="黑体" w:hAnsi="黑体" w:cs="宋体"/>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C.80%</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D.100%</w:t>
      </w:r>
      <w:r w:rsidRPr="00CB3320">
        <w:rPr>
          <w:rFonts w:ascii="黑体" w:eastAsia="黑体" w:hAnsi="黑体" w:cs="宋体"/>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根据劳动相关法规，企业安排职工享受带薪年假，职工主动放弃的。其原应享受年假期间工资为正常工资的</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A.100%</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B.150%</w:t>
      </w:r>
      <w:r w:rsidRPr="00CB3320">
        <w:rPr>
          <w:rFonts w:ascii="黑体" w:eastAsia="黑体" w:hAnsi="黑体" w:cs="宋体"/>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C.200%</w:t>
      </w:r>
      <w:r w:rsidRPr="00CB3320">
        <w:rPr>
          <w:rFonts w:ascii="黑体" w:eastAsia="黑体" w:hAnsi="黑体" w:cs="宋体"/>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D.300%</w:t>
      </w:r>
      <w:r w:rsidRPr="00CB3320">
        <w:rPr>
          <w:rFonts w:ascii="黑体" w:eastAsia="黑体" w:hAnsi="黑体" w:cs="宋体"/>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劳动者提前</w:t>
      </w:r>
      <w:r>
        <w:rPr>
          <w:rFonts w:ascii="黑体" w:eastAsia="黑体" w:hAnsi="黑体" w:cs="宋体" w:hint="eastAsia"/>
          <w:szCs w:val="21"/>
        </w:rPr>
        <w:t xml:space="preserve">(    ) </w:t>
      </w:r>
      <w:r w:rsidRPr="00CB3320">
        <w:rPr>
          <w:rFonts w:ascii="黑体" w:eastAsia="黑体" w:hAnsi="黑体" w:cs="宋体" w:hint="eastAsia"/>
          <w:szCs w:val="21"/>
        </w:rPr>
        <w:t>以书面形式通知用人单位，可以解除劳动合同。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A.十五日</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B.三十日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C.六十日</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D.三个月</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lastRenderedPageBreak/>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企业职工一方与用人单位通过平等协商，可以就劳动报酬、工作时间、休息休假、劳动安全卫生、保险福利等事项订立</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B.集体合同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C.商业合同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D.特别合同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用人单位与劳动者订立的劳动合同中，劳动报酬和劳动条件等标准</w:t>
      </w:r>
      <w:r>
        <w:rPr>
          <w:rFonts w:ascii="黑体" w:eastAsia="黑体" w:hAnsi="黑体" w:cs="宋体" w:hint="eastAsia"/>
          <w:szCs w:val="21"/>
        </w:rPr>
        <w:t xml:space="preserve">(    ) </w:t>
      </w:r>
      <w:r w:rsidRPr="00CB3320">
        <w:rPr>
          <w:rFonts w:ascii="黑体" w:eastAsia="黑体" w:hAnsi="黑体" w:cs="宋体" w:hint="eastAsia"/>
          <w:szCs w:val="21"/>
        </w:rPr>
        <w:t>集体合同规定的标准。</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A.不得低于</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B.不得高于</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C.可以等于</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D.应当高于</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用人单位违反《劳动合同法》规定不与劳动者订立无固定期限劳动合同的，</w:t>
      </w:r>
      <w:proofErr w:type="gramStart"/>
      <w:r w:rsidRPr="00CB3320">
        <w:rPr>
          <w:rFonts w:ascii="黑体" w:eastAsia="黑体" w:hAnsi="黑体" w:cs="宋体" w:hint="eastAsia"/>
          <w:szCs w:val="21"/>
        </w:rPr>
        <w:t>自应当</w:t>
      </w:r>
      <w:proofErr w:type="gramEnd"/>
      <w:r w:rsidRPr="00CB3320">
        <w:rPr>
          <w:rFonts w:ascii="黑体" w:eastAsia="黑体" w:hAnsi="黑体" w:cs="宋体" w:hint="eastAsia"/>
          <w:szCs w:val="21"/>
        </w:rPr>
        <w:t>订立无固定期限劳动合同之日起向劳动者每月支付</w:t>
      </w:r>
      <w:r>
        <w:rPr>
          <w:rFonts w:ascii="黑体" w:eastAsia="黑体" w:hAnsi="黑体" w:cs="宋体" w:hint="eastAsia"/>
          <w:szCs w:val="21"/>
        </w:rPr>
        <w:t xml:space="preserve">(    ) </w:t>
      </w:r>
      <w:r w:rsidRPr="00CB3320">
        <w:rPr>
          <w:rFonts w:ascii="黑体" w:eastAsia="黑体" w:hAnsi="黑体" w:cs="宋体" w:hint="eastAsia"/>
          <w:szCs w:val="21"/>
        </w:rPr>
        <w:t>的工资。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A.一倍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B.两倍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C.三倍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D.四倍</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用人单位自用工之日起</w:t>
      </w:r>
      <w:r>
        <w:rPr>
          <w:rFonts w:ascii="黑体" w:eastAsia="黑体" w:hAnsi="黑体" w:cs="宋体" w:hint="eastAsia"/>
          <w:szCs w:val="21"/>
        </w:rPr>
        <w:t xml:space="preserve">(    ) </w:t>
      </w:r>
      <w:r w:rsidRPr="00CB3320">
        <w:rPr>
          <w:rFonts w:ascii="黑体" w:eastAsia="黑体" w:hAnsi="黑体" w:cs="宋体" w:hint="eastAsia"/>
          <w:szCs w:val="21"/>
        </w:rPr>
        <w:t>未与劳动者订立书面劳动合同的，应当向劳动者每月支付二倍的工资。</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A.一个月以内</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B.超过一个月不满一年</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C.六个月以上</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D.一年以上</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我国《劳动法》规定，劳动争议一方当事人在法定期限内不起诉又不履行仲裁裁决的，另一方当事人可以申请</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A.劳动争议调解委员会强制执行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B.劳动争议仲裁委员会强制执行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C.人民法院强制执行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D.劳动行政部门强制执行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lastRenderedPageBreak/>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我国《劳动法》禁止用人单位招用未满</w:t>
      </w:r>
      <w:r>
        <w:rPr>
          <w:rFonts w:ascii="黑体" w:eastAsia="黑体" w:hAnsi="黑体" w:cs="宋体" w:hint="eastAsia"/>
          <w:szCs w:val="21"/>
        </w:rPr>
        <w:t xml:space="preserve">(    ) </w:t>
      </w:r>
      <w:r w:rsidRPr="00CB3320">
        <w:rPr>
          <w:rFonts w:ascii="黑体" w:eastAsia="黑体" w:hAnsi="黑体" w:cs="宋体" w:hint="eastAsia"/>
          <w:szCs w:val="21"/>
        </w:rPr>
        <w:t xml:space="preserve">的未成年人。 </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A.14周岁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B.15周岁</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C.16周岁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D.18周岁</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下列选项中，</w:t>
      </w:r>
      <w:r>
        <w:rPr>
          <w:rFonts w:ascii="黑体" w:eastAsia="黑体" w:hAnsi="黑体" w:cs="宋体" w:hint="eastAsia"/>
          <w:szCs w:val="21"/>
        </w:rPr>
        <w:t xml:space="preserve">(    ) </w:t>
      </w:r>
      <w:r w:rsidRPr="00CB3320">
        <w:rPr>
          <w:rFonts w:ascii="黑体" w:eastAsia="黑体" w:hAnsi="黑体" w:cs="宋体" w:hint="eastAsia"/>
          <w:szCs w:val="21"/>
        </w:rPr>
        <w:t xml:space="preserve">不属于按照劳动合同期限划分的劳动合同类型。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A.有固定期限的劳动合同</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B.无固定期限的劳动合同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C.以完成一定工作为期限的劳动合同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D.集体合同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根据我国《劳动法》的有关规定，因无效劳动合同所引起的赔偿责任主体应当是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A.用人单位</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B.劳动者</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C.用人单位和劳动者分担</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D.有过错的一方合同主体</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用人单位自</w:t>
      </w:r>
      <w:r>
        <w:rPr>
          <w:rFonts w:ascii="黑体" w:eastAsia="黑体" w:hAnsi="黑体" w:cs="宋体" w:hint="eastAsia"/>
          <w:szCs w:val="21"/>
        </w:rPr>
        <w:t xml:space="preserve">(    ) </w:t>
      </w:r>
      <w:r w:rsidRPr="00CB3320">
        <w:rPr>
          <w:rFonts w:ascii="黑体" w:eastAsia="黑体" w:hAnsi="黑体" w:cs="宋体" w:hint="eastAsia"/>
          <w:szCs w:val="21"/>
        </w:rPr>
        <w:t>起即与劳动者建立劳动关系。</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A.用工之日</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B.签订合同之日</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C.上级批准设立之日</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D.劳动者领取工资之日</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固定期限劳动合同，是指用人单位与劳动者约定合同</w:t>
      </w:r>
      <w:r>
        <w:rPr>
          <w:rFonts w:ascii="黑体" w:eastAsia="黑体" w:hAnsi="黑体" w:cs="宋体" w:hint="eastAsia"/>
          <w:szCs w:val="21"/>
        </w:rPr>
        <w:t xml:space="preserve">(    ) </w:t>
      </w:r>
      <w:r w:rsidRPr="00CB3320">
        <w:rPr>
          <w:rFonts w:ascii="黑体" w:eastAsia="黑体" w:hAnsi="黑体" w:cs="宋体" w:hint="eastAsia"/>
          <w:szCs w:val="21"/>
        </w:rPr>
        <w:t>时间的劳动合同。</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A.解除</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B.续订</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C.终止</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D.中止</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b/>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《劳动法》的首要原则是</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lastRenderedPageBreak/>
        <w:t>A.保障劳动者的劳动权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B.物质帮助权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C.报酬权限</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D.休息休假权</w:t>
      </w:r>
      <w:r w:rsidRPr="00CB3320">
        <w:rPr>
          <w:rFonts w:ascii="黑体" w:eastAsia="黑体" w:hAnsi="黑体" w:cs="宋体" w:hint="eastAsia"/>
          <w:szCs w:val="21"/>
        </w:rPr>
        <w:tab/>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 xml:space="preserve"> </w:t>
      </w: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w:t>
      </w:r>
      <w:r w:rsidRPr="00CB3320">
        <w:rPr>
          <w:rFonts w:ascii="黑体" w:eastAsia="黑体" w:hAnsi="黑体" w:cs="宋体"/>
          <w:szCs w:val="21"/>
        </w:rPr>
        <w:t> </w:t>
      </w:r>
      <w:r w:rsidRPr="00CB3320">
        <w:rPr>
          <w:rFonts w:ascii="黑体" w:eastAsia="黑体" w:hAnsi="黑体" w:cs="宋体" w:hint="eastAsia"/>
          <w:szCs w:val="21"/>
        </w:rPr>
        <w:t>）是劳动权的核心。</w:t>
      </w:r>
      <w:r w:rsidRPr="00CB3320">
        <w:rPr>
          <w:rFonts w:ascii="黑体" w:eastAsia="黑体" w:hAnsi="黑体" w:cs="宋体"/>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szCs w:val="21"/>
        </w:rPr>
        <w:t>A.</w:t>
      </w:r>
      <w:r w:rsidRPr="00CB3320">
        <w:rPr>
          <w:rFonts w:ascii="黑体" w:eastAsia="黑体" w:hAnsi="黑体" w:cs="宋体" w:hint="eastAsia"/>
          <w:szCs w:val="21"/>
        </w:rPr>
        <w:t>择业权和劳动报酬权</w:t>
      </w:r>
      <w:r w:rsidRPr="00CB3320">
        <w:rPr>
          <w:rFonts w:ascii="黑体" w:eastAsia="黑体" w:hAnsi="黑体" w:cs="宋体"/>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B.就业权和择业权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C.休息休假权和劳动保护权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D.劳动保护权和职业培训权</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B</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 </w:t>
      </w:r>
      <w:r w:rsidRPr="00CB3320">
        <w:rPr>
          <w:rFonts w:ascii="黑体" w:eastAsia="黑体" w:hAnsi="黑体" w:cs="宋体" w:hint="eastAsia"/>
          <w:szCs w:val="21"/>
        </w:rPr>
        <w:t>不属于社会保险的特征。</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A.自由性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B.社会性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C.互济性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D.补偿性</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A</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离退休返聘人员适用</w:t>
      </w:r>
      <w:r>
        <w:rPr>
          <w:rFonts w:ascii="黑体" w:eastAsia="黑体" w:hAnsi="黑体" w:cs="宋体" w:hint="eastAsia"/>
          <w:szCs w:val="21"/>
        </w:rPr>
        <w:t xml:space="preserve">(    ) </w:t>
      </w:r>
      <w:r w:rsidRPr="00CB3320">
        <w:rPr>
          <w:rFonts w:ascii="黑体" w:eastAsia="黑体" w:hAnsi="黑体" w:cs="宋体" w:hint="eastAsia"/>
          <w:szCs w:val="21"/>
        </w:rPr>
        <w:t>。</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B.派遣合同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C.劳务合同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D.商事合同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C</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sidRPr="00CB3320">
        <w:rPr>
          <w:rFonts w:ascii="黑体" w:eastAsia="黑体" w:hAnsi="黑体" w:cs="宋体" w:hint="eastAsia"/>
          <w:szCs w:val="21"/>
        </w:rPr>
        <w:t>在哪种情况下，劳动者可以同时向企业主张经济赔偿金与经济补偿金？</w:t>
      </w:r>
      <w:r>
        <w:rPr>
          <w:rFonts w:ascii="黑体" w:eastAsia="黑体" w:hAnsi="黑体" w:cs="宋体" w:hint="eastAsia"/>
          <w:szCs w:val="21"/>
        </w:rPr>
        <w:t xml:space="preserve">(    )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A.企业违法解除劳动合同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B.企业应当签订无固定期限劳动合同而未签订</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C.企业未足额支付劳动报酬</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D.企业强迫劳动者辞职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t>答案：</w:t>
      </w:r>
      <w:r w:rsidRPr="00CB3320">
        <w:rPr>
          <w:rFonts w:ascii="黑体" w:eastAsia="黑体" w:hAnsi="黑体" w:cs="宋体" w:hint="eastAsia"/>
          <w:szCs w:val="21"/>
        </w:rPr>
        <w:t>D</w:t>
      </w:r>
    </w:p>
    <w:p w:rsidR="00F910F0" w:rsidRPr="00CB3320" w:rsidRDefault="00F910F0" w:rsidP="00231C77">
      <w:pPr>
        <w:spacing w:line="340" w:lineRule="exact"/>
        <w:ind w:firstLine="420"/>
        <w:rPr>
          <w:rFonts w:ascii="黑体" w:eastAsia="黑体" w:hAnsi="黑体" w:cs="宋体"/>
          <w:szCs w:val="21"/>
        </w:rPr>
      </w:pPr>
    </w:p>
    <w:p w:rsidR="00F910F0" w:rsidRPr="00CB3320" w:rsidRDefault="00F910F0" w:rsidP="00231C77">
      <w:pPr>
        <w:pStyle w:val="af4"/>
        <w:numPr>
          <w:ilvl w:val="0"/>
          <w:numId w:val="17"/>
        </w:numPr>
        <w:spacing w:line="340" w:lineRule="exact"/>
        <w:ind w:firstLine="420"/>
        <w:rPr>
          <w:rFonts w:ascii="黑体" w:eastAsia="黑体" w:hAnsi="黑体" w:cs="宋体"/>
          <w:szCs w:val="21"/>
        </w:rPr>
      </w:pPr>
      <w:r>
        <w:rPr>
          <w:rFonts w:ascii="黑体" w:eastAsia="黑体" w:hAnsi="黑体" w:cs="宋体" w:hint="eastAsia"/>
          <w:szCs w:val="21"/>
        </w:rPr>
        <w:t xml:space="preserve">(    ) </w:t>
      </w:r>
      <w:r w:rsidRPr="00CB3320">
        <w:rPr>
          <w:rFonts w:ascii="黑体" w:eastAsia="黑体" w:hAnsi="黑体" w:cs="宋体" w:hint="eastAsia"/>
          <w:szCs w:val="21"/>
        </w:rPr>
        <w:t>是通过工会与雇主或雇主协会按照合法的程序，经过集体谈判达成的关于一般劳动条件的协议。</w:t>
      </w:r>
      <w:r w:rsidRPr="00CB3320">
        <w:rPr>
          <w:rFonts w:ascii="黑体" w:eastAsia="黑体" w:hAnsi="黑体" w:cs="宋体" w:hint="eastAsia"/>
          <w:szCs w:val="21"/>
        </w:rPr>
        <w:tab/>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A.劳动合同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B.判例法</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C.司法解释</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0"/>
        <w:rPr>
          <w:rFonts w:ascii="黑体" w:eastAsia="黑体" w:hAnsi="黑体" w:cs="宋体"/>
          <w:szCs w:val="21"/>
        </w:rPr>
      </w:pPr>
      <w:r w:rsidRPr="00CB3320">
        <w:rPr>
          <w:rFonts w:ascii="黑体" w:eastAsia="黑体" w:hAnsi="黑体" w:cs="宋体" w:hint="eastAsia"/>
          <w:szCs w:val="21"/>
        </w:rPr>
        <w:t>D.集体合同</w:t>
      </w:r>
      <w:r w:rsidRPr="00CB3320">
        <w:rPr>
          <w:rFonts w:ascii="黑体" w:eastAsia="黑体" w:hAnsi="黑体" w:cs="宋体" w:hint="eastAsia"/>
          <w:szCs w:val="21"/>
        </w:rPr>
        <w:tab/>
        <w:t xml:space="preserve"> </w:t>
      </w:r>
    </w:p>
    <w:p w:rsidR="00F910F0" w:rsidRPr="00CB3320" w:rsidRDefault="00F910F0" w:rsidP="00231C77">
      <w:pPr>
        <w:spacing w:line="340" w:lineRule="exact"/>
        <w:ind w:firstLine="422"/>
        <w:rPr>
          <w:rFonts w:ascii="黑体" w:eastAsia="黑体" w:hAnsi="黑体" w:cs="宋体"/>
          <w:szCs w:val="21"/>
        </w:rPr>
      </w:pPr>
      <w:r w:rsidRPr="00F82AA2">
        <w:rPr>
          <w:rFonts w:ascii="黑体" w:eastAsia="黑体" w:hAnsi="黑体" w:cs="宋体" w:hint="eastAsia"/>
          <w:b/>
          <w:szCs w:val="21"/>
        </w:rPr>
        <w:lastRenderedPageBreak/>
        <w:t>答案：</w:t>
      </w:r>
      <w:r w:rsidRPr="00CB3320">
        <w:rPr>
          <w:rFonts w:ascii="黑体" w:eastAsia="黑体" w:hAnsi="黑体" w:cs="宋体" w:hint="eastAsia"/>
          <w:szCs w:val="21"/>
        </w:rPr>
        <w:t>D</w:t>
      </w:r>
    </w:p>
    <w:p w:rsidR="00F910F0" w:rsidRDefault="00F910F0" w:rsidP="00231C77">
      <w:pPr>
        <w:spacing w:line="340" w:lineRule="exact"/>
        <w:ind w:firstLine="420"/>
        <w:rPr>
          <w:rFonts w:ascii="黑体" w:eastAsia="黑体" w:hAnsi="黑体"/>
        </w:rPr>
      </w:pPr>
    </w:p>
    <w:p w:rsidR="00F910F0" w:rsidRPr="00B51AAE" w:rsidRDefault="00F910F0" w:rsidP="00231C77">
      <w:pPr>
        <w:pStyle w:val="af4"/>
        <w:numPr>
          <w:ilvl w:val="0"/>
          <w:numId w:val="17"/>
        </w:numPr>
        <w:spacing w:line="340" w:lineRule="exact"/>
        <w:ind w:firstLineChars="0"/>
        <w:rPr>
          <w:rFonts w:ascii="黑体" w:eastAsia="黑体" w:hAnsi="黑体" w:cs="宋体"/>
        </w:rPr>
      </w:pPr>
      <w:r w:rsidRPr="00B51AAE">
        <w:rPr>
          <w:rFonts w:ascii="黑体" w:eastAsia="黑体" w:hAnsi="黑体" w:cs="宋体" w:hint="eastAsia"/>
        </w:rPr>
        <w:t>以下关于企业人力资源预测的说法，哪项是不正确的？(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预测的结果不是绝对的，可进行调整</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预测的基本原理是根据过去推测未来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 xml:space="preserve">人力资源供给预测是人力资源规划的核心和前提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人力资源需求预测要注意需求与</w:t>
      </w:r>
      <w:proofErr w:type="gramStart"/>
      <w:r w:rsidRPr="006E3B31">
        <w:rPr>
          <w:rFonts w:ascii="黑体" w:eastAsia="黑体" w:hAnsi="黑体" w:cs="宋体" w:hint="eastAsia"/>
        </w:rPr>
        <w:t>净需求</w:t>
      </w:r>
      <w:proofErr w:type="gramEnd"/>
      <w:r w:rsidRPr="006E3B31">
        <w:rPr>
          <w:rFonts w:ascii="黑体" w:eastAsia="黑体" w:hAnsi="黑体" w:cs="宋体" w:hint="eastAsia"/>
        </w:rPr>
        <w:t>的区别</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一个企业要持续健康发展必须得注重人力资源规划工作。以下哪个选项不能体现人力资源规划的特点？</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动态性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 xml:space="preserve">短期性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系统性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超前性</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企业人力资源规划工作受到诸多外部因素的影响。在这些影响因素中，一般不包括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leftChars="200" w:left="420" w:firstLineChars="0" w:firstLine="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人口因素</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 xml:space="preserve">天气因素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法律因素</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地域因素</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企业集团人力资本管理是以</w:t>
      </w:r>
      <w:r>
        <w:rPr>
          <w:rFonts w:ascii="黑体" w:eastAsia="黑体" w:hAnsi="黑体" w:cs="宋体" w:hint="eastAsia"/>
        </w:rPr>
        <w:t>(    )</w:t>
      </w:r>
      <w:r w:rsidRPr="006E3B31">
        <w:rPr>
          <w:rFonts w:ascii="黑体" w:eastAsia="黑体" w:hAnsi="黑体" w:cs="宋体" w:hint="eastAsia"/>
        </w:rPr>
        <w:t>为重点。</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成员企业内部的人力资本管理</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 xml:space="preserve">母子公司之间的人力资本管理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集团公司经理班子对集团公司企业内部人力资本的管理</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集团总公司董事会对集团总公司经理班子的监督与管理</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人力资源规划在企业人力资源管理中扮演着重要角色。以下哪个选项不是人力资源规划所具有的功能？</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帮助企业实现战略目标</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确保企业对人力资源的需求</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降低人工成本</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提升员工的忠诚度</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在人力资源规划过程中，哪个方法不适宜用于对人力资源现状进行分析？</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数理统计分析法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抽样问卷分析法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专家分析法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员工建言分析法</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公司决定将负责华北区域销售的大区经理调任到华东地区负责该区域的销售，职位保持不变。从人力资源流动的角度看，这种方式属于</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行业间流动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垂直流动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企业间流动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水平流动</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在人力资源规划过程中，当需要对人力资源行业环境进行分析时，所涉及的内容不包括哪项？</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行业特性分析</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行业历史分析</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行业规模结构分析</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行业市场结构分析</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“人力资源管理是企业获得竞争优势的主要工具”，这一观点来自于</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资源基础理论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行为角色理论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人力资本理论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交易成本理论</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对劳动力需求模型修正的三种理论不包括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薪酬差异理论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劳动效率理论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效率工资理论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信号工资理论</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SWOT分析模型不包括哪个因素？</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优势因素</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政治因素</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lastRenderedPageBreak/>
        <w:t>C.</w:t>
      </w:r>
      <w:r w:rsidRPr="006E3B31">
        <w:rPr>
          <w:rFonts w:ascii="黑体" w:eastAsia="黑体" w:hAnsi="黑体" w:cs="宋体" w:hint="eastAsia"/>
        </w:rPr>
        <w:t>机会因素</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劣势因素</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在制定人力资源战略时，哪个战略与成本领先战略相匹配？</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高投入战略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低成本战略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外部获取战略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规模化战略</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在员工招聘工作中，往往需要展示公司简介。以下关于公司简介的说法，哪一项是不正确的？</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不同规模的公司会选用不同的形式来编写公司简介</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把公司简介当成一个对外可以展示公司形象的窗口</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公司简介不需要满足企业人员招聘活动的各种需要</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根据不同的人员招募需要设计不同形式的公司简介</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人力资源管理对象的特殊性以及人力资源管理目标和要求的</w:t>
      </w:r>
      <w:r>
        <w:rPr>
          <w:rFonts w:ascii="黑体" w:eastAsia="黑体" w:hAnsi="黑体" w:cs="宋体" w:hint="eastAsia"/>
        </w:rPr>
        <w:t>(    )</w:t>
      </w:r>
      <w:r w:rsidRPr="006E3B31">
        <w:rPr>
          <w:rFonts w:ascii="黑体" w:eastAsia="黑体" w:hAnsi="黑体" w:cs="宋体" w:hint="eastAsia"/>
        </w:rPr>
        <w:t>，决定了人力资源管理的针对性和灵活性。</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多样性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适应性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开放性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动态性</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以下对国外企业集团管理体制的发展状况，说法错误的是哪一项？</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组织更强调官僚管控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组织严密性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因地制宜性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重视人的作用</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以下关于人力资源预测的说法，哪项是不正确的？</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不会</w:t>
      </w:r>
      <w:proofErr w:type="gramStart"/>
      <w:r w:rsidRPr="006E3B31">
        <w:rPr>
          <w:rFonts w:ascii="黑体" w:eastAsia="黑体" w:hAnsi="黑体" w:cs="宋体" w:hint="eastAsia"/>
        </w:rPr>
        <w:t>受预测</w:t>
      </w:r>
      <w:proofErr w:type="gramEnd"/>
      <w:r w:rsidRPr="006E3B31">
        <w:rPr>
          <w:rFonts w:ascii="黑体" w:eastAsia="黑体" w:hAnsi="黑体" w:cs="宋体" w:hint="eastAsia"/>
        </w:rPr>
        <w:t>者知识水平的限制</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要求预测者具有高度的想象力</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有利于提高组织环境适应能力</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能够引导员工的职业生涯规划</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Pr="006E3B31">
        <w:rPr>
          <w:rFonts w:ascii="黑体" w:eastAsia="黑体" w:hAnsi="黑体" w:cs="宋体" w:hint="eastAsia"/>
        </w:rPr>
        <w:t>认为，人力、人的知识和技能是资本的一种形态。</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人力资本理论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行为角色理论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科学管理理论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交易成本理论</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人力资源发展预测对组织的贡献作用不包括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创造良好企业氛围</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提高组织竞争力</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便利人力资源部门与其他直线部门进行良好沟通</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满足组织对人力资源的需求</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下列哪一项不属于组织内的人力资源流动</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调动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晋升</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退休</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降职</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Pr="006E3B31">
        <w:rPr>
          <w:rFonts w:ascii="黑体" w:eastAsia="黑体" w:hAnsi="黑体" w:cs="宋体" w:hint="eastAsia"/>
        </w:rPr>
        <w:t>技术的运用，极大地提高了人力资源规划中精确数据化的预测和分析。</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网络新媒体</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大数据</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第五代移动通信</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视频剪辑</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文件</w:t>
      </w:r>
      <w:proofErr w:type="gramStart"/>
      <w:r w:rsidRPr="006E3B31">
        <w:rPr>
          <w:rFonts w:ascii="黑体" w:eastAsia="黑体" w:hAnsi="黑体" w:cs="宋体" w:hint="eastAsia"/>
        </w:rPr>
        <w:t>筐</w:t>
      </w:r>
      <w:proofErr w:type="gramEnd"/>
      <w:r w:rsidRPr="006E3B31">
        <w:rPr>
          <w:rFonts w:ascii="黑体" w:eastAsia="黑体" w:hAnsi="黑体" w:cs="宋体" w:hint="eastAsia"/>
        </w:rPr>
        <w:t>测验又称公文处理测验，是评价中心技术的一种方法。以下哪一项说法符合文件</w:t>
      </w:r>
      <w:proofErr w:type="gramStart"/>
      <w:r w:rsidRPr="006E3B31">
        <w:rPr>
          <w:rFonts w:ascii="黑体" w:eastAsia="黑体" w:hAnsi="黑体" w:cs="宋体" w:hint="eastAsia"/>
        </w:rPr>
        <w:t>筐</w:t>
      </w:r>
      <w:proofErr w:type="gramEnd"/>
      <w:r w:rsidRPr="006E3B31">
        <w:rPr>
          <w:rFonts w:ascii="黑体" w:eastAsia="黑体" w:hAnsi="黑体" w:cs="宋体" w:hint="eastAsia"/>
        </w:rPr>
        <w:t>测验的特点？</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考察内容范围</w:t>
      </w:r>
      <w:proofErr w:type="gramStart"/>
      <w:r w:rsidRPr="006E3B31">
        <w:rPr>
          <w:rFonts w:ascii="黑体" w:eastAsia="黑体" w:hAnsi="黑体" w:cs="宋体" w:hint="eastAsia"/>
        </w:rPr>
        <w:t>窄</w:t>
      </w:r>
      <w:proofErr w:type="gramEnd"/>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成本低</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表面效度高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实际推广困难</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“面试官容易被候选人的亮点所吸引，从而忽视观察其他方面”，这体现了人才测评中常见的</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lastRenderedPageBreak/>
        <w:t>A</w:t>
      </w:r>
      <w:r>
        <w:rPr>
          <w:rFonts w:ascii="黑体" w:eastAsia="黑体" w:hAnsi="黑体" w:cs="宋体" w:hint="eastAsia"/>
        </w:rPr>
        <w:t>.</w:t>
      </w:r>
      <w:r w:rsidRPr="006E3B31">
        <w:rPr>
          <w:rFonts w:ascii="黑体" w:eastAsia="黑体" w:hAnsi="黑体" w:cs="宋体" w:hint="eastAsia"/>
        </w:rPr>
        <w:t>归因效应</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初始效应</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晕轮效应</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对比效应</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效度是一种测量工具测到所要测量的东西的程度。其中</w:t>
      </w:r>
      <w:r>
        <w:rPr>
          <w:rFonts w:ascii="黑体" w:eastAsia="黑体" w:hAnsi="黑体" w:cs="宋体" w:hint="eastAsia"/>
        </w:rPr>
        <w:t>(    )</w:t>
      </w:r>
      <w:r w:rsidRPr="006E3B31">
        <w:rPr>
          <w:rFonts w:ascii="黑体" w:eastAsia="黑体" w:hAnsi="黑体" w:cs="宋体" w:hint="eastAsia"/>
        </w:rPr>
        <w:t>主要表征为一些可观测变量间的关联程度。</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经验效度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理论效度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内容效度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构想效度</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下列是关于企业在快速发展时期过度强调内部晋升容易产生的问题表述，哪一项说法是错误的？</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符合要求的候选人数量不足</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被动的岗位移动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用人标准降低</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降低工作积极性</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中国泛海控股集团校园招聘的广告语是“未来地产精英的舞台”，这直接体现了招聘广告设计的</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引起注意原则</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产生兴趣原则</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激发愿望原则</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留下记忆原则</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通过应聘者对某些问题的回答，测试其思维能力、记忆能力、应变能力和观察分析复杂问题的能力的是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知识测试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个性测试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 xml:space="preserve">兴趣测试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智力测试</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Chars="95" w:firstLine="199"/>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基于胜任力的职位分析是以胜任力为基本框架，是一种</w:t>
      </w:r>
      <w:r>
        <w:rPr>
          <w:rFonts w:ascii="黑体" w:eastAsia="黑体" w:hAnsi="黑体" w:cs="宋体" w:hint="eastAsia"/>
        </w:rPr>
        <w:t>(    )</w:t>
      </w:r>
      <w:r w:rsidRPr="006E3B31">
        <w:rPr>
          <w:rFonts w:ascii="黑体" w:eastAsia="黑体" w:hAnsi="黑体" w:cs="宋体" w:hint="eastAsia"/>
        </w:rPr>
        <w:t>的职位分析方法。</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岗位导向</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lastRenderedPageBreak/>
        <w:t>B.</w:t>
      </w:r>
      <w:r w:rsidRPr="006E3B31">
        <w:rPr>
          <w:rFonts w:ascii="黑体" w:eastAsia="黑体" w:hAnsi="黑体" w:cs="宋体" w:hint="eastAsia"/>
        </w:rPr>
        <w:t>人员导向</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组织导向</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工作导向</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在招聘任务完成后要对采用的招聘方法</w:t>
      </w:r>
      <w:proofErr w:type="gramStart"/>
      <w:r w:rsidRPr="006E3B31">
        <w:rPr>
          <w:rFonts w:ascii="黑体" w:eastAsia="黑体" w:hAnsi="黑体" w:cs="宋体" w:hint="eastAsia"/>
        </w:rPr>
        <w:t>做成效</w:t>
      </w:r>
      <w:proofErr w:type="gramEnd"/>
      <w:r w:rsidRPr="006E3B31">
        <w:rPr>
          <w:rFonts w:ascii="黑体" w:eastAsia="黑体" w:hAnsi="黑体" w:cs="宋体" w:hint="eastAsia"/>
        </w:rPr>
        <w:t>评估，评估的信度类型不包括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重测信度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复本信度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proofErr w:type="gramStart"/>
      <w:r w:rsidRPr="006E3B31">
        <w:rPr>
          <w:rFonts w:ascii="黑体" w:eastAsia="黑体" w:hAnsi="黑体" w:cs="宋体" w:hint="eastAsia"/>
        </w:rPr>
        <w:t>同测信度</w:t>
      </w:r>
      <w:proofErr w:type="gramEnd"/>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内在一致性信度</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投射测验又称投射技术，是人格测验的一种形式。其中画人、画树测验属于</w:t>
      </w:r>
      <w:r>
        <w:rPr>
          <w:rFonts w:ascii="黑体" w:eastAsia="黑体" w:hAnsi="黑体" w:cs="宋体" w:hint="eastAsia"/>
        </w:rPr>
        <w:t>(    )</w:t>
      </w:r>
      <w:r w:rsidRPr="006E3B31">
        <w:rPr>
          <w:rFonts w:ascii="黑体" w:eastAsia="黑体" w:hAnsi="黑体" w:cs="宋体" w:hint="eastAsia"/>
        </w:rPr>
        <w:t>投射测验技术。</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联想型</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表露型</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完成型</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选排型</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在各种不同的招聘渠道中，猎头公司招聘的显著特点是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影响力大，但不长久</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直接面对，效率较高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覆盖面广，无地域限制</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针对性强，质量高</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无领导小组讨论广泛应用于企业的人员选拔过程中。相对而言，</w:t>
      </w:r>
      <w:r>
        <w:rPr>
          <w:rFonts w:ascii="黑体" w:eastAsia="黑体" w:hAnsi="黑体" w:cs="宋体" w:hint="eastAsia"/>
        </w:rPr>
        <w:t>(    )</w:t>
      </w:r>
      <w:r w:rsidRPr="006E3B31">
        <w:rPr>
          <w:rFonts w:ascii="黑体" w:eastAsia="黑体" w:hAnsi="黑体" w:cs="宋体" w:hint="eastAsia"/>
        </w:rPr>
        <w:t>不适合采用无领导小组讨论的方法进行选拔。</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人力资源主管</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研发人员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 xml:space="preserve">销售部门经理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公关部门经理</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广告是企业常用的一种招聘方法，力求吸引应聘者，招募广告的结构要遵循</w:t>
      </w:r>
      <w:r>
        <w:rPr>
          <w:rFonts w:ascii="黑体" w:eastAsia="黑体" w:hAnsi="黑体" w:cs="宋体" w:hint="eastAsia"/>
        </w:rPr>
        <w:t>A</w:t>
      </w:r>
      <w:r w:rsidRPr="006E3B31">
        <w:rPr>
          <w:rFonts w:ascii="黑体" w:eastAsia="黑体" w:hAnsi="黑体" w:cs="宋体" w:hint="eastAsia"/>
        </w:rPr>
        <w:t>I</w:t>
      </w:r>
      <w:r>
        <w:rPr>
          <w:rFonts w:ascii="黑体" w:eastAsia="黑体" w:hAnsi="黑体" w:cs="宋体" w:hint="eastAsia"/>
        </w:rPr>
        <w:t>DA</w:t>
      </w:r>
      <w:r w:rsidRPr="006E3B31">
        <w:rPr>
          <w:rFonts w:ascii="黑体" w:eastAsia="黑体" w:hAnsi="黑体" w:cs="宋体" w:hint="eastAsia"/>
        </w:rPr>
        <w:t>原则，该原则除了注意、兴趣和欲望以外，还包括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简洁</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丰富</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lastRenderedPageBreak/>
        <w:t>C.</w:t>
      </w:r>
      <w:r w:rsidRPr="006E3B31">
        <w:rPr>
          <w:rFonts w:ascii="黑体" w:eastAsia="黑体" w:hAnsi="黑体" w:cs="宋体" w:hint="eastAsia"/>
        </w:rPr>
        <w:t>行动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灵活</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人才测评得以实施的原因是人与人之间的某些差异具有</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整体性和相对稳定性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整体性和</w:t>
      </w:r>
      <w:proofErr w:type="gramStart"/>
      <w:r w:rsidRPr="006E3B31">
        <w:rPr>
          <w:rFonts w:ascii="黑体" w:eastAsia="黑体" w:hAnsi="黑体" w:cs="宋体" w:hint="eastAsia"/>
        </w:rPr>
        <w:t>不</w:t>
      </w:r>
      <w:proofErr w:type="gramEnd"/>
      <w:r w:rsidRPr="006E3B31">
        <w:rPr>
          <w:rFonts w:ascii="黑体" w:eastAsia="黑体" w:hAnsi="黑体" w:cs="宋体" w:hint="eastAsia"/>
        </w:rPr>
        <w:t>可测量性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相对稳定性和</w:t>
      </w:r>
      <w:proofErr w:type="gramStart"/>
      <w:r w:rsidRPr="006E3B31">
        <w:rPr>
          <w:rFonts w:ascii="黑体" w:eastAsia="黑体" w:hAnsi="黑体" w:cs="宋体" w:hint="eastAsia"/>
        </w:rPr>
        <w:t>不</w:t>
      </w:r>
      <w:proofErr w:type="gramEnd"/>
      <w:r w:rsidRPr="006E3B31">
        <w:rPr>
          <w:rFonts w:ascii="黑体" w:eastAsia="黑体" w:hAnsi="黑体" w:cs="宋体" w:hint="eastAsia"/>
        </w:rPr>
        <w:t>可测量性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相对稳定性和可测量性</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如果绩效评估系统存在标准缺失，则绩效评估不具备评价的</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信度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效度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峰度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偏度</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以昨天的记忆代替整个测评时期的全部表现，这属于员工素质测评的</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pStyle w:val="af4"/>
        <w:spacing w:line="340" w:lineRule="exact"/>
        <w:ind w:left="420" w:firstLineChars="0" w:firstLine="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晕轮效应</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感情效应</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近因误差</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离散误差</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组织无领导小组讨论时，如果被测评者为 7 人左右，讨论的时间一般应控制在</w:t>
      </w:r>
      <w:r>
        <w:rPr>
          <w:rFonts w:ascii="黑体" w:eastAsia="黑体" w:hAnsi="黑体" w:cs="宋体" w:hint="eastAsia"/>
        </w:rPr>
        <w:t>(    )</w:t>
      </w:r>
      <w:r w:rsidRPr="006E3B31">
        <w:rPr>
          <w:rFonts w:ascii="黑体" w:eastAsia="黑体" w:hAnsi="黑体" w:cs="宋体" w:hint="eastAsia"/>
        </w:rPr>
        <w:t>分钟以内。</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60</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90</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rPr>
        <w:t>C.</w:t>
      </w:r>
      <w:r w:rsidRPr="006E3B31">
        <w:rPr>
          <w:rFonts w:ascii="黑体" w:eastAsia="黑体" w:hAnsi="黑体" w:cs="宋体"/>
        </w:rPr>
        <w:t>120</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rPr>
        <w:t>D.</w:t>
      </w:r>
      <w:r w:rsidRPr="006E3B31">
        <w:rPr>
          <w:rFonts w:ascii="黑体" w:eastAsia="黑体" w:hAnsi="黑体" w:cs="宋体"/>
        </w:rPr>
        <w:t>150</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企业在晋升选拔人员过程中采用多种方法。其中主要用于高层管理者晋升选拔的方法是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主管评定法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评价中心法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升等考试法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综合选拔法</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在对团队管理能力进行测评时，一般采用的测评工具是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文件</w:t>
      </w:r>
      <w:proofErr w:type="gramStart"/>
      <w:r w:rsidRPr="006E3B31">
        <w:rPr>
          <w:rFonts w:ascii="黑体" w:eastAsia="黑体" w:hAnsi="黑体" w:cs="宋体" w:hint="eastAsia"/>
        </w:rPr>
        <w:t>筐</w:t>
      </w:r>
      <w:proofErr w:type="gramEnd"/>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无领导小组讨论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结构化面试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心理测评</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公文</w:t>
      </w:r>
      <w:proofErr w:type="gramStart"/>
      <w:r w:rsidRPr="006E3B31">
        <w:rPr>
          <w:rFonts w:ascii="黑体" w:eastAsia="黑体" w:hAnsi="黑体" w:cs="宋体" w:hint="eastAsia"/>
        </w:rPr>
        <w:t>筐</w:t>
      </w:r>
      <w:proofErr w:type="gramEnd"/>
      <w:r w:rsidRPr="006E3B31">
        <w:rPr>
          <w:rFonts w:ascii="黑体" w:eastAsia="黑体" w:hAnsi="黑体" w:cs="宋体" w:hint="eastAsia"/>
        </w:rPr>
        <w:t>测试、无领导小组讨论、人格测试、角色扮演都能够测试一个人的</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人际交往能力</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问题解决能力</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领导力</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行政管理能力</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A</w:t>
      </w:r>
      <w:r w:rsidRPr="006E3B31">
        <w:rPr>
          <w:rFonts w:ascii="黑体" w:eastAsia="黑体" w:hAnsi="黑体" w:cs="宋体" w:hint="eastAsia"/>
        </w:rPr>
        <w:t>公司将空缺岗位的职位描述、薪酬等级、任职资格等发布公告，让全体员工知晓，所有具备资格的员工都可以申请该岗位。这种招聘方法是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职业生涯开发系统</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职位公示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主管推荐</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内部晋升</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人员录用成本效益的计算公式为</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录用成本效益=录用人数÷招聘总成本</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录用成本效益=应聘人数÷招募期间的费用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录用成本效益=被选中人数÷选拔期间的费用</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录用成本效益=正式录用的人数÷录用期间的费用</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Pr="006E3B31">
        <w:rPr>
          <w:rFonts w:ascii="黑体" w:eastAsia="黑体" w:hAnsi="黑体" w:cs="宋体" w:hint="eastAsia"/>
        </w:rPr>
        <w:t>是指测试方法能真正测定出想要测定的内容的程度。</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proofErr w:type="gramStart"/>
      <w:r w:rsidRPr="006E3B31">
        <w:rPr>
          <w:rFonts w:ascii="黑体" w:eastAsia="黑体" w:hAnsi="黑体" w:cs="宋体" w:hint="eastAsia"/>
        </w:rPr>
        <w:t>同测效度</w:t>
      </w:r>
      <w:proofErr w:type="gramEnd"/>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内容效度</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 xml:space="preserve">评估效度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预测效度</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“你认为一个人成功的标准有哪些？”这类面试问题属于</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背景性问题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知识性问题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lastRenderedPageBreak/>
        <w:t>C.</w:t>
      </w:r>
      <w:r w:rsidRPr="006E3B31">
        <w:rPr>
          <w:rFonts w:ascii="黑体" w:eastAsia="黑体" w:hAnsi="黑体" w:cs="宋体" w:hint="eastAsia"/>
        </w:rPr>
        <w:t xml:space="preserve">思维性问题                       </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经验性问题</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面试提问的质量和水平直接关系到面试的效果。面试中使用</w:t>
      </w:r>
      <w:r>
        <w:rPr>
          <w:rFonts w:ascii="黑体" w:eastAsia="黑体" w:hAnsi="黑体" w:cs="宋体" w:hint="eastAsia"/>
        </w:rPr>
        <w:t>(    )</w:t>
      </w:r>
      <w:proofErr w:type="gramStart"/>
      <w:r w:rsidRPr="006E3B31">
        <w:rPr>
          <w:rFonts w:ascii="黑体" w:eastAsia="黑体" w:hAnsi="黑体" w:cs="宋体" w:hint="eastAsia"/>
        </w:rPr>
        <w:t>跟能测试</w:t>
      </w:r>
      <w:proofErr w:type="gramEnd"/>
      <w:r w:rsidRPr="006E3B31">
        <w:rPr>
          <w:rFonts w:ascii="黑体" w:eastAsia="黑体" w:hAnsi="黑体" w:cs="宋体" w:hint="eastAsia"/>
        </w:rPr>
        <w:t>出应聘者思维的广度和深度。</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多项选择式问题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开放式问题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两难问题</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操作性问题</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在领导干部和管理人员的职务晋升中，竞争上岗已经成为一种重要的选人用人方式。其主要特点不包括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覆盖面广</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职工参与意识强</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适用范围逐步扩大</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周期短，成本低</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企业在招聘过程中，无领导小组讨论的评价方法有多种，其中OR</w:t>
      </w:r>
      <w:r w:rsidRPr="0093662D">
        <w:rPr>
          <w:rFonts w:ascii="黑体" w:eastAsia="黑体" w:hAnsi="黑体" w:cs="宋体" w:hint="eastAsia"/>
        </w:rPr>
        <w:t>C.</w:t>
      </w:r>
      <w:r w:rsidRPr="006E3B31">
        <w:rPr>
          <w:rFonts w:ascii="黑体" w:eastAsia="黑体" w:hAnsi="黑体" w:cs="宋体" w:hint="eastAsia"/>
        </w:rPr>
        <w:t>E方法的组成要素中，不包括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观察</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记录</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澄清</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评估</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企业在员工招聘中所使用的具体策略不包括</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地点策略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预算策略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时间策略</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宣传策略</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内部招聘通常是企业在内部公开空缺职位。一般来说，</w:t>
      </w:r>
      <w:r>
        <w:rPr>
          <w:rFonts w:ascii="黑体" w:eastAsia="黑体" w:hAnsi="黑体" w:cs="宋体" w:hint="eastAsia"/>
        </w:rPr>
        <w:t>(    )</w:t>
      </w:r>
      <w:r w:rsidRPr="006E3B31">
        <w:rPr>
          <w:rFonts w:ascii="黑体" w:eastAsia="黑体" w:hAnsi="黑体" w:cs="宋体" w:hint="eastAsia"/>
        </w:rPr>
        <w:t>岗位相对更适合从内部招聘任职者。</w:t>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技术类</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行政类</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生产类</w:t>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lastRenderedPageBreak/>
        <w:t>D.</w:t>
      </w:r>
      <w:r w:rsidRPr="006E3B31">
        <w:rPr>
          <w:rFonts w:ascii="黑体" w:eastAsia="黑体" w:hAnsi="黑体" w:cs="宋体" w:hint="eastAsia"/>
        </w:rPr>
        <w:t>营销类</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“将绩效理解为组织绩效，强调通过对组织结构、生产工艺、业务流程等方面的调整实施组织的战略目标”，这是哪一绩效管理观点的核心？</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绩效管理是管理雇员绩效的系统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绩效管理是管理组织绩效的系统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绩效管理是管理团队绩效的系统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绩效管理是组织绩效管理和雇员绩效管理相结合的体系</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在绩效考评中，</w:t>
      </w:r>
      <w:r>
        <w:rPr>
          <w:rFonts w:ascii="黑体" w:eastAsia="黑体" w:hAnsi="黑体" w:cs="宋体" w:hint="eastAsia"/>
        </w:rPr>
        <w:t>(    )</w:t>
      </w:r>
      <w:r w:rsidRPr="006E3B31">
        <w:rPr>
          <w:rFonts w:ascii="黑体" w:eastAsia="黑体" w:hAnsi="黑体" w:cs="宋体" w:hint="eastAsia"/>
        </w:rPr>
        <w:t>容易增加被考核员工的工作压力，可能导致冲突和纠纷。</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proofErr w:type="gramStart"/>
      <w:r w:rsidRPr="006E3B31">
        <w:rPr>
          <w:rFonts w:ascii="黑体" w:eastAsia="黑体" w:hAnsi="黑体" w:cs="宋体" w:hint="eastAsia"/>
        </w:rPr>
        <w:t>趋中倾向</w:t>
      </w:r>
      <w:proofErr w:type="gramEnd"/>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严格化倾向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宽容化倾向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刻板印象</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在绩效考评指标体系设计中，能清楚地反映组织或员工在考评期内完成的工作任务情况及其结果对组织贡献的大小的是以</w:t>
      </w:r>
      <w:r>
        <w:rPr>
          <w:rFonts w:ascii="黑体" w:eastAsia="黑体" w:hAnsi="黑体" w:cs="宋体" w:hint="eastAsia"/>
        </w:rPr>
        <w:t>(    )</w:t>
      </w:r>
      <w:r w:rsidRPr="006E3B31">
        <w:rPr>
          <w:rFonts w:ascii="黑体" w:eastAsia="黑体" w:hAnsi="黑体" w:cs="宋体" w:hint="eastAsia"/>
        </w:rPr>
        <w:t>为基础的绩效考评指标体系。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实际投入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工作行为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实际产出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工作方式</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员工在完成工作任务过程中，达到</w:t>
      </w:r>
      <w:r>
        <w:rPr>
          <w:rFonts w:ascii="黑体" w:eastAsia="黑体" w:hAnsi="黑体" w:cs="宋体" w:hint="eastAsia"/>
        </w:rPr>
        <w:t>(    )</w:t>
      </w:r>
      <w:r w:rsidRPr="006E3B31">
        <w:rPr>
          <w:rFonts w:ascii="黑体" w:eastAsia="黑体" w:hAnsi="黑体" w:cs="宋体" w:hint="eastAsia"/>
        </w:rPr>
        <w:t>，只应得到如基本工资一类的非激励性待遇。</w:t>
      </w:r>
      <w:r w:rsidRPr="006E3B31">
        <w:rPr>
          <w:rFonts w:ascii="黑体" w:eastAsia="黑体" w:hAnsi="黑体" w:cs="宋体" w:hint="eastAsia"/>
        </w:rPr>
        <w:tab/>
      </w:r>
    </w:p>
    <w:p w:rsidR="00F910F0" w:rsidRPr="006E3B31" w:rsidRDefault="00F910F0" w:rsidP="00231C77">
      <w:pPr>
        <w:pStyle w:val="af4"/>
        <w:spacing w:line="340" w:lineRule="exact"/>
        <w:ind w:left="420" w:firstLineChars="0" w:firstLine="0"/>
        <w:rPr>
          <w:rFonts w:ascii="黑体" w:eastAsia="黑体" w:hAnsi="黑体" w:cs="宋体"/>
        </w:rPr>
      </w:pPr>
      <w:r w:rsidRPr="00136408">
        <w:rPr>
          <w:rFonts w:ascii="黑体" w:eastAsia="黑体" w:hAnsi="黑体" w:cs="宋体" w:hint="eastAsia"/>
        </w:rPr>
        <w:t>A</w:t>
      </w:r>
      <w:r w:rsidRPr="006E3B31">
        <w:rPr>
          <w:rFonts w:ascii="黑体" w:eastAsia="黑体" w:hAnsi="黑体" w:cs="宋体" w:hint="eastAsia"/>
        </w:rPr>
        <w:t>先进标准</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平均标准</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保底标准</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落后标准</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劳动定额法属于什么类型的绩效考评方法？</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136408">
        <w:rPr>
          <w:rFonts w:ascii="黑体" w:eastAsia="黑体" w:hAnsi="黑体" w:cs="宋体" w:hint="eastAsia"/>
        </w:rPr>
        <w:t>A</w:t>
      </w:r>
      <w:r w:rsidRPr="006E3B31">
        <w:rPr>
          <w:rFonts w:ascii="黑体" w:eastAsia="黑体" w:hAnsi="黑体" w:cs="宋体" w:hint="eastAsia"/>
        </w:rPr>
        <w:t>品质导向型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B.</w:t>
      </w:r>
      <w:r w:rsidRPr="006E3B31">
        <w:rPr>
          <w:rFonts w:ascii="黑体" w:eastAsia="黑体" w:hAnsi="黑体" w:cs="宋体" w:hint="eastAsia"/>
        </w:rPr>
        <w:t>行为导向型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C.</w:t>
      </w:r>
      <w:r w:rsidRPr="006E3B31">
        <w:rPr>
          <w:rFonts w:ascii="黑体" w:eastAsia="黑体" w:hAnsi="黑体" w:cs="宋体" w:hint="eastAsia"/>
        </w:rPr>
        <w:t>结果导向型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3662D">
        <w:rPr>
          <w:rFonts w:ascii="黑体" w:eastAsia="黑体" w:hAnsi="黑体" w:cs="宋体" w:hint="eastAsia"/>
        </w:rPr>
        <w:t>D.</w:t>
      </w:r>
      <w:r w:rsidRPr="006E3B31">
        <w:rPr>
          <w:rFonts w:ascii="黑体" w:eastAsia="黑体" w:hAnsi="黑体" w:cs="宋体" w:hint="eastAsia"/>
        </w:rPr>
        <w:t>综合型</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分布误差是指员工的工作绩效应呈现正态分布趋势，即绩效最好的和最差的员工占少数，绩效中等水平的员工占多数。在绩效评估方法中，克服考评结果分布误差的最佳方法是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目标管理法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配对比较法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强迫分布法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合成考评法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绩效考评是一把双</w:t>
      </w:r>
      <w:proofErr w:type="gramStart"/>
      <w:r w:rsidRPr="006E3B31">
        <w:rPr>
          <w:rFonts w:ascii="黑体" w:eastAsia="黑体" w:hAnsi="黑体" w:cs="宋体" w:hint="eastAsia"/>
        </w:rPr>
        <w:t>刃</w:t>
      </w:r>
      <w:proofErr w:type="gramEnd"/>
      <w:r w:rsidRPr="006E3B31">
        <w:rPr>
          <w:rFonts w:ascii="黑体" w:eastAsia="黑体" w:hAnsi="黑体" w:cs="宋体" w:hint="eastAsia"/>
        </w:rPr>
        <w:t>剑，失之公平，即会挫伤员工积极性。员工在绩效管理中获取组织公平感的来源不包括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资源公平感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分配公平感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程序公平感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互动公平感</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5F7487"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00F910F0" w:rsidRPr="006E3B31">
        <w:rPr>
          <w:rFonts w:ascii="黑体" w:eastAsia="黑体" w:hAnsi="黑体" w:cs="宋体" w:hint="eastAsia"/>
        </w:rPr>
        <w:t>指能将绩效优秀者与绩效一般者区分开来的个体潜在的深层次特征。</w:t>
      </w:r>
      <w:r w:rsidR="00F910F0"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行为特征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胜任特征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心理特征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外貌特征</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在绩效评估时，评估者对被评估者的看法往往会受到被评估者的性别、种族、身高等的影响，这种情况称为</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首因效应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刻板印象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晕轮效应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近因效应</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“选取若干具有代表性的典型人物、事件或岗位的绩效特征进行分析研究，来确定绩效考评指标和考评要素体系”，这种方法称为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绩效要素图示法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问卷调查法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个案研究法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面谈法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对于</w:t>
      </w:r>
      <w:r>
        <w:rPr>
          <w:rFonts w:ascii="黑体" w:eastAsia="黑体" w:hAnsi="黑体" w:cs="宋体" w:hint="eastAsia"/>
        </w:rPr>
        <w:t>(    )</w:t>
      </w:r>
      <w:r w:rsidRPr="006E3B31">
        <w:rPr>
          <w:rFonts w:ascii="黑体" w:eastAsia="黑体" w:hAnsi="黑体" w:cs="宋体" w:hint="eastAsia"/>
        </w:rPr>
        <w:t>，在绩效反馈时主管要适当挫其锐气，给予难度更大、更有挑战性的工作，以培育新人、给予其更大的发展空间为激励其提高绩效。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明星</w:t>
      </w:r>
      <w:proofErr w:type="gramStart"/>
      <w:r w:rsidRPr="006E3B31">
        <w:rPr>
          <w:rFonts w:ascii="黑体" w:eastAsia="黑体" w:hAnsi="黑体" w:cs="宋体" w:hint="eastAsia"/>
        </w:rPr>
        <w:t>型员工</w:t>
      </w:r>
      <w:proofErr w:type="gramEnd"/>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潜力</w:t>
      </w:r>
      <w:proofErr w:type="gramStart"/>
      <w:r w:rsidRPr="006E3B31">
        <w:rPr>
          <w:rFonts w:ascii="黑体" w:eastAsia="黑体" w:hAnsi="黑体" w:cs="宋体" w:hint="eastAsia"/>
        </w:rPr>
        <w:t>型员工</w:t>
      </w:r>
      <w:proofErr w:type="gramEnd"/>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抱怨</w:t>
      </w:r>
      <w:proofErr w:type="gramStart"/>
      <w:r w:rsidRPr="006E3B31">
        <w:rPr>
          <w:rFonts w:ascii="黑体" w:eastAsia="黑体" w:hAnsi="黑体" w:cs="宋体" w:hint="eastAsia"/>
        </w:rPr>
        <w:t>型员工</w:t>
      </w:r>
      <w:proofErr w:type="gramEnd"/>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抗拒</w:t>
      </w:r>
      <w:proofErr w:type="gramStart"/>
      <w:r w:rsidRPr="006E3B31">
        <w:rPr>
          <w:rFonts w:ascii="黑体" w:eastAsia="黑体" w:hAnsi="黑体" w:cs="宋体" w:hint="eastAsia"/>
        </w:rPr>
        <w:t>型员工</w:t>
      </w:r>
      <w:proofErr w:type="gramEnd"/>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考评者仅凭被考者最初的绩效信息，对考评期内的全部表现</w:t>
      </w:r>
      <w:proofErr w:type="gramStart"/>
      <w:r w:rsidRPr="006E3B31">
        <w:rPr>
          <w:rFonts w:ascii="黑体" w:eastAsia="黑体" w:hAnsi="黑体" w:cs="宋体" w:hint="eastAsia"/>
        </w:rPr>
        <w:t>作出</w:t>
      </w:r>
      <w:proofErr w:type="gramEnd"/>
      <w:r w:rsidRPr="006E3B31">
        <w:rPr>
          <w:rFonts w:ascii="黑体" w:eastAsia="黑体" w:hAnsi="黑体" w:cs="宋体" w:hint="eastAsia"/>
        </w:rPr>
        <w:t>总评价，由此所产生的评误差属于</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晕轮效应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近因效应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后继效应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首因效应</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Pr="006E3B31">
        <w:rPr>
          <w:rFonts w:ascii="黑体" w:eastAsia="黑体" w:hAnsi="黑体" w:cs="宋体" w:hint="eastAsia"/>
        </w:rPr>
        <w:t>绩效面谈为下属提供了与上级主管进行充分交流的机会，特别是员工在受到挫折时，能够上级表达自己的困惑，进而有助于减少或消除员工的不良情绪。</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双向倾听式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综合式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解决问题式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单向劝导式</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在绩效管理过程中，绩效信息失真的原因不包括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绩效信息监督机制的缺失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绩效信息提供者提供虚假的数据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考评者与被考核评做了充分沟通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组织内部绩效信息传输渠道不畅</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绩效数据分析方法中，</w:t>
      </w:r>
      <w:r>
        <w:rPr>
          <w:rFonts w:ascii="黑体" w:eastAsia="黑体" w:hAnsi="黑体" w:cs="宋体" w:hint="eastAsia"/>
        </w:rPr>
        <w:t>(    )</w:t>
      </w:r>
      <w:r w:rsidRPr="006E3B31">
        <w:rPr>
          <w:rFonts w:ascii="黑体" w:eastAsia="黑体" w:hAnsi="黑体" w:cs="宋体" w:hint="eastAsia"/>
        </w:rPr>
        <w:t>是用一定临界点将考评得分划分为若干等级，并以此为标准进行考评的方法。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常模分析法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能级分析法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对比分析法                      </w:t>
      </w:r>
      <w:r w:rsidRPr="006E3B31">
        <w:rPr>
          <w:rFonts w:ascii="黑体" w:eastAsia="黑体" w:hAnsi="黑体" w:cs="宋体" w:hint="eastAsia"/>
        </w:rPr>
        <w:tab/>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综合分析法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“界定绩效的具体维度及各维度的内容和权重，让各层次的员工都明确自己努力的目标”，这是指绩效管理中的哪一过程？</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定义绩效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绩效反馈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绩效计划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绩效沟通</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信息记录和收集是绩效管理的一项基础工作，这项工作的好坏对绩效管理的效果具有非常重要的影响。常见的绩效信息采集方法不包括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实地调查法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统计分析法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现场记录法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问卷调查法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在绩效考评方法中，“选取可监测、可核算的指标，构成若干考评要素，以此</w:t>
      </w:r>
      <w:proofErr w:type="gramStart"/>
      <w:r w:rsidRPr="006E3B31">
        <w:rPr>
          <w:rFonts w:ascii="黑体" w:eastAsia="黑体" w:hAnsi="黑体" w:cs="宋体" w:hint="eastAsia"/>
        </w:rPr>
        <w:t>来作</w:t>
      </w:r>
      <w:proofErr w:type="gramEnd"/>
      <w:r w:rsidRPr="006E3B31">
        <w:rPr>
          <w:rFonts w:ascii="黑体" w:eastAsia="黑体" w:hAnsi="黑体" w:cs="宋体" w:hint="eastAsia"/>
        </w:rPr>
        <w:t>为考评员工的主要依据”的绩效考评方法是</w:t>
      </w:r>
      <w:r>
        <w:rPr>
          <w:rFonts w:ascii="黑体" w:eastAsia="黑体" w:hAnsi="黑体" w:cs="宋体" w:hint="eastAsia"/>
        </w:rPr>
        <w:t>(    )</w:t>
      </w:r>
      <w:r w:rsidRPr="006E3B31">
        <w:rPr>
          <w:rFonts w:ascii="黑体" w:eastAsia="黑体" w:hAnsi="黑体" w:cs="宋体" w:hint="eastAsia"/>
        </w:rPr>
        <w:t xml:space="preserve">。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目标管理法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绩效标准法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直接指标法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成绩记录法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由于考评者与被考评者双方在绩效目标上存在的不同追求，对此可能产生的矛盾不包括哪一项？</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员工自我矛盾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部门之间自我矛盾</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组织目标自我矛盾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主管自我矛盾</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在绩效考评时，考评者对被考评者某一个人</w:t>
      </w:r>
      <w:proofErr w:type="gramStart"/>
      <w:r w:rsidRPr="006E3B31">
        <w:rPr>
          <w:rFonts w:ascii="黑体" w:eastAsia="黑体" w:hAnsi="黑体" w:cs="宋体" w:hint="eastAsia"/>
        </w:rPr>
        <w:t>格特征</w:t>
      </w:r>
      <w:proofErr w:type="gramEnd"/>
      <w:r w:rsidRPr="006E3B31">
        <w:rPr>
          <w:rFonts w:ascii="黑体" w:eastAsia="黑体" w:hAnsi="黑体" w:cs="宋体" w:hint="eastAsia"/>
        </w:rPr>
        <w:t>上的评价掩盖了其他人格特征，这是</w:t>
      </w:r>
      <w:r>
        <w:rPr>
          <w:rFonts w:ascii="黑体" w:eastAsia="黑体" w:hAnsi="黑体" w:cs="宋体" w:hint="eastAsia"/>
        </w:rPr>
        <w:t>(    )</w:t>
      </w:r>
      <w:r w:rsidRPr="006E3B31">
        <w:rPr>
          <w:rFonts w:ascii="黑体" w:eastAsia="黑体" w:hAnsi="黑体" w:cs="宋体" w:hint="eastAsia"/>
        </w:rPr>
        <w:t>的表现。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刻板印象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晕轮效应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相似效应</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对比误差</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353F85"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战略地图是以平衡</w:t>
      </w:r>
      <w:proofErr w:type="gramStart"/>
      <w:r w:rsidRPr="006E3B31">
        <w:rPr>
          <w:rFonts w:ascii="黑体" w:eastAsia="黑体" w:hAnsi="黑体" w:cs="宋体" w:hint="eastAsia"/>
        </w:rPr>
        <w:t>计分卡</w:t>
      </w:r>
      <w:proofErr w:type="gramEnd"/>
      <w:r w:rsidRPr="006E3B31">
        <w:rPr>
          <w:rFonts w:ascii="黑体" w:eastAsia="黑体" w:hAnsi="黑体" w:cs="宋体" w:hint="eastAsia"/>
        </w:rPr>
        <w:t>的四个层面目标为核心，通过分析这四个层面目标的相互关系而绘制的企业战略因果关系图。通过战略地图，可以将企业战略分解为一系列的</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绩效指标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行动目标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战略性衡量项目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战略性考评标准</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绩效反馈与面谈是管理者与员工就绩效评价结果、如何提升未来业绩而进行的沟通过程。一般而言，申述机会最少的绩效反馈面谈类型是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双向倾听式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综合式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解决问题式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单向劝导式</w:t>
      </w:r>
      <w:r w:rsidRPr="006E3B31">
        <w:rPr>
          <w:rFonts w:ascii="黑体" w:eastAsia="黑体" w:hAnsi="黑体" w:cs="宋体" w:hint="eastAsia"/>
        </w:rPr>
        <w:tab/>
      </w:r>
    </w:p>
    <w:p w:rsidR="00F910F0"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在绩效计分方法中，</w:t>
      </w:r>
      <w:r>
        <w:rPr>
          <w:rFonts w:ascii="黑体" w:eastAsia="黑体" w:hAnsi="黑体" w:cs="宋体" w:hint="eastAsia"/>
        </w:rPr>
        <w:t>(    )</w:t>
      </w:r>
      <w:r w:rsidRPr="006E3B31">
        <w:rPr>
          <w:rFonts w:ascii="黑体" w:eastAsia="黑体" w:hAnsi="黑体" w:cs="宋体" w:hint="eastAsia"/>
        </w:rPr>
        <w:t>主要是针对强制性指标而设定的。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百分率法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说明法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减分考评法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0-1法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CF68BD" w:rsidRDefault="00F910F0" w:rsidP="00231C77">
      <w:pPr>
        <w:pStyle w:val="af4"/>
        <w:numPr>
          <w:ilvl w:val="0"/>
          <w:numId w:val="17"/>
        </w:numPr>
        <w:spacing w:line="340" w:lineRule="exact"/>
        <w:ind w:firstLine="420"/>
        <w:rPr>
          <w:rFonts w:ascii="黑体" w:eastAsia="黑体" w:hAnsi="黑体" w:cs="宋体"/>
        </w:rPr>
      </w:pPr>
      <w:r w:rsidRPr="0041657B">
        <w:rPr>
          <w:rFonts w:ascii="黑体" w:eastAsia="黑体" w:hAnsi="黑体" w:cs="宋体" w:hint="eastAsia"/>
        </w:rPr>
        <w:t>以下关于绩效评估结果在建立公平激励机制中的作用，哪一项是不正确的？(    )</w:t>
      </w:r>
      <w:r w:rsidRPr="0041657B">
        <w:rPr>
          <w:rFonts w:ascii="黑体" w:eastAsia="黑体" w:hAnsi="黑体" w:cs="宋体" w:hint="eastAsia"/>
        </w:rPr>
        <w:tab/>
      </w:r>
    </w:p>
    <w:p w:rsidR="00F910F0" w:rsidRPr="0041657B"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41657B">
        <w:rPr>
          <w:rFonts w:ascii="黑体" w:eastAsia="黑体" w:hAnsi="黑体" w:cs="宋体" w:hint="eastAsia"/>
        </w:rPr>
        <w:t>区分员工绩效差异</w:t>
      </w:r>
      <w:r w:rsidRPr="0041657B">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区分员工工作内容差异</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确定员工工作态度差异</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确定人员待遇差异</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绩效的</w:t>
      </w:r>
      <w:r>
        <w:rPr>
          <w:rFonts w:ascii="黑体" w:eastAsia="黑体" w:hAnsi="黑体" w:cs="宋体" w:hint="eastAsia"/>
        </w:rPr>
        <w:t>(    )</w:t>
      </w:r>
      <w:r w:rsidRPr="006E3B31">
        <w:rPr>
          <w:rFonts w:ascii="黑体" w:eastAsia="黑体" w:hAnsi="黑体" w:cs="宋体" w:hint="eastAsia"/>
        </w:rPr>
        <w:t xml:space="preserve">指组织使用资源的投入产出状况。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有效性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 xml:space="preserve">变革性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效益</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速度</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员工所表现出的、能够被评价的、与组织与群体目标相关的工作行为及其结果是</w:t>
      </w:r>
      <w:r w:rsidRPr="006E3B31">
        <w:rPr>
          <w:rFonts w:ascii="黑体" w:eastAsia="黑体" w:hAnsi="黑体" w:cs="宋体" w:hint="eastAsia"/>
        </w:rPr>
        <w:lastRenderedPageBreak/>
        <w:t>指</w:t>
      </w:r>
      <w:r>
        <w:rPr>
          <w:rFonts w:ascii="黑体" w:eastAsia="黑体" w:hAnsi="黑体" w:cs="宋体" w:hint="eastAsia"/>
        </w:rPr>
        <w:t>(    )</w:t>
      </w:r>
      <w:r w:rsidRPr="006E3B31">
        <w:rPr>
          <w:rFonts w:ascii="黑体" w:eastAsia="黑体" w:hAnsi="黑体" w:cs="宋体" w:hint="eastAsia"/>
        </w:rPr>
        <w:t xml:space="preserve">。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组织绩效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 xml:space="preserve">团队绩效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个人绩效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 xml:space="preserve">整体绩效 </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合理设计绩效考核的指标权重对绩效考评十分重要，以下哪些不是确定权重的方法？</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一维确定法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 xml:space="preserve">经验判断法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按照重要性排序法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 xml:space="preserve">权值因子判断法 </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平衡</w:t>
      </w:r>
      <w:proofErr w:type="gramStart"/>
      <w:r w:rsidRPr="006E3B31">
        <w:rPr>
          <w:rFonts w:ascii="黑体" w:eastAsia="黑体" w:hAnsi="黑体" w:cs="宋体" w:hint="eastAsia"/>
        </w:rPr>
        <w:t>计分卡</w:t>
      </w:r>
      <w:proofErr w:type="gramEnd"/>
      <w:r w:rsidRPr="006E3B31">
        <w:rPr>
          <w:rFonts w:ascii="黑体" w:eastAsia="黑体" w:hAnsi="黑体" w:cs="宋体" w:hint="eastAsia"/>
        </w:rPr>
        <w:t>是包含的四个维度中，财务角度回应什么问题？</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顾客如何看待我们？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我们必须擅长什么？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我们能继续提高并创造价值？</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我们怎样降低企业的运行成本？</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目标管理法是众多国内外企业常用的绩效管理方法之一，以下关于目标管理法的说法，哪一项是不正确的？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目标管理有助于组织内易于度量和分解的目标会带来良好的绩效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目标管理促进了雇员与主管之间的意见交流和相互了解</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目标管理就是对工作任务的具体量化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目标管理有助于改进组织结构的职责分工</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在绩效实施过程中，非正式沟通的优点不包括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形式多样，时间、地点灵活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员工会十分重视，提前做好准备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增强员工与管理者的亲近感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提高员工满意度</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以下不属于基本薪酬体系的支付依据是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基于职位的支付依据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基于能力的支付依据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C.</w:t>
      </w:r>
      <w:r w:rsidRPr="006E3B31">
        <w:rPr>
          <w:rFonts w:ascii="黑体" w:eastAsia="黑体" w:hAnsi="黑体" w:cs="宋体" w:hint="eastAsia"/>
        </w:rPr>
        <w:t>基于绩效的支付依据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基于市场的支付依据</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以下关于职位的薪酬体系的设计步骤，不包括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工作分析</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效果评价</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薪酬调查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职位评价</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Chars="0" w:firstLine="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以下关于职位评价的主要步骤中，不包括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确定评价的目的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确定评价的方案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确定评价的人员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确定评价的方法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制订薪酬预算所需要的企业财务状况资料不包括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国家当前有关薪酬的法律法规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企业预计的效益状况</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股东要求的回报率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企业薪酬支付能力</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薪酬设计中需要岗位评价作为设计基础。岗位评价方法当中的点数法是目前最常用的方法，它是指对职位的各要素打分，用分数评估职位相对价值，并据此确定工资等级的一种技术方法。以下关于点数法的说法，不正确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包含报酬要素</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确定的每一个点数代表相应的工资金额</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要素的等级可以量化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权重反映各要素相对的重要性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以下关于奖金的说法，不正确的是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奖金具有变动性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奖金具有高绩效标准性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奖金具有无差异性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奖金具有激励性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以下不属于奖金管理者所关注的重点问题的是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奖金支付的目标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奖金支付的数量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奖金支付的频率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奖金支付的方法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以下哪种薪酬结构较适用于成长期企业？</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低稳定、高激励的报酬组合，使用股权进行长期激励</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基本</w:t>
      </w:r>
      <w:proofErr w:type="gramStart"/>
      <w:r w:rsidRPr="006E3B31">
        <w:rPr>
          <w:rFonts w:ascii="黑体" w:eastAsia="黑体" w:hAnsi="黑体" w:cs="宋体" w:hint="eastAsia"/>
        </w:rPr>
        <w:t>薪</w:t>
      </w:r>
      <w:proofErr w:type="gramEnd"/>
      <w:r w:rsidRPr="006E3B31">
        <w:rPr>
          <w:rFonts w:ascii="黑体" w:eastAsia="黑体" w:hAnsi="黑体" w:cs="宋体" w:hint="eastAsia"/>
        </w:rPr>
        <w:t>酬和可变薪酬都有所提高，保持长、短期激励的平衡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强调基本薪酬，主要进行短期激励</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强调基本</w:t>
      </w:r>
      <w:proofErr w:type="gramStart"/>
      <w:r w:rsidRPr="006E3B31">
        <w:rPr>
          <w:rFonts w:ascii="黑体" w:eastAsia="黑体" w:hAnsi="黑体" w:cs="宋体" w:hint="eastAsia"/>
        </w:rPr>
        <w:t>薪</w:t>
      </w:r>
      <w:proofErr w:type="gramEnd"/>
      <w:r w:rsidRPr="006E3B31">
        <w:rPr>
          <w:rFonts w:ascii="黑体" w:eastAsia="黑体" w:hAnsi="黑体" w:cs="宋体" w:hint="eastAsia"/>
        </w:rPr>
        <w:t>酬和福利保障，奖金比重微小</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以下关于绩效奖金的说法，不正确的是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绩效奖金一般针对员工的过去的、已完成的绩效水平进行奖励</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绩效奖金一般情况下关注员工的个人的</w:t>
      </w:r>
      <w:proofErr w:type="gramStart"/>
      <w:r w:rsidRPr="006E3B31">
        <w:rPr>
          <w:rFonts w:ascii="黑体" w:eastAsia="黑体" w:hAnsi="黑体" w:cs="宋体" w:hint="eastAsia"/>
        </w:rPr>
        <w:t>的</w:t>
      </w:r>
      <w:proofErr w:type="gramEnd"/>
      <w:r w:rsidRPr="006E3B31">
        <w:rPr>
          <w:rFonts w:ascii="黑体" w:eastAsia="黑体" w:hAnsi="黑体" w:cs="宋体" w:hint="eastAsia"/>
        </w:rPr>
        <w:t>绩效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绩效奖金中的绩效加薪是基于浮动工资的，具有一次性的特征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绩效奖金一般都是在订立绩效目标的同时就预先设定好相关支付额度，员工事先可以知道其支付额</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以下不属于计算利润分享额的具体方法的是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固定比例法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比例递减法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利润界限法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风险收益法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以下关于福利的说法错误的是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设计良好的福利制度可以帮助实现企业人力资源管理</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设计良好的福利制度可以鼓励员工之间的合作</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员工福利是影响企业劳动力雇佣决策的重要因素</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员工福利的作用等同于奖金的作用</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成长期企业的薪酬制度一般不具有以下哪一特点？</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符合企业战略需要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兼具内外公平性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C.</w:t>
      </w:r>
      <w:r w:rsidRPr="006E3B31">
        <w:rPr>
          <w:rFonts w:ascii="黑体" w:eastAsia="黑体" w:hAnsi="黑体" w:cs="宋体" w:hint="eastAsia"/>
        </w:rPr>
        <w:t>成本节省、富有效率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保持薪酬水平在行业中的领袖地位</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薪酬沟通的主要特征不包括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激励性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互动性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动态性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固定性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E04DF5" w:rsidRDefault="00F910F0" w:rsidP="00231C77">
      <w:pPr>
        <w:pStyle w:val="af4"/>
        <w:numPr>
          <w:ilvl w:val="0"/>
          <w:numId w:val="17"/>
        </w:numPr>
        <w:spacing w:line="340" w:lineRule="exact"/>
        <w:ind w:firstLine="420"/>
        <w:rPr>
          <w:rFonts w:ascii="黑体" w:eastAsia="黑体" w:hAnsi="黑体" w:cs="宋体"/>
        </w:rPr>
      </w:pPr>
      <w:r w:rsidRPr="00E04DF5">
        <w:rPr>
          <w:rFonts w:ascii="黑体" w:eastAsia="黑体" w:hAnsi="黑体" w:cs="宋体" w:hint="eastAsia"/>
        </w:rPr>
        <w:t>以下关于企业针对不同类型人才采取的薪酬策略的说法，不正确的是(    )。</w:t>
      </w:r>
      <w:r w:rsidRPr="00E04DF5">
        <w:rPr>
          <w:rFonts w:ascii="黑体" w:eastAsia="黑体" w:hAnsi="黑体" w:cs="宋体" w:hint="eastAsia"/>
        </w:rPr>
        <w:tab/>
        <w:t>A.对于核心人才，其人力资源管理体系以“承诺”为主，强调员工对企业的忠诚，已建立稳固的心理契约</w:t>
      </w:r>
      <w:r w:rsidRPr="00E04DF5">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对于通用人才，其人力资源管理体系以“生产率的提高”为基础，强调充分利用员工的专业技能，提高企业的经营业绩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对于辅助型才，其人力资源管理体系以“保持良好的合作关系”为基础，强调与辅助型人之间的密切合作</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对于独特人才，其人力资源管理体系强调建立“信任关系”为基础，强调与独特人才的互相信任</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一般来说，影响企业薪酬策略的主要因素不包括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公司发展战略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人员层次类别</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个体绩效水平</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企业支付能力</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E04DF5" w:rsidRDefault="00F910F0" w:rsidP="00231C77">
      <w:pPr>
        <w:pStyle w:val="af4"/>
        <w:numPr>
          <w:ilvl w:val="0"/>
          <w:numId w:val="17"/>
        </w:numPr>
        <w:spacing w:line="340" w:lineRule="exact"/>
        <w:ind w:firstLine="420"/>
        <w:rPr>
          <w:rFonts w:ascii="黑体" w:eastAsia="黑体" w:hAnsi="黑体" w:cs="宋体"/>
        </w:rPr>
      </w:pPr>
      <w:r w:rsidRPr="00E04DF5">
        <w:rPr>
          <w:rFonts w:ascii="黑体" w:eastAsia="黑体" w:hAnsi="黑体" w:cs="宋体" w:hint="eastAsia"/>
        </w:rPr>
        <w:t>一般来说，在决定企业的薪酬构成的过程中，主要考虑的因素不包括(    )。</w:t>
      </w:r>
      <w:r w:rsidRPr="00E04DF5">
        <w:rPr>
          <w:rFonts w:ascii="黑体" w:eastAsia="黑体" w:hAnsi="黑体" w:cs="宋体" w:hint="eastAsia"/>
        </w:rPr>
        <w:tab/>
        <w:t>A.激励功能</w:t>
      </w:r>
      <w:r w:rsidRPr="00E04DF5">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工作性质</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结构稳定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附加成本</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在确定企业的薪酬结构的步骤中，不包括以下哪个选项？</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对工作岗位评价定等排序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确定每等对应的权重大小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确定每等对应的薪酬区间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D.</w:t>
      </w:r>
      <w:r w:rsidRPr="006E3B31">
        <w:rPr>
          <w:rFonts w:ascii="黑体" w:eastAsia="黑体" w:hAnsi="黑体" w:cs="宋体" w:hint="eastAsia"/>
        </w:rPr>
        <w:t>确定相邻等之间的交叉幅度</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导致基于能力的薪酬体系越来越受到众多公司重视的原因不包括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市场竞争方式的变化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组织结构的变化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工作方式的变化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管理理念的变化</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在设计薪酬等级的薪酬区间时，需要考虑的主要因素不包含</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能力跨度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人员分布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企业文化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企业支付能力</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人力资源三支柱不包括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人力资源平台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人力资源业务伙伴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人力资源专家中心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人力资源客户经理</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目前市场上薪酬支付通常有按岗定薪和按人定薪这两种方式，按岗定薪的特点主要在于</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相同或者性质类似的岗位的薪酬可以互相参考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要让员工的薪酬有明显的增长，必须晋升员工的级别或者转岗</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与之相匹配的管理方式相当灵活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通过提高薪</w:t>
      </w:r>
      <w:proofErr w:type="gramStart"/>
      <w:r w:rsidRPr="006E3B31">
        <w:rPr>
          <w:rFonts w:ascii="黑体" w:eastAsia="黑体" w:hAnsi="黑体" w:cs="宋体" w:hint="eastAsia"/>
        </w:rPr>
        <w:t>酬</w:t>
      </w:r>
      <w:proofErr w:type="gramEnd"/>
      <w:r w:rsidRPr="006E3B31">
        <w:rPr>
          <w:rFonts w:ascii="黑体" w:eastAsia="黑体" w:hAnsi="黑体" w:cs="宋体" w:hint="eastAsia"/>
        </w:rPr>
        <w:t>成本的可预测性而提供成本控制的有效性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薪酬浮动主要在于看是强调固定薪酬还是强调浮动薪酬。以下不属于固定薪酬的特点的是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基于绩效的薪酬激励较少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提供员工更多的安全感和薪酬的可预见性</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可以更好的根据公司盈利情况调整薪酬成本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可能成为公司长期的财务负担</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下列各项不属于资本分配额内容的是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盈余分配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利息支付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人工费用</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折旧费</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下列选项中不属于4P付薪模型的是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proofErr w:type="gramStart"/>
      <w:r w:rsidRPr="006E3B31">
        <w:rPr>
          <w:rFonts w:ascii="黑体" w:eastAsia="黑体" w:hAnsi="黑体" w:cs="宋体" w:hint="eastAsia"/>
        </w:rPr>
        <w:t>为潜力</w:t>
      </w:r>
      <w:proofErr w:type="gramEnd"/>
      <w:r w:rsidRPr="006E3B31">
        <w:rPr>
          <w:rFonts w:ascii="黑体" w:eastAsia="黑体" w:hAnsi="黑体" w:cs="宋体" w:hint="eastAsia"/>
        </w:rPr>
        <w:t>付薪</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为岗位付薪</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为市场付薪</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为能力付薪</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公司为员工购买的人寿保险属于福利形式中的</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公共福利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个人福利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有偿假期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生活福利</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在实行工资制度的情况下，能反映职工实际可以交换得到的商品和服务量的工资是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货币工资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名义工资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实际工资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实物工资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企业内的薪资幅度是指</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不同薪资等级之间的差距</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每一薪资等级的薪资变化范围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企业最低薪资与最高薪资之间的差距</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企业薪资水平与市场平均薪资水平之间的差距</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福利的主要功能不包括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满足员工的安全需求</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满足员工社交与休闲的需要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满足员工自身发展的需要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D.</w:t>
      </w:r>
      <w:r w:rsidRPr="006E3B31">
        <w:rPr>
          <w:rFonts w:ascii="黑体" w:eastAsia="黑体" w:hAnsi="黑体" w:cs="宋体" w:hint="eastAsia"/>
        </w:rPr>
        <w:t>满足员工基本生活的需要</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在企业培训教学内容设计工作中，要充分体现以</w:t>
      </w:r>
      <w:r>
        <w:rPr>
          <w:rFonts w:ascii="黑体" w:eastAsia="黑体" w:hAnsi="黑体" w:cs="宋体" w:hint="eastAsia"/>
        </w:rPr>
        <w:t>(    )</w:t>
      </w:r>
      <w:r w:rsidRPr="006E3B31">
        <w:rPr>
          <w:rFonts w:ascii="黑体" w:eastAsia="黑体" w:hAnsi="黑体" w:cs="宋体" w:hint="eastAsia"/>
        </w:rPr>
        <w:t>为导向的宗旨。</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岗位职责</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职业发展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工作能力提升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工作的系统性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在实际工作中，组织很少对其进行评估，因为评估实施很困难且昂贵。这类培训效果的评估是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投资收益评估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反应评估</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工作行为评估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结果评估</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在各种培训方法中，角色扮演法多用于改善人际关系和处理冲突事件的训练，它能为受训者提供</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一些学习资料</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一个畅谈平台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一组教学观摩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一组模拟情境</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下列关于员工中期培训规划的表述，哪一项是正确的？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中期培训规划的时间规划不重要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中期培训规划是长期规划之外的计划</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中期培训规划是可有可无的计划</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与长期培训规划相比，中期培训规划的目标更加具体，不确定因素相对减少</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下列关于培训评估的表述，哪一项是错误的？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培训评估是一个系统收集有关人力资源培训的描述性和评判性信息的过程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企业培训工作的最后一个环节是培训评估的组织与实施</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培训评估有利于帮助单位在选择、调整各种培训活动以及判断其价值的时候</w:t>
      </w:r>
      <w:proofErr w:type="gramStart"/>
      <w:r w:rsidRPr="006E3B31">
        <w:rPr>
          <w:rFonts w:ascii="黑体" w:eastAsia="黑体" w:hAnsi="黑体" w:cs="宋体" w:hint="eastAsia"/>
        </w:rPr>
        <w:t>作出</w:t>
      </w:r>
      <w:proofErr w:type="gramEnd"/>
      <w:r w:rsidRPr="006E3B31">
        <w:rPr>
          <w:rFonts w:ascii="黑体" w:eastAsia="黑体" w:hAnsi="黑体" w:cs="宋体" w:hint="eastAsia"/>
        </w:rPr>
        <w:t>更明智的决策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培训评估能够反映员工的学习效果</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lastRenderedPageBreak/>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下列哪一项不是构建企业大学的要求？</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企业性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战略性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分散性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针对性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对于不同的培训内容需要选择针对性的培训方法，才能达到更好的培训效果。适用于知识类培训的培训方法是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直接传授</w:t>
      </w:r>
      <w:proofErr w:type="gramStart"/>
      <w:r w:rsidRPr="006E3B31">
        <w:rPr>
          <w:rFonts w:ascii="黑体" w:eastAsia="黑体" w:hAnsi="黑体" w:cs="宋体" w:hint="eastAsia"/>
        </w:rPr>
        <w:t>型培训</w:t>
      </w:r>
      <w:proofErr w:type="gramEnd"/>
      <w:r w:rsidRPr="006E3B31">
        <w:rPr>
          <w:rFonts w:ascii="黑体" w:eastAsia="黑体" w:hAnsi="黑体" w:cs="宋体" w:hint="eastAsia"/>
        </w:rPr>
        <w:t>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实践</w:t>
      </w:r>
      <w:proofErr w:type="gramStart"/>
      <w:r w:rsidRPr="006E3B31">
        <w:rPr>
          <w:rFonts w:ascii="黑体" w:eastAsia="黑体" w:hAnsi="黑体" w:cs="宋体" w:hint="eastAsia"/>
        </w:rPr>
        <w:t>型培训</w:t>
      </w:r>
      <w:proofErr w:type="gramEnd"/>
      <w:r w:rsidRPr="006E3B31">
        <w:rPr>
          <w:rFonts w:ascii="黑体" w:eastAsia="黑体" w:hAnsi="黑体" w:cs="宋体" w:hint="eastAsia"/>
        </w:rPr>
        <w:t>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态度</w:t>
      </w:r>
      <w:proofErr w:type="gramStart"/>
      <w:r w:rsidRPr="006E3B31">
        <w:rPr>
          <w:rFonts w:ascii="黑体" w:eastAsia="黑体" w:hAnsi="黑体" w:cs="宋体" w:hint="eastAsia"/>
        </w:rPr>
        <w:t>型培训</w:t>
      </w:r>
      <w:proofErr w:type="gramEnd"/>
      <w:r w:rsidRPr="006E3B31">
        <w:rPr>
          <w:rFonts w:ascii="黑体" w:eastAsia="黑体" w:hAnsi="黑体" w:cs="宋体" w:hint="eastAsia"/>
        </w:rPr>
        <w:t>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继任计划</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培训结束之后，需要进行培训结果评估以便判断培训对组织和个人业务情况带来的变化，此类评估的评估单位应为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培训单位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参训人员的单位主管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培训教师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培训教师的主管</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在设计培训效果评估的问题时，“您对该培训项目满意吗？”属于对培训的</w:t>
      </w:r>
      <w:r>
        <w:rPr>
          <w:rFonts w:ascii="黑体" w:eastAsia="黑体" w:hAnsi="黑体" w:cs="宋体" w:hint="eastAsia"/>
        </w:rPr>
        <w:t>(    )</w:t>
      </w:r>
      <w:r w:rsidRPr="006E3B31">
        <w:rPr>
          <w:rFonts w:ascii="黑体" w:eastAsia="黑体" w:hAnsi="黑体" w:cs="宋体" w:hint="eastAsia"/>
        </w:rPr>
        <w:t>的评估。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认知成果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 xml:space="preserve">技能成果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绩效成果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情感成果</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柯氏四级评估是应用最广泛的培训评估模型，在其培训效果的层级体系中，行为评估的评估内容是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受训者在工作中态度、行为方式的变化和改进</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受训者在技能、技巧、原理、行为方式等方面的理解和掌握程度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受训者取得的生产经营或技术管理方面的业绩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受训者对培训项目的主观感或满意程度如何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下列关于培训讲师的说法，哪一项是错误的？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培训讲师的职能是执行培训与开发计划、传递知识技能等内容</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培训能获得成功，在很大程度上取决于培训讲师的素质与能力</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培训讲师须在具备一定专业理论水平的同时具备实践经验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大公司的培训讲师必须是专职的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选择正确的评估方法是有效评估的条件之一，对培训的</w:t>
      </w:r>
      <w:r>
        <w:rPr>
          <w:rFonts w:ascii="黑体" w:eastAsia="黑体" w:hAnsi="黑体" w:cs="宋体" w:hint="eastAsia"/>
        </w:rPr>
        <w:t>(    )</w:t>
      </w:r>
      <w:r w:rsidRPr="006E3B31">
        <w:rPr>
          <w:rFonts w:ascii="黑体" w:eastAsia="黑体" w:hAnsi="黑体" w:cs="宋体" w:hint="eastAsia"/>
        </w:rPr>
        <w:t>评估可采用现场观察、工作抽样等方法。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技能成果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 xml:space="preserve">情感成果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绩效成果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投资回报率</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绩效差距分析模型主要集中于发现组织或组织成员存在的问题，即在分析组织及其成员现状与理想状况之间的差距的基础上，确认和提出造成差距的症结与根源。以下关于绩效差距分析模型的说法，哪一项是错误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绩效差距分析是一种非常全面的分析方法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需求分析阶段的任务是寻找绩效差距</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包括发现问题阶段、预先分析阶段以及需求分析阶段等</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发现问题阶段是找出理想和现实绩效存在差距的地方</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培训效果评估有助于扭转</w:t>
      </w:r>
      <w:r>
        <w:rPr>
          <w:rFonts w:ascii="黑体" w:eastAsia="黑体" w:hAnsi="黑体" w:cs="宋体" w:hint="eastAsia"/>
        </w:rPr>
        <w:t>(    )</w:t>
      </w:r>
      <w:r w:rsidRPr="006E3B31">
        <w:rPr>
          <w:rFonts w:ascii="黑体" w:eastAsia="黑体" w:hAnsi="黑体" w:cs="宋体" w:hint="eastAsia"/>
        </w:rPr>
        <w:t>的现象，是提高培训质量的有效途径。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目标错位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过程失控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操作失误</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内容偏差</w:t>
      </w:r>
      <w:r w:rsidRPr="006E3B31">
        <w:rPr>
          <w:rFonts w:ascii="黑体" w:eastAsia="黑体" w:hAnsi="黑体" w:cs="宋体" w:hint="eastAsia"/>
        </w:rPr>
        <w:tab/>
      </w:r>
    </w:p>
    <w:p w:rsidR="00F910F0"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在培训效果的层级体系中，结果评估的缺点不包括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需要较长时间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相关经验很少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多因多果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需要很多的评估费用</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根据自己设定的长远的职业生涯目标，将大目标分解成一些子目标，按子目标的落实思想和策略制定具体的日程表，再分析实现的步骤、程序、检查办法等，通过实现小目</w:t>
      </w:r>
      <w:r w:rsidRPr="006E3B31">
        <w:rPr>
          <w:rFonts w:ascii="黑体" w:eastAsia="黑体" w:hAnsi="黑体" w:cs="宋体" w:hint="eastAsia"/>
        </w:rPr>
        <w:lastRenderedPageBreak/>
        <w:t>标，最后实现长远目标的。上面这段话是对</w:t>
      </w:r>
      <w:r>
        <w:rPr>
          <w:rFonts w:ascii="黑体" w:eastAsia="黑体" w:hAnsi="黑体" w:cs="宋体" w:hint="eastAsia"/>
        </w:rPr>
        <w:t>(    )</w:t>
      </w:r>
      <w:r w:rsidRPr="006E3B31">
        <w:rPr>
          <w:rFonts w:ascii="黑体" w:eastAsia="黑体" w:hAnsi="黑体" w:cs="宋体" w:hint="eastAsia"/>
        </w:rPr>
        <w:t>的解释。</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职业生涯规划</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职业生涯发展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职业生涯预测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职业生涯结构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个人自主决定并主动发起的与个人职业生涯发展有关的正式和非正式的学习活动模式称为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职业生涯学习</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职业生涯发展</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职业角色定位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职业生涯管理</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对员工培训的绩效成果进行评估时，测量方法不包括</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统计日报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原始记录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现场观察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定额标准</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C20B1A" w:rsidRDefault="00F910F0" w:rsidP="00231C77">
      <w:pPr>
        <w:pStyle w:val="af4"/>
        <w:numPr>
          <w:ilvl w:val="0"/>
          <w:numId w:val="17"/>
        </w:numPr>
        <w:spacing w:line="340" w:lineRule="exact"/>
        <w:ind w:firstLine="420"/>
        <w:rPr>
          <w:rFonts w:ascii="黑体" w:eastAsia="黑体" w:hAnsi="黑体" w:cs="宋体"/>
        </w:rPr>
      </w:pPr>
      <w:r w:rsidRPr="00C20B1A">
        <w:rPr>
          <w:rFonts w:ascii="黑体" w:eastAsia="黑体" w:hAnsi="黑体" w:cs="宋体" w:hint="eastAsia"/>
        </w:rPr>
        <w:t>企业在制定培训规划时，需首要把握培训需求。培训需求分析的目标是(    )。</w:t>
      </w:r>
      <w:r w:rsidRPr="00C20B1A">
        <w:rPr>
          <w:rFonts w:ascii="黑体" w:eastAsia="黑体" w:hAnsi="黑体" w:cs="宋体" w:hint="eastAsia"/>
        </w:rPr>
        <w:tab/>
      </w:r>
      <w:r w:rsidRPr="00904F8B">
        <w:rPr>
          <w:rFonts w:ascii="黑体" w:eastAsia="黑体" w:hAnsi="黑体" w:cs="宋体" w:hint="eastAsia"/>
        </w:rPr>
        <w:t>A.</w:t>
      </w:r>
      <w:r w:rsidRPr="00C20B1A">
        <w:rPr>
          <w:rFonts w:ascii="黑体" w:eastAsia="黑体" w:hAnsi="黑体" w:cs="宋体" w:hint="eastAsia"/>
        </w:rPr>
        <w:t>明确员工现有技能与理想状态间的差距</w:t>
      </w:r>
      <w:r w:rsidRPr="00C20B1A">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收集有关新岗位和现在岗位要求的信息</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明确培训的要求、预测培训的潜在困难</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明确测评培训规划的工具、指标和标准</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培训评估所用的数据采集方法中，不属于问卷调查法的优点的是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可以进行私人性质的接触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匿名性好</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调查结果更容易量化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具有较高的效率</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在培训过程中，培训评估的意义主要体现在</w:t>
      </w:r>
      <w:r>
        <w:rPr>
          <w:rFonts w:ascii="黑体" w:eastAsia="黑体" w:hAnsi="黑体" w:cs="宋体" w:hint="eastAsia"/>
        </w:rPr>
        <w:t>(    )</w:t>
      </w:r>
      <w:r w:rsidRPr="006E3B31">
        <w:rPr>
          <w:rFonts w:ascii="黑体" w:eastAsia="黑体" w:hAnsi="黑体" w:cs="宋体" w:hint="eastAsia"/>
        </w:rPr>
        <w:t>上。</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培训开始前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培训的中间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培训结束后</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D.</w:t>
      </w:r>
      <w:r w:rsidRPr="006E3B31">
        <w:rPr>
          <w:rFonts w:ascii="黑体" w:eastAsia="黑体" w:hAnsi="黑体" w:cs="宋体" w:hint="eastAsia"/>
        </w:rPr>
        <w:t>培训的全过程</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以下关于培训的说法，哪一项是错误的？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为了防止员工培训后跳槽，企业应该和员工签订培训协议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假如培训后企业由于培训经济效益有所增长，则说明培训是有效益的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企业培训的最终目的是提高企业的绩效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培训评估对全部培训项目都适用</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为了企业将来发展的需要，企业</w:t>
      </w:r>
      <w:proofErr w:type="gramStart"/>
      <w:r w:rsidRPr="006E3B31">
        <w:rPr>
          <w:rFonts w:ascii="黑体" w:eastAsia="黑体" w:hAnsi="黑体" w:cs="宋体" w:hint="eastAsia"/>
        </w:rPr>
        <w:t>择优给</w:t>
      </w:r>
      <w:proofErr w:type="gramEnd"/>
      <w:r w:rsidRPr="006E3B31">
        <w:rPr>
          <w:rFonts w:ascii="黑体" w:eastAsia="黑体" w:hAnsi="黑体" w:cs="宋体" w:hint="eastAsia"/>
        </w:rPr>
        <w:t>一批技术骨干做今后本行业技术发展趋势的培训，这种类型的培训属于</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技术完善性培训</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前瞻性培训</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技术提高性培训</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综合素质培训</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培训是一项生产性投资行为，为了有效保证培训管理的相关制度的顺利执行，企业可以建立</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培训奖惩制度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培训激励制度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培训风险管理制度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培训评估制度</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作为一种以结果为基础的评估方法，培训评估实施要完成的第一步是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选择评估方法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决定评估策略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进行需求分析，确定评估目标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估算开发和实施培训项目的成本/收益</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在培训评估中，心得报告与文章发表可以用来进行</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反应评估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学习评估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行为评估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结果评估</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企业内培训中，</w:t>
      </w:r>
      <w:proofErr w:type="gramStart"/>
      <w:r w:rsidRPr="006E3B31">
        <w:rPr>
          <w:rFonts w:ascii="黑体" w:eastAsia="黑体" w:hAnsi="黑体" w:cs="宋体" w:hint="eastAsia"/>
        </w:rPr>
        <w:t>最</w:t>
      </w:r>
      <w:proofErr w:type="gramEnd"/>
      <w:r w:rsidRPr="006E3B31">
        <w:rPr>
          <w:rFonts w:ascii="黑体" w:eastAsia="黑体" w:hAnsi="黑体" w:cs="宋体" w:hint="eastAsia"/>
        </w:rPr>
        <w:t>传统的培训方法是</w:t>
      </w:r>
      <w:r>
        <w:rPr>
          <w:rFonts w:ascii="黑体" w:eastAsia="黑体" w:hAnsi="黑体" w:cs="宋体" w:hint="eastAsia"/>
        </w:rPr>
        <w:t>(    )</w:t>
      </w:r>
      <w:r w:rsidRPr="006E3B31">
        <w:rPr>
          <w:rFonts w:ascii="黑体" w:eastAsia="黑体" w:hAnsi="黑体" w:cs="宋体" w:hint="eastAsia"/>
        </w:rPr>
        <w:t>，也是企业培训中最广泛使用的办法。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讲授法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会议法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 xml:space="preserve"> 事例研究法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角色扮演法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在企业的培训中，</w:t>
      </w:r>
      <w:r>
        <w:rPr>
          <w:rFonts w:ascii="黑体" w:eastAsia="黑体" w:hAnsi="黑体" w:cs="宋体" w:hint="eastAsia"/>
        </w:rPr>
        <w:t>(    )</w:t>
      </w:r>
      <w:r w:rsidRPr="006E3B31">
        <w:rPr>
          <w:rFonts w:ascii="黑体" w:eastAsia="黑体" w:hAnsi="黑体" w:cs="宋体" w:hint="eastAsia"/>
        </w:rPr>
        <w:t>不属于遴选培训供应商应考虑的有关问题。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该公司在设计和传递培训方面有多少和哪些类型的经验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该供应商以前的顾客及专业组织对其声誉、服务和经验的评价</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接受培训的人员数量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可说明所提供的培训项目是卓有成效的证据</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企业</w:t>
      </w:r>
      <w:r>
        <w:rPr>
          <w:rFonts w:ascii="黑体" w:eastAsia="黑体" w:hAnsi="黑体" w:cs="宋体" w:hint="eastAsia"/>
        </w:rPr>
        <w:t>(    )</w:t>
      </w:r>
      <w:r w:rsidRPr="006E3B31">
        <w:rPr>
          <w:rFonts w:ascii="黑体" w:eastAsia="黑体" w:hAnsi="黑体" w:cs="宋体" w:hint="eastAsia"/>
        </w:rPr>
        <w:t>作为培训环境的重要组成部分，其根本作用在于为培训活动提供一种制度性框架和依据，促使培训沿着法制化、规范化轨道运行。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培训制度的设计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培训政策的制定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培训机制的运行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培训规范的实施</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麦考密克根据工作分析的描述语言或要素这个维度，把工作分析系统分为工作导向性和人员导向性两类。下列哪一项不属于人员导向性的工作分析系统？</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职务分析问卷</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关键事件法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工作要素法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职务分析问卷</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工作分析中个人特征是有效，最终要看</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被分析者对分析结果的满意程度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部门主管对分析结果的认同程度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评价结果对个人特征的反映程度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评价结果数据的精确程度</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技能水平是海氏工作评价系统的三个评价要素之一。下列哪一项不属于技能水平的子因素？</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A.</w:t>
      </w:r>
      <w:r w:rsidRPr="006E3B31">
        <w:rPr>
          <w:rFonts w:ascii="黑体" w:eastAsia="黑体" w:hAnsi="黑体" w:cs="宋体" w:hint="eastAsia"/>
        </w:rPr>
        <w:t>财务责任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专业知识技能</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管理诀窍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人际技巧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团队不同于单个职位的工作方式，因而其工作分析方法也应有所不同。下列哪一项为基于团队培训而设计的团队工作分析方法？</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任务清单分析系统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职能工作分析方法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工作要素法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M</w:t>
      </w:r>
      <w:r w:rsidRPr="00136408">
        <w:rPr>
          <w:rFonts w:ascii="黑体" w:eastAsia="黑体" w:hAnsi="黑体" w:cs="宋体" w:hint="eastAsia"/>
        </w:rPr>
        <w:t>A</w:t>
      </w:r>
      <w:r>
        <w:rPr>
          <w:rFonts w:ascii="黑体" w:eastAsia="黑体" w:hAnsi="黑体" w:cs="宋体" w:hint="eastAsia"/>
        </w:rPr>
        <w:t>.</w:t>
      </w:r>
      <w:r w:rsidRPr="006E3B31">
        <w:rPr>
          <w:rFonts w:ascii="黑体" w:eastAsia="黑体" w:hAnsi="黑体" w:cs="宋体" w:hint="eastAsia"/>
        </w:rPr>
        <w:t>P系统</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麦考密克根据工作分析的描述语言或要素这个维度，把工作分析系统分为工作导向性和人员导向性两类。下列哪一项不属于工作导向性的工作分析系统？</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任务清单分析系统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工作要素法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关键事件法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职能工作分析方法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通过扩大工作范围来增加工作任务横向多样性的是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工作轮换</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工作扩大化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工作丰富化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工作专业化</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知识型员工是现代企业人力资源的重要组成部分。针对知识型员工的工作设计应遵循</w:t>
      </w:r>
      <w:r>
        <w:rPr>
          <w:rFonts w:ascii="黑体" w:eastAsia="黑体" w:hAnsi="黑体" w:cs="宋体" w:hint="eastAsia"/>
        </w:rPr>
        <w:t>(    )</w:t>
      </w:r>
      <w:r w:rsidRPr="006E3B31">
        <w:rPr>
          <w:rFonts w:ascii="黑体" w:eastAsia="黑体" w:hAnsi="黑体" w:cs="宋体" w:hint="eastAsia"/>
        </w:rPr>
        <w:t>的理念。</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以能为本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以价为本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以物为本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以学历为本</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通过一定的方法来确定企业内部工作与工作之间的相对价值，称为</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工作分析</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工作描述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C.</w:t>
      </w:r>
      <w:r w:rsidRPr="006E3B31">
        <w:rPr>
          <w:rFonts w:ascii="黑体" w:eastAsia="黑体" w:hAnsi="黑体" w:cs="宋体" w:hint="eastAsia"/>
        </w:rPr>
        <w:t>工作评价</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工作考核</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工作评价是对企业各类岗位的</w:t>
      </w:r>
      <w:r>
        <w:rPr>
          <w:rFonts w:ascii="黑体" w:eastAsia="黑体" w:hAnsi="黑体" w:cs="宋体" w:hint="eastAsia"/>
        </w:rPr>
        <w:t>(    )</w:t>
      </w:r>
      <w:r w:rsidRPr="006E3B31">
        <w:rPr>
          <w:rFonts w:ascii="黑体" w:eastAsia="黑体" w:hAnsi="黑体" w:cs="宋体" w:hint="eastAsia"/>
        </w:rPr>
        <w:t>进行衡量的过程。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相对价值</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绝对价值</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有形价值</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无形价值</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根据岗位职责要求给予任职责相应的权限，称为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以事定岗</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以责定权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以岗定人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以岗定责</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对于工作周期很长和突发事件较多的工作比较适合的观察方法是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直接观察法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间接观察法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阶段观察法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工作演练法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当组织内的工作是高度结构性的时候，往往采用的工作分析方法是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面谈法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问卷法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工作导向型分析系统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人员导向型分析系统</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B016B" w:rsidRDefault="00F910F0" w:rsidP="00231C77">
      <w:pPr>
        <w:pStyle w:val="af4"/>
        <w:numPr>
          <w:ilvl w:val="0"/>
          <w:numId w:val="17"/>
        </w:numPr>
        <w:spacing w:line="340" w:lineRule="exact"/>
        <w:ind w:firstLine="420"/>
        <w:rPr>
          <w:rFonts w:ascii="黑体" w:eastAsia="黑体" w:hAnsi="黑体" w:cs="宋体"/>
        </w:rPr>
      </w:pPr>
      <w:r w:rsidRPr="006B016B">
        <w:rPr>
          <w:rFonts w:ascii="黑体" w:eastAsia="黑体" w:hAnsi="黑体" w:cs="宋体" w:hint="eastAsia"/>
        </w:rPr>
        <w:t>工作评价的方法有多种。其中，对企业全部岗位进行多层次划分的方法是(    )。</w:t>
      </w:r>
      <w:r w:rsidRPr="006B016B">
        <w:rPr>
          <w:rFonts w:ascii="黑体" w:eastAsia="黑体" w:hAnsi="黑体" w:cs="宋体" w:hint="eastAsia"/>
        </w:rPr>
        <w:tab/>
      </w:r>
      <w:r w:rsidRPr="00904F8B">
        <w:rPr>
          <w:rFonts w:ascii="黑体" w:eastAsia="黑体" w:hAnsi="黑体" w:cs="宋体" w:hint="eastAsia"/>
        </w:rPr>
        <w:t>A.</w:t>
      </w:r>
      <w:r w:rsidRPr="006B016B">
        <w:rPr>
          <w:rFonts w:ascii="黑体" w:eastAsia="黑体" w:hAnsi="黑体" w:cs="宋体" w:hint="eastAsia"/>
        </w:rPr>
        <w:t>排列法</w:t>
      </w:r>
      <w:r w:rsidRPr="006B016B">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分类法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评分法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因素比较法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因素比较法是工作评价常用方法之一。以下关于因素比较法的描述，哪一项是不正确的？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选择的典型岗位必须是广为人知的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通常由岗位上的员工对岗位进行排序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对典型岗位的排序是以工作描述和工作规范为基础的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需要根据报酬因素对岗位进行多次排序</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不同职系之间，职责的繁简难易、轻重大小及任职重要任务要求相似的所有职位的集合，称为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proofErr w:type="gramStart"/>
      <w:r w:rsidRPr="006E3B31">
        <w:rPr>
          <w:rFonts w:ascii="黑体" w:eastAsia="黑体" w:hAnsi="黑体" w:cs="宋体" w:hint="eastAsia"/>
        </w:rPr>
        <w:t>职门</w:t>
      </w:r>
      <w:proofErr w:type="gramEnd"/>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职级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职等</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适用于短期外显行为的分析，不适用于隐蔽的心理素质的分析以及没有时间规律与表现规律的工作的分析方法是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观察分析法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访谈法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问卷调查法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主管人员分析法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工作设计中的</w:t>
      </w:r>
      <w:r>
        <w:rPr>
          <w:rFonts w:ascii="黑体" w:eastAsia="黑体" w:hAnsi="黑体" w:cs="宋体" w:hint="eastAsia"/>
        </w:rPr>
        <w:t>(    )</w:t>
      </w:r>
      <w:r w:rsidRPr="006E3B31">
        <w:rPr>
          <w:rFonts w:ascii="黑体" w:eastAsia="黑体" w:hAnsi="黑体" w:cs="宋体" w:hint="eastAsia"/>
        </w:rPr>
        <w:t>认为在工作设计中应该把技术因素与人的行为，心理因素结合起来考虑。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科学管理理论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Pr>
          <w:rFonts w:ascii="黑体" w:eastAsia="黑体" w:hAnsi="黑体" w:cs="宋体" w:hint="eastAsia"/>
        </w:rPr>
        <w:t>"</w:t>
      </w:r>
      <w:r w:rsidRPr="006E3B31">
        <w:rPr>
          <w:rFonts w:ascii="黑体" w:eastAsia="黑体" w:hAnsi="黑体" w:cs="宋体" w:hint="eastAsia"/>
        </w:rPr>
        <w:t>人际关系理论"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工作特征模型理论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社会技术理论</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在编写工作关系时要遵循两个原则：</w:t>
      </w:r>
      <w:r>
        <w:rPr>
          <w:rFonts w:ascii="黑体" w:eastAsia="黑体" w:hAnsi="黑体" w:cs="宋体" w:hint="eastAsia"/>
        </w:rPr>
        <w:t>(    )</w:t>
      </w:r>
      <w:r w:rsidRPr="006E3B31">
        <w:rPr>
          <w:rFonts w:ascii="黑体" w:eastAsia="黑体" w:hAnsi="黑体" w:cs="宋体" w:hint="eastAsia"/>
        </w:rPr>
        <w:t>和重要性原则。</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经济性原则</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效率性原则</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经常性原则</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准确性原则</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Pr="006E3B31">
        <w:rPr>
          <w:rFonts w:ascii="黑体" w:eastAsia="黑体" w:hAnsi="黑体" w:cs="宋体" w:hint="eastAsia"/>
        </w:rPr>
        <w:t>实际上是对排序法的一种量化改进，是指选取多种报酬因素，按照各种</w:t>
      </w:r>
      <w:r w:rsidRPr="006E3B31">
        <w:rPr>
          <w:rFonts w:ascii="黑体" w:eastAsia="黑体" w:hAnsi="黑体" w:cs="宋体" w:hint="eastAsia"/>
        </w:rPr>
        <w:lastRenderedPageBreak/>
        <w:t>因素将标杆岗位进行排序，并确定相应货币值，然后排列剩余岗位的方法。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分类法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排序法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要素计点法</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因素分析法</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工作扩大化实现途径中扩大岗位的工作内容，增加其工作职责、权利、裁量权和自主性是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向上工作扩大化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"纵向工作扩大化"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横向工作扩大化</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向下工作扩大化</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Pr>
          <w:rFonts w:ascii="黑体" w:eastAsia="黑体" w:hAnsi="黑体" w:cs="宋体" w:hint="eastAsia"/>
        </w:rPr>
        <w:t>(    )</w:t>
      </w:r>
      <w:r w:rsidRPr="006E3B31">
        <w:rPr>
          <w:rFonts w:ascii="黑体" w:eastAsia="黑体" w:hAnsi="黑体" w:cs="宋体" w:hint="eastAsia"/>
        </w:rPr>
        <w:t>的组织系统结构适合于注重研究与开发、灵活型的组织。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扁平式结构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锥形结构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长方形结构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矩形结构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由两个或两个以上的工作组成，职责繁简难易、轻重大小及所需求资格条件不同，但工作性质充分相似的所有职位的集合是</w:t>
      </w:r>
      <w:r>
        <w:rPr>
          <w:rFonts w:ascii="黑体" w:eastAsia="黑体" w:hAnsi="黑体" w:cs="宋体" w:hint="eastAsia"/>
        </w:rPr>
        <w:t>(    )</w:t>
      </w:r>
      <w:r w:rsidRPr="006E3B31">
        <w:rPr>
          <w:rFonts w:ascii="黑体" w:eastAsia="黑体" w:hAnsi="黑体" w:cs="宋体" w:hint="eastAsia"/>
        </w:rPr>
        <w:t>。</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职系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若干工作性质相近的所有职系的集合，称为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职务</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职系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职组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任何一个工作分析指标都可以由五大要素构成。在工作姿势分析指标中，“站姿”“坐姿”“难适应的姿势”属于下列</w:t>
      </w:r>
      <w:r>
        <w:rPr>
          <w:rFonts w:ascii="黑体" w:eastAsia="黑体" w:hAnsi="黑体" w:cs="宋体" w:hint="eastAsia"/>
        </w:rPr>
        <w:t>(    )</w:t>
      </w:r>
      <w:r w:rsidRPr="006E3B31">
        <w:rPr>
          <w:rFonts w:ascii="黑体" w:eastAsia="黑体" w:hAnsi="黑体" w:cs="宋体" w:hint="eastAsia"/>
        </w:rPr>
        <w:t>要素。</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名称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B.</w:t>
      </w:r>
      <w:r w:rsidRPr="006E3B31">
        <w:rPr>
          <w:rFonts w:ascii="黑体" w:eastAsia="黑体" w:hAnsi="黑体" w:cs="宋体" w:hint="eastAsia"/>
        </w:rPr>
        <w:t>标志</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标度</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注释</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在工作分析中，鱼刺</w:t>
      </w:r>
      <w:proofErr w:type="gramStart"/>
      <w:r w:rsidRPr="006E3B31">
        <w:rPr>
          <w:rFonts w:ascii="黑体" w:eastAsia="黑体" w:hAnsi="黑体" w:cs="宋体" w:hint="eastAsia"/>
        </w:rPr>
        <w:t>图因素分</w:t>
      </w:r>
      <w:proofErr w:type="gramEnd"/>
      <w:r w:rsidRPr="006E3B31">
        <w:rPr>
          <w:rFonts w:ascii="黑体" w:eastAsia="黑体" w:hAnsi="黑体" w:cs="宋体" w:hint="eastAsia"/>
        </w:rPr>
        <w:t>解法主要用于</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指标要素拟定和指标选择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指标要素和标志定义</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标度的划分与规定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标准的试用与评价</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在工作分析中，关于隶属关系的描述应置于</w:t>
      </w:r>
      <w:r>
        <w:rPr>
          <w:rFonts w:ascii="黑体" w:eastAsia="黑体" w:hAnsi="黑体" w:cs="宋体" w:hint="eastAsia"/>
        </w:rPr>
        <w:t>(    )</w:t>
      </w:r>
      <w:r w:rsidRPr="006E3B31">
        <w:rPr>
          <w:rFonts w:ascii="黑体" w:eastAsia="黑体" w:hAnsi="黑体" w:cs="宋体" w:hint="eastAsia"/>
        </w:rPr>
        <w:t>中。</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工作名称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工作概要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工作识别</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工作环境</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下列哪一项不属于工作评价的具体目的？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为组织提供各类职位或者岗位的绝对价值评价结果</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为建立内部客观公正、外部公平合理的薪酬结构提供基础</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为建立和谐的劳资关系提供基础</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为处在不断变化环境中的岗位工作提供客观的评价结果</w:t>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r w:rsidRPr="006E3B31">
        <w:rPr>
          <w:rFonts w:ascii="黑体" w:eastAsia="黑体" w:hAnsi="黑体" w:cs="宋体" w:hint="eastAsia"/>
        </w:rPr>
        <w:tab/>
      </w: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分类法是工作评价常用方法之一。下列哪一项不属于分类法在实践上的局限性？</w:t>
      </w:r>
      <w:r>
        <w:rPr>
          <w:rFonts w:ascii="黑体" w:eastAsia="黑体" w:hAnsi="黑体" w:cs="宋体" w:hint="eastAsia"/>
        </w:rPr>
        <w:t>(    )</w:t>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职位等级说明书的编写比较困难</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对许多职位确定等级存在困难</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可信度没有保证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评价结果比较主观</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选项有关劳动争议仲裁的表述中，哪一项是错误的？</w:t>
      </w:r>
      <w:r>
        <w:rPr>
          <w:rFonts w:ascii="黑体" w:eastAsia="黑体" w:hAnsi="黑体" w:cs="宋体" w:hint="eastAsia"/>
        </w:rPr>
        <w:t>(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劳动争议发生后，当事人就争议的解决有仲裁协议的，可以进行仲裁</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仲裁是劳动争议解决的必经程序，未经仲裁不得诉讼</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劳动争议仲裁委员会解决劳动争议时可以依法进行调解，仲裁调解书具有法律效力</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D.</w:t>
      </w:r>
      <w:r w:rsidRPr="006E3B31">
        <w:rPr>
          <w:rFonts w:ascii="黑体" w:eastAsia="黑体" w:hAnsi="黑体" w:cs="宋体" w:hint="eastAsia"/>
        </w:rPr>
        <w:t>因签订集体合同发生的争议不能采用仲裁的方式解决</w:t>
      </w:r>
      <w:r w:rsidRPr="006E3B31">
        <w:rPr>
          <w:rFonts w:ascii="黑体" w:eastAsia="黑体" w:hAnsi="黑体" w:cs="宋体"/>
        </w:rPr>
        <w:t> </w:t>
      </w:r>
      <w:r w:rsidRPr="006E3B31">
        <w:rPr>
          <w:rFonts w:ascii="黑体" w:eastAsia="黑体" w:hAnsi="黑体" w:cs="宋体"/>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依我国目前法律的规定，下列哪一项保险是劳动者无须负担的社会保险费？</w:t>
      </w:r>
      <w:r>
        <w:rPr>
          <w:rFonts w:ascii="黑体" w:eastAsia="黑体" w:hAnsi="黑体" w:cs="宋体" w:hint="eastAsia"/>
        </w:rPr>
        <w:t xml:space="preserve">(    ) </w:t>
      </w:r>
      <w:r>
        <w:rPr>
          <w:rFonts w:ascii="黑体" w:eastAsia="黑体" w:hAnsi="黑体" w:cs="宋体"/>
        </w:rPr>
        <w:t xml:space="preserve">   </w:t>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基本养老保险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工伤保险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失业保险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生育保险</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在下列哪种情形下，用人单位支付劳动者的工资可以低于最低工资标准？</w:t>
      </w:r>
      <w:r>
        <w:rPr>
          <w:rFonts w:ascii="黑体" w:eastAsia="黑体" w:hAnsi="黑体" w:cs="宋体" w:hint="eastAsia"/>
        </w:rPr>
        <w:t>(    )</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试用期内</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熟练期间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见习期内</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D.</w:t>
      </w:r>
      <w:r w:rsidRPr="006E3B31">
        <w:rPr>
          <w:rFonts w:ascii="黑体" w:eastAsia="黑体" w:hAnsi="黑体" w:cs="宋体" w:hint="eastAsia"/>
        </w:rPr>
        <w:t>医疗期内</w:t>
      </w:r>
      <w:r w:rsidRPr="006E3B31">
        <w:rPr>
          <w:rFonts w:ascii="黑体" w:eastAsia="黑体" w:hAnsi="黑体" w:cs="宋体"/>
        </w:rPr>
        <w:t> </w:t>
      </w:r>
      <w:r w:rsidRPr="006E3B31">
        <w:rPr>
          <w:rFonts w:ascii="黑体" w:eastAsia="黑体" w:hAnsi="黑体" w:cs="宋体"/>
        </w:rPr>
        <w:tab/>
      </w:r>
    </w:p>
    <w:p w:rsidR="00F910F0"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在下列哪一种情形下，劳动者可以随时通知用人单位解除劳动合同？</w:t>
      </w:r>
      <w:r>
        <w:rPr>
          <w:rFonts w:ascii="黑体" w:eastAsia="黑体" w:hAnsi="黑体" w:cs="宋体" w:hint="eastAsia"/>
        </w:rPr>
        <w:t>(    )</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A.</w:t>
      </w:r>
      <w:r w:rsidRPr="006E3B31">
        <w:rPr>
          <w:rFonts w:ascii="黑体" w:eastAsia="黑体" w:hAnsi="黑体" w:cs="宋体" w:hint="eastAsia"/>
        </w:rPr>
        <w:t>在试用期内</w:t>
      </w:r>
      <w:r w:rsidRPr="006E3B31">
        <w:rPr>
          <w:rFonts w:ascii="黑体" w:eastAsia="黑体" w:hAnsi="黑体" w:cs="宋体"/>
        </w:rPr>
        <w:t> </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在用人单位濒临破产的情况下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在劳动者患病的情况下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劳动合同订立时的客观情况发生重大变化的情况下</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劳务派遣单位违反《劳动合同法》情节严重的，以每人</w:t>
      </w:r>
      <w:r>
        <w:rPr>
          <w:rFonts w:ascii="黑体" w:eastAsia="黑体" w:hAnsi="黑体" w:cs="宋体" w:hint="eastAsia"/>
        </w:rPr>
        <w:t>(    )</w:t>
      </w:r>
      <w:r w:rsidRPr="006E3B31">
        <w:rPr>
          <w:rFonts w:ascii="黑体" w:eastAsia="黑体" w:hAnsi="黑体" w:cs="宋体" w:hint="eastAsia"/>
        </w:rPr>
        <w:t>的标准处以罚款，并由工商行政管理部门吊销营业执照。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一千元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五千元以下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五千元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一千元以上五千元以下</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个人承包经营违法招用劳动者，给劳动者造成损害的，</w:t>
      </w:r>
      <w:r>
        <w:rPr>
          <w:rFonts w:ascii="黑体" w:eastAsia="黑体" w:hAnsi="黑体" w:cs="宋体" w:hint="eastAsia"/>
        </w:rPr>
        <w:t>(    )</w:t>
      </w:r>
      <w:r w:rsidRPr="006E3B31">
        <w:rPr>
          <w:rFonts w:ascii="黑体" w:eastAsia="黑体" w:hAnsi="黑体" w:cs="宋体" w:hint="eastAsia"/>
        </w:rPr>
        <w:t>与个人承包经营者承担连带赔偿责任。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 xml:space="preserve">发包的个人 </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发包的组织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发包的个人或组织</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发包自然人</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劳务派遣协议应当约定派遣岗位和人员数量、派遣期限、</w:t>
      </w:r>
      <w:r>
        <w:rPr>
          <w:rFonts w:ascii="黑体" w:eastAsia="黑体" w:hAnsi="黑体" w:cs="宋体" w:hint="eastAsia"/>
        </w:rPr>
        <w:t>(    )</w:t>
      </w:r>
      <w:r w:rsidRPr="006E3B31">
        <w:rPr>
          <w:rFonts w:ascii="黑体" w:eastAsia="黑体" w:hAnsi="黑体" w:cs="宋体" w:hint="eastAsia"/>
        </w:rPr>
        <w:t>和社会保险费的数额与支付方式以及违反协议的责任。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试用期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劳动报酬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培训</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保守秘密</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劳务派遣单位跨地区派遣劳动者的，被派遣劳动者享有的劳动报酬和劳动条件，按照</w:t>
      </w:r>
      <w:r>
        <w:rPr>
          <w:rFonts w:ascii="黑体" w:eastAsia="黑体" w:hAnsi="黑体" w:cs="宋体" w:hint="eastAsia"/>
        </w:rPr>
        <w:t>(    )</w:t>
      </w:r>
      <w:r w:rsidRPr="006E3B31">
        <w:rPr>
          <w:rFonts w:ascii="黑体" w:eastAsia="黑体" w:hAnsi="黑体" w:cs="宋体" w:hint="eastAsia"/>
        </w:rPr>
        <w:t>的标准执行。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用工单位所在地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劳务派遣单位所在地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被派遣劳动者户籍所在地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工资发放地</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被派遣劳动者享有与用工单位的劳动者</w:t>
      </w:r>
      <w:r>
        <w:rPr>
          <w:rFonts w:ascii="黑体" w:eastAsia="黑体" w:hAnsi="黑体" w:cs="宋体" w:hint="eastAsia"/>
        </w:rPr>
        <w:t>(    )</w:t>
      </w:r>
      <w:r w:rsidRPr="006E3B31">
        <w:rPr>
          <w:rFonts w:ascii="黑体" w:eastAsia="黑体" w:hAnsi="黑体" w:cs="宋体" w:hint="eastAsia"/>
        </w:rPr>
        <w:t>的权利。</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相同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同等</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同工同酬</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同样</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劳务派遣一般在</w:t>
      </w:r>
      <w:r>
        <w:rPr>
          <w:rFonts w:ascii="黑体" w:eastAsia="黑体" w:hAnsi="黑体" w:cs="宋体" w:hint="eastAsia"/>
        </w:rPr>
        <w:t>(    )</w:t>
      </w:r>
      <w:r w:rsidRPr="006E3B31">
        <w:rPr>
          <w:rFonts w:ascii="黑体" w:eastAsia="黑体" w:hAnsi="黑体" w:cs="宋体" w:hint="eastAsia"/>
        </w:rPr>
        <w:t>、辅助性、替代性的工作岗位上实施。</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长期性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固定性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流动性</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临时性</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非全日制用工双方当事人</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可以订立口头协议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不得订立口头协议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必须订立书面协议</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不得订立书面协议</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用人单位未足额向劳动者支付劳动报酬的，劳动者可以因此解除劳动合同，这种解除属于</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普通性预告解除</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B.</w:t>
      </w:r>
      <w:r w:rsidRPr="006E3B31">
        <w:rPr>
          <w:rFonts w:ascii="黑体" w:eastAsia="黑体" w:hAnsi="黑体" w:cs="宋体" w:hint="eastAsia"/>
        </w:rPr>
        <w:t>特殊性预告解除</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普通性即时解除</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特殊性即时解除</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集体合同立法最早的国家是</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荷兰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芬兰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爱尔兰</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新西兰</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劳动者</w:t>
      </w:r>
      <w:r>
        <w:rPr>
          <w:rFonts w:ascii="黑体" w:eastAsia="黑体" w:hAnsi="黑体" w:cs="宋体" w:hint="eastAsia"/>
        </w:rPr>
        <w:t>(    )</w:t>
      </w:r>
      <w:r w:rsidRPr="006E3B31">
        <w:rPr>
          <w:rFonts w:ascii="黑体" w:eastAsia="黑体" w:hAnsi="黑体" w:cs="宋体" w:hint="eastAsia"/>
        </w:rPr>
        <w:t>，用人单位不可以解除劳动合同。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在试用期间被证明不符合录用条件的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患病或非因工负伤，在规定的医疗期内的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严重违反用人单位的规章制度的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被依法追究刑事责任的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用人单位自用工之日起超过一个月不满一年未与劳动者订立书面劳动合同的，应当向劳动者每月支付</w:t>
      </w:r>
      <w:r>
        <w:rPr>
          <w:rFonts w:ascii="黑体" w:eastAsia="黑体" w:hAnsi="黑体" w:cs="宋体" w:hint="eastAsia"/>
        </w:rPr>
        <w:t>(    )</w:t>
      </w:r>
      <w:proofErr w:type="gramStart"/>
      <w:r w:rsidRPr="006E3B31">
        <w:rPr>
          <w:rFonts w:ascii="黑体" w:eastAsia="黑体" w:hAnsi="黑体" w:cs="宋体" w:hint="eastAsia"/>
        </w:rPr>
        <w:t>倍</w:t>
      </w:r>
      <w:proofErr w:type="gramEnd"/>
      <w:r w:rsidRPr="006E3B31">
        <w:rPr>
          <w:rFonts w:ascii="黑体" w:eastAsia="黑体" w:hAnsi="黑体" w:cs="宋体" w:hint="eastAsia"/>
        </w:rPr>
        <w:t>的工资。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proofErr w:type="gramStart"/>
      <w:r w:rsidRPr="006E3B31">
        <w:rPr>
          <w:rFonts w:ascii="黑体" w:eastAsia="黑体" w:hAnsi="黑体" w:cs="宋体" w:hint="eastAsia"/>
        </w:rPr>
        <w:t>一</w:t>
      </w:r>
      <w:proofErr w:type="gramEnd"/>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三</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四</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劳动者可以随时解除劳动合同的法定情形是，用人单位</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发生合并或者分立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变更投资人</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未依法为劳动者缴纳社会保险费</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变更名称、法定代表人、主要负责人</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在法定情形下，需要裁减人员二十人以上或者裁减</w:t>
      </w:r>
      <w:proofErr w:type="gramStart"/>
      <w:r w:rsidRPr="006E3B31">
        <w:rPr>
          <w:rFonts w:ascii="黑体" w:eastAsia="黑体" w:hAnsi="黑体" w:cs="宋体" w:hint="eastAsia"/>
        </w:rPr>
        <w:t>不足二十</w:t>
      </w:r>
      <w:proofErr w:type="gramEnd"/>
      <w:r w:rsidRPr="006E3B31">
        <w:rPr>
          <w:rFonts w:ascii="黑体" w:eastAsia="黑体" w:hAnsi="黑体" w:cs="宋体" w:hint="eastAsia"/>
        </w:rPr>
        <w:t>人但占企业职工总数百分之十以上的，用人单位提前三十日向</w:t>
      </w:r>
      <w:r>
        <w:rPr>
          <w:rFonts w:ascii="黑体" w:eastAsia="黑体" w:hAnsi="黑体" w:cs="宋体" w:hint="eastAsia"/>
        </w:rPr>
        <w:t>(    )</w:t>
      </w:r>
      <w:r w:rsidRPr="006E3B31">
        <w:rPr>
          <w:rFonts w:ascii="黑体" w:eastAsia="黑体" w:hAnsi="黑体" w:cs="宋体" w:hint="eastAsia"/>
        </w:rPr>
        <w:t>说明情况，听取工会或者职工的意见后，裁减人员方案经向劳动行政部门报告，可以裁减人员。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工会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全体职工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工会或者全体职工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lastRenderedPageBreak/>
        <w:t>D.</w:t>
      </w:r>
      <w:r w:rsidRPr="006E3B31">
        <w:rPr>
          <w:rFonts w:ascii="黑体" w:eastAsia="黑体" w:hAnsi="黑体" w:cs="宋体" w:hint="eastAsia"/>
        </w:rPr>
        <w:t>劳动争议仲裁委员会</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B46C8B" w:rsidRDefault="00F910F0" w:rsidP="00231C77">
      <w:pPr>
        <w:pStyle w:val="af4"/>
        <w:numPr>
          <w:ilvl w:val="0"/>
          <w:numId w:val="17"/>
        </w:numPr>
        <w:spacing w:line="340" w:lineRule="exact"/>
        <w:ind w:firstLine="420"/>
        <w:rPr>
          <w:rFonts w:ascii="黑体" w:eastAsia="黑体" w:hAnsi="黑体" w:cs="宋体"/>
        </w:rPr>
      </w:pPr>
      <w:r w:rsidRPr="00B46C8B">
        <w:rPr>
          <w:rFonts w:ascii="黑体" w:eastAsia="黑体" w:hAnsi="黑体" w:cs="宋体" w:hint="eastAsia"/>
        </w:rPr>
        <w:t>用人单位对已经解除或者终止的劳动合同的文本，至少保存(    )年备查。</w:t>
      </w:r>
      <w:r w:rsidRPr="00B46C8B">
        <w:rPr>
          <w:rFonts w:ascii="黑体" w:eastAsia="黑体" w:hAnsi="黑体" w:cs="宋体" w:hint="eastAsia"/>
        </w:rPr>
        <w:tab/>
        <w:t>A.</w:t>
      </w:r>
      <w:proofErr w:type="gramStart"/>
      <w:r w:rsidRPr="00B46C8B">
        <w:rPr>
          <w:rFonts w:ascii="黑体" w:eastAsia="黑体" w:hAnsi="黑体" w:cs="宋体" w:hint="eastAsia"/>
        </w:rPr>
        <w:t>一</w:t>
      </w:r>
      <w:proofErr w:type="gramEnd"/>
      <w:r w:rsidRPr="00B46C8B">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二</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三</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五</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集体合同由</w:t>
      </w:r>
      <w:r>
        <w:rPr>
          <w:rFonts w:ascii="黑体" w:eastAsia="黑体" w:hAnsi="黑体" w:cs="宋体" w:hint="eastAsia"/>
        </w:rPr>
        <w:t>(    )</w:t>
      </w:r>
      <w:r w:rsidRPr="006E3B31">
        <w:rPr>
          <w:rFonts w:ascii="黑体" w:eastAsia="黑体" w:hAnsi="黑体" w:cs="宋体" w:hint="eastAsia"/>
        </w:rPr>
        <w:t>代表企业职工一方与用人单位订立。</w:t>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工会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职工代表大会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监事会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股东代表大会</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用人单位违法与劳动者约定试用期的，由劳动行政部门责令改正；违法约定的试用期已经履行的，由用人单位以</w:t>
      </w:r>
      <w:r>
        <w:rPr>
          <w:rFonts w:ascii="黑体" w:eastAsia="黑体" w:hAnsi="黑体" w:cs="宋体" w:hint="eastAsia"/>
        </w:rPr>
        <w:t>(    )</w:t>
      </w:r>
      <w:r w:rsidRPr="006E3B31">
        <w:rPr>
          <w:rFonts w:ascii="黑体" w:eastAsia="黑体" w:hAnsi="黑体" w:cs="宋体" w:hint="eastAsia"/>
        </w:rPr>
        <w:t>为标准，按已经履行的超过法定试用期的期间向劳动者支付赔偿金。</w:t>
      </w:r>
      <w:r w:rsidRPr="006E3B31">
        <w:rPr>
          <w:rFonts w:ascii="黑体" w:eastAsia="黑体" w:hAnsi="黑体" w:cs="宋体"/>
        </w:rPr>
        <w:t> </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A.</w:t>
      </w:r>
      <w:r w:rsidRPr="006E3B31">
        <w:rPr>
          <w:rFonts w:ascii="黑体" w:eastAsia="黑体" w:hAnsi="黑体" w:cs="宋体" w:hint="eastAsia"/>
        </w:rPr>
        <w:t>劳动者试用期满月工资</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劳动者试用期工资的两倍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当地最低工资</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当地平均工资</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用人单位违反《劳动合同法》规定，以担保或者其他名义向劳动者收取财物的，由劳动行政部门责令限期退还劳动者本人，并以每人</w:t>
      </w:r>
      <w:r>
        <w:rPr>
          <w:rFonts w:ascii="黑体" w:eastAsia="黑体" w:hAnsi="黑体" w:cs="宋体" w:hint="eastAsia"/>
        </w:rPr>
        <w:t>(    )</w:t>
      </w:r>
      <w:r w:rsidRPr="006E3B31">
        <w:rPr>
          <w:rFonts w:ascii="黑体" w:eastAsia="黑体" w:hAnsi="黑体" w:cs="宋体" w:hint="eastAsia"/>
        </w:rPr>
        <w:t>的标准处以罚款。</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五百元</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五百元以上二千元以下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二千元以下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二千元</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用人单位安排加班不支付加班费的，由劳动行政部门责令限期支付；逾期不支付的，由劳动行政部门责令用人单位按应付金额</w:t>
      </w:r>
      <w:r>
        <w:rPr>
          <w:rFonts w:ascii="黑体" w:eastAsia="黑体" w:hAnsi="黑体" w:cs="宋体" w:hint="eastAsia"/>
        </w:rPr>
        <w:t>(    )</w:t>
      </w:r>
      <w:r w:rsidRPr="006E3B31">
        <w:rPr>
          <w:rFonts w:ascii="黑体" w:eastAsia="黑体" w:hAnsi="黑体" w:cs="宋体" w:hint="eastAsia"/>
        </w:rPr>
        <w:t>的标准向劳动者加付赔偿金。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50%以上100%以下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B.</w:t>
      </w:r>
      <w:r w:rsidRPr="006E3B31">
        <w:rPr>
          <w:rFonts w:ascii="黑体" w:eastAsia="黑体" w:hAnsi="黑体" w:cs="宋体"/>
        </w:rPr>
        <w:t>50%</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C.</w:t>
      </w:r>
      <w:r w:rsidRPr="006E3B31">
        <w:rPr>
          <w:rFonts w:ascii="黑体" w:eastAsia="黑体" w:hAnsi="黑体" w:cs="宋体"/>
        </w:rPr>
        <w:t>100%</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100%以下</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lastRenderedPageBreak/>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B46C8B" w:rsidRDefault="00F910F0" w:rsidP="00231C77">
      <w:pPr>
        <w:pStyle w:val="af4"/>
        <w:numPr>
          <w:ilvl w:val="0"/>
          <w:numId w:val="17"/>
        </w:numPr>
        <w:spacing w:line="340" w:lineRule="exact"/>
        <w:ind w:firstLine="420"/>
        <w:rPr>
          <w:rFonts w:ascii="黑体" w:eastAsia="黑体" w:hAnsi="黑体" w:cs="宋体"/>
        </w:rPr>
      </w:pPr>
      <w:r w:rsidRPr="00B46C8B">
        <w:rPr>
          <w:rFonts w:ascii="黑体" w:eastAsia="黑体" w:hAnsi="黑体" w:cs="宋体" w:hint="eastAsia"/>
        </w:rPr>
        <w:t>劳动合同依法被确认无效，给对方造成损害的，(    )应当承担赔偿责任。</w:t>
      </w:r>
      <w:r w:rsidRPr="00B46C8B">
        <w:rPr>
          <w:rFonts w:ascii="黑体" w:eastAsia="黑体" w:hAnsi="黑体" w:cs="宋体" w:hint="eastAsia"/>
        </w:rPr>
        <w:tab/>
        <w:t>A.用人单位</w:t>
      </w:r>
      <w:r w:rsidRPr="00B46C8B">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有过错的一方</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劳动者</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工会</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用人单位违法解除或者终止劳动合同的，应当依照法定经济补偿标准的</w:t>
      </w:r>
      <w:r>
        <w:rPr>
          <w:rFonts w:ascii="黑体" w:eastAsia="黑体" w:hAnsi="黑体" w:cs="宋体" w:hint="eastAsia"/>
        </w:rPr>
        <w:t>(    )</w:t>
      </w:r>
      <w:r w:rsidRPr="006E3B31">
        <w:rPr>
          <w:rFonts w:ascii="黑体" w:eastAsia="黑体" w:hAnsi="黑体" w:cs="宋体" w:hint="eastAsia"/>
        </w:rPr>
        <w:t>向劳动者支付赔偿金。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2倍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2倍以下</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rPr>
        <w:t>C.</w:t>
      </w:r>
      <w:r w:rsidRPr="006E3B31">
        <w:rPr>
          <w:rFonts w:ascii="黑体" w:eastAsia="黑体" w:hAnsi="黑体" w:cs="宋体"/>
        </w:rPr>
        <w:t>1</w:t>
      </w:r>
      <w:r w:rsidRPr="006E3B31">
        <w:rPr>
          <w:rFonts w:ascii="黑体" w:eastAsia="黑体" w:hAnsi="黑体" w:cs="宋体" w:hint="eastAsia"/>
        </w:rPr>
        <w:t>倍以上</w:t>
      </w:r>
      <w:proofErr w:type="gramStart"/>
      <w:r w:rsidRPr="006E3B31">
        <w:rPr>
          <w:rFonts w:ascii="黑体" w:eastAsia="黑体" w:hAnsi="黑体" w:cs="宋体"/>
        </w:rPr>
        <w:t>2</w:t>
      </w:r>
      <w:r w:rsidRPr="006E3B31">
        <w:rPr>
          <w:rFonts w:ascii="黑体" w:eastAsia="黑体" w:hAnsi="黑体" w:cs="宋体" w:hint="eastAsia"/>
        </w:rPr>
        <w:t>倍以下</w:t>
      </w:r>
      <w:proofErr w:type="gramEnd"/>
      <w:r w:rsidRPr="006E3B31">
        <w:rPr>
          <w:rFonts w:ascii="黑体" w:eastAsia="黑体" w:hAnsi="黑体" w:cs="宋体"/>
        </w:rPr>
        <w:t> </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1.5倍</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用人单位以暴力、威胁或者非法限制人身自由的手段强迫劳动，构成犯罪的，应该由</w:t>
      </w:r>
      <w:r>
        <w:rPr>
          <w:rFonts w:ascii="黑体" w:eastAsia="黑体" w:hAnsi="黑体" w:cs="宋体" w:hint="eastAsia"/>
        </w:rPr>
        <w:t>(    )</w:t>
      </w:r>
      <w:r w:rsidRPr="006E3B31">
        <w:rPr>
          <w:rFonts w:ascii="黑体" w:eastAsia="黑体" w:hAnsi="黑体" w:cs="宋体" w:hint="eastAsia"/>
        </w:rPr>
        <w:t>承担刑事责任。</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用人单位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用人单位和直接责任人员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直接责任人员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用人单位或直接责任人员</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劳动者违反竞业限制约定的，应当按照约定向用人单位支付</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违约金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赔偿金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补偿金</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损失费</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竞业限制的人员限于用人单位的</w:t>
      </w:r>
      <w:r>
        <w:rPr>
          <w:rFonts w:ascii="黑体" w:eastAsia="黑体" w:hAnsi="黑体" w:cs="宋体" w:hint="eastAsia"/>
        </w:rPr>
        <w:t>(    )</w:t>
      </w:r>
      <w:r w:rsidRPr="006E3B31">
        <w:rPr>
          <w:rFonts w:ascii="黑体" w:eastAsia="黑体" w:hAnsi="黑体" w:cs="宋体" w:hint="eastAsia"/>
        </w:rPr>
        <w:t>、高级技术人员和其他负有保密义务的人员。</w:t>
      </w:r>
      <w:r w:rsidRPr="006E3B31">
        <w:rPr>
          <w:rFonts w:ascii="黑体" w:eastAsia="黑体" w:hAnsi="黑体" w:cs="宋体"/>
        </w:rPr>
        <w:t> </w:t>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rPr>
        <w:t>A.</w:t>
      </w:r>
      <w:r w:rsidRPr="006E3B31">
        <w:rPr>
          <w:rFonts w:ascii="黑体" w:eastAsia="黑体" w:hAnsi="黑体" w:cs="宋体" w:hint="eastAsia"/>
        </w:rPr>
        <w:t>管理人员</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中层管理人员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高级管理人员</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一般管理人员</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lastRenderedPageBreak/>
        <w:t>劳动合同被确认无效，劳动者已付出劳动的，用人单位</w:t>
      </w:r>
      <w:r>
        <w:rPr>
          <w:rFonts w:ascii="黑体" w:eastAsia="黑体" w:hAnsi="黑体" w:cs="宋体" w:hint="eastAsia"/>
        </w:rPr>
        <w:t>(    )</w:t>
      </w:r>
      <w:r w:rsidRPr="006E3B31">
        <w:rPr>
          <w:rFonts w:ascii="黑体" w:eastAsia="黑体" w:hAnsi="黑体" w:cs="宋体" w:hint="eastAsia"/>
        </w:rPr>
        <w:t>向劳动者支付劳动报酬。</w:t>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可以</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不必</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应当</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不得</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C</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变更劳动合同应当采用</w:t>
      </w:r>
      <w:r>
        <w:rPr>
          <w:rFonts w:ascii="黑体" w:eastAsia="黑体" w:hAnsi="黑体" w:cs="宋体" w:hint="eastAsia"/>
        </w:rPr>
        <w:t>(    )</w:t>
      </w:r>
      <w:r w:rsidRPr="006E3B31">
        <w:rPr>
          <w:rFonts w:ascii="黑体" w:eastAsia="黑体" w:hAnsi="黑体" w:cs="宋体" w:hint="eastAsia"/>
        </w:rPr>
        <w:t>形式。</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书面</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口头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书面或口头</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书面和口头</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F910F0" w:rsidRPr="006E3B31" w:rsidRDefault="00F910F0" w:rsidP="00231C77">
      <w:pPr>
        <w:spacing w:line="340" w:lineRule="exact"/>
        <w:ind w:firstLine="420"/>
        <w:rPr>
          <w:rFonts w:ascii="黑体" w:eastAsia="黑体" w:hAnsi="黑体" w:cs="宋体"/>
        </w:rPr>
      </w:pPr>
    </w:p>
    <w:p w:rsidR="00F910F0" w:rsidRPr="006E3B31"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用人单位发生合并或者分立等情况，原劳动合同</w:t>
      </w:r>
      <w:r>
        <w:rPr>
          <w:rFonts w:ascii="黑体" w:eastAsia="黑体" w:hAnsi="黑体" w:cs="宋体" w:hint="eastAsia"/>
        </w:rPr>
        <w:t>(    )</w:t>
      </w:r>
      <w:r w:rsidRPr="006E3B31">
        <w:rPr>
          <w:rFonts w:ascii="黑体" w:eastAsia="黑体" w:hAnsi="黑体" w:cs="宋体" w:hint="eastAsia"/>
        </w:rPr>
        <w:t>。</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失去效力</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效力视情况而定</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由用人单位决定是有效</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继续有效</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Default="00F910F0" w:rsidP="00231C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用人单位变更名称、法定代表人、主要负责人或者投资人等事项，</w:t>
      </w:r>
      <w:r>
        <w:rPr>
          <w:rFonts w:ascii="黑体" w:eastAsia="黑体" w:hAnsi="黑体" w:cs="宋体" w:hint="eastAsia"/>
        </w:rPr>
        <w:t>(    )</w:t>
      </w:r>
      <w:r w:rsidRPr="006E3B31">
        <w:rPr>
          <w:rFonts w:ascii="黑体" w:eastAsia="黑体" w:hAnsi="黑体" w:cs="宋体" w:hint="eastAsia"/>
        </w:rPr>
        <w:t>劳动合同的履行。</w:t>
      </w:r>
      <w:r w:rsidRPr="006E3B31">
        <w:rPr>
          <w:rFonts w:ascii="黑体" w:eastAsia="黑体" w:hAnsi="黑体" w:cs="宋体"/>
        </w:rPr>
        <w:tab/>
      </w:r>
    </w:p>
    <w:p w:rsidR="00F910F0" w:rsidRPr="006E3B31" w:rsidRDefault="00F910F0" w:rsidP="00231C77">
      <w:pPr>
        <w:pStyle w:val="af4"/>
        <w:spacing w:line="340" w:lineRule="exact"/>
        <w:ind w:left="420" w:firstLineChars="0" w:firstLine="0"/>
        <w:rPr>
          <w:rFonts w:ascii="黑体" w:eastAsia="黑体" w:hAnsi="黑体" w:cs="宋体"/>
        </w:rPr>
      </w:pPr>
      <w:r w:rsidRPr="00904F8B">
        <w:rPr>
          <w:rFonts w:ascii="黑体" w:eastAsia="黑体" w:hAnsi="黑体" w:cs="宋体"/>
        </w:rPr>
        <w:t>A.</w:t>
      </w:r>
      <w:r w:rsidRPr="006E3B31">
        <w:rPr>
          <w:rFonts w:ascii="黑体" w:eastAsia="黑体" w:hAnsi="黑体" w:cs="宋体" w:hint="eastAsia"/>
        </w:rPr>
        <w:t>影响</w:t>
      </w:r>
      <w:r w:rsidRPr="006E3B31">
        <w:rPr>
          <w:rFonts w:ascii="黑体" w:eastAsia="黑体" w:hAnsi="黑体" w:cs="宋体"/>
        </w:rPr>
        <w:t> </w:t>
      </w:r>
      <w:r w:rsidRPr="006E3B31">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不影响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不一定影响</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法律未规定是影响</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B</w:t>
      </w:r>
    </w:p>
    <w:p w:rsidR="00F910F0" w:rsidRPr="006E3B31" w:rsidRDefault="00F910F0" w:rsidP="00231C77">
      <w:pPr>
        <w:spacing w:line="340" w:lineRule="exact"/>
        <w:ind w:firstLine="420"/>
        <w:rPr>
          <w:rFonts w:ascii="黑体" w:eastAsia="黑体" w:hAnsi="黑体" w:cs="宋体"/>
        </w:rPr>
      </w:pPr>
    </w:p>
    <w:p w:rsidR="00F910F0" w:rsidRPr="00A35F3C" w:rsidRDefault="00F910F0" w:rsidP="00231C77">
      <w:pPr>
        <w:pStyle w:val="af4"/>
        <w:numPr>
          <w:ilvl w:val="0"/>
          <w:numId w:val="17"/>
        </w:numPr>
        <w:spacing w:line="340" w:lineRule="exact"/>
        <w:ind w:firstLine="420"/>
        <w:rPr>
          <w:rFonts w:ascii="黑体" w:eastAsia="黑体" w:hAnsi="黑体" w:cs="宋体"/>
        </w:rPr>
      </w:pPr>
      <w:r w:rsidRPr="00A35F3C">
        <w:rPr>
          <w:rFonts w:ascii="黑体" w:eastAsia="黑体" w:hAnsi="黑体" w:cs="宋体" w:hint="eastAsia"/>
        </w:rPr>
        <w:t>用人单位应当按照劳动合同约定和国家规定，向劳动者(    )支付劳动报酬。</w:t>
      </w:r>
      <w:r w:rsidRPr="00A35F3C">
        <w:rPr>
          <w:rFonts w:ascii="黑体" w:eastAsia="黑体" w:hAnsi="黑体" w:cs="宋体"/>
        </w:rPr>
        <w:t>  </w:t>
      </w:r>
      <w:r w:rsidRPr="00A35F3C">
        <w:rPr>
          <w:rFonts w:ascii="黑体" w:eastAsia="黑体" w:hAnsi="黑体" w:cs="宋体"/>
        </w:rPr>
        <w:tab/>
        <w:t>A.</w:t>
      </w:r>
      <w:r w:rsidRPr="00A35F3C">
        <w:rPr>
          <w:rFonts w:ascii="黑体" w:eastAsia="黑体" w:hAnsi="黑体" w:cs="宋体" w:hint="eastAsia"/>
        </w:rPr>
        <w:t>提前</w:t>
      </w:r>
      <w:r w:rsidRPr="006E3B31">
        <w:rPr>
          <w:rFonts w:ascii="黑体" w:eastAsia="黑体" w:hAnsi="黑体" w:cs="宋体"/>
        </w:rPr>
        <w:t> </w:t>
      </w:r>
      <w:r w:rsidRPr="00A35F3C">
        <w:rPr>
          <w:rFonts w:ascii="黑体" w:eastAsia="黑体" w:hAnsi="黑体" w:cs="宋体"/>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及时分期</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提前足额</w:t>
      </w:r>
      <w:r w:rsidRPr="006E3B31">
        <w:rPr>
          <w:rFonts w:ascii="黑体" w:eastAsia="黑体" w:hAnsi="黑体" w:cs="宋体" w:hint="eastAsia"/>
        </w:rPr>
        <w:tab/>
      </w:r>
    </w:p>
    <w:p w:rsidR="00F910F0" w:rsidRPr="006E3B31" w:rsidRDefault="00F910F0" w:rsidP="00231C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及时足额</w:t>
      </w:r>
      <w:r w:rsidRPr="006E3B31">
        <w:rPr>
          <w:rFonts w:ascii="黑体" w:eastAsia="黑体" w:hAnsi="黑体" w:cs="宋体" w:hint="eastAsia"/>
        </w:rPr>
        <w:tab/>
      </w:r>
    </w:p>
    <w:p w:rsidR="00F910F0" w:rsidRPr="006E3B31" w:rsidRDefault="00F910F0" w:rsidP="00231C77">
      <w:pPr>
        <w:spacing w:line="340" w:lineRule="exact"/>
        <w:ind w:firstLine="422"/>
        <w:rPr>
          <w:rFonts w:ascii="黑体" w:eastAsia="黑体" w:hAnsi="黑体" w:cs="宋体"/>
        </w:rPr>
      </w:pPr>
      <w:r w:rsidRPr="00F82AA2">
        <w:rPr>
          <w:rFonts w:ascii="黑体" w:eastAsia="黑体" w:hAnsi="黑体" w:cs="宋体" w:hint="eastAsia"/>
          <w:b/>
        </w:rPr>
        <w:t>答案：</w:t>
      </w:r>
      <w:r w:rsidRPr="0093662D">
        <w:rPr>
          <w:rFonts w:ascii="黑体" w:eastAsia="黑体" w:hAnsi="黑体" w:cs="宋体" w:hint="eastAsia"/>
        </w:rPr>
        <w:t>D</w:t>
      </w:r>
    </w:p>
    <w:p w:rsidR="00F910F0" w:rsidRPr="006E3B31" w:rsidRDefault="00F910F0" w:rsidP="00231C77">
      <w:pPr>
        <w:spacing w:line="340" w:lineRule="exact"/>
        <w:ind w:firstLine="420"/>
        <w:rPr>
          <w:rFonts w:ascii="黑体" w:eastAsia="黑体" w:hAnsi="黑体" w:cs="宋体"/>
        </w:rPr>
      </w:pPr>
    </w:p>
    <w:p w:rsidR="00F910F0" w:rsidRPr="00A80D77" w:rsidRDefault="00F910F0" w:rsidP="00231C77">
      <w:pPr>
        <w:pStyle w:val="af4"/>
        <w:numPr>
          <w:ilvl w:val="0"/>
          <w:numId w:val="17"/>
        </w:num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用人单位拖欠或者未足额支付劳动报酬的，劳动者可以依法向当地人民法院申请(    )。</w:t>
      </w:r>
    </w:p>
    <w:p w:rsidR="00F910F0" w:rsidRPr="00A80D77" w:rsidRDefault="00F910F0" w:rsidP="00231C77">
      <w:pPr>
        <w:pStyle w:val="af4"/>
        <w:spacing w:line="340" w:lineRule="exact"/>
        <w:ind w:left="420" w:firstLineChars="0" w:firstLine="0"/>
        <w:rPr>
          <w:rFonts w:ascii="黑体" w:eastAsia="黑体" w:hAnsi="黑体" w:cs="宋体"/>
          <w:color w:val="000000" w:themeColor="text1"/>
        </w:rPr>
      </w:pPr>
      <w:r w:rsidRPr="00A80D77">
        <w:rPr>
          <w:rFonts w:ascii="黑体" w:eastAsia="黑体" w:hAnsi="黑体" w:cs="宋体" w:hint="eastAsia"/>
          <w:color w:val="000000" w:themeColor="text1"/>
        </w:rPr>
        <w:t>A.法律援助</w:t>
      </w:r>
      <w:r w:rsidRPr="00A80D77">
        <w:rPr>
          <w:rFonts w:ascii="黑体" w:eastAsia="黑体" w:hAnsi="黑体" w:cs="宋体" w:hint="eastAsia"/>
          <w:color w:val="000000" w:themeColor="text1"/>
        </w:rPr>
        <w:tab/>
      </w:r>
    </w:p>
    <w:p w:rsidR="00F910F0" w:rsidRPr="00A80D77" w:rsidRDefault="00F910F0" w:rsidP="00231C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lastRenderedPageBreak/>
        <w:t>B.支付令</w:t>
      </w:r>
      <w:r w:rsidRPr="00A80D77">
        <w:rPr>
          <w:rFonts w:ascii="黑体" w:eastAsia="黑体" w:hAnsi="黑体" w:cs="宋体" w:hint="eastAsia"/>
          <w:color w:val="000000" w:themeColor="text1"/>
        </w:rPr>
        <w:tab/>
      </w:r>
    </w:p>
    <w:p w:rsidR="00F910F0" w:rsidRPr="00A80D77" w:rsidRDefault="00F910F0" w:rsidP="00231C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C.社会救济</w:t>
      </w:r>
      <w:r w:rsidRPr="00A80D77">
        <w:rPr>
          <w:rFonts w:ascii="黑体" w:eastAsia="黑体" w:hAnsi="黑体" w:cs="宋体" w:hint="eastAsia"/>
          <w:color w:val="000000" w:themeColor="text1"/>
        </w:rPr>
        <w:tab/>
      </w:r>
    </w:p>
    <w:p w:rsidR="00F910F0" w:rsidRPr="00A80D77" w:rsidRDefault="00F910F0" w:rsidP="00231C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D.依法制裁用人单位</w:t>
      </w:r>
      <w:r w:rsidRPr="00A80D77">
        <w:rPr>
          <w:rFonts w:ascii="黑体" w:eastAsia="黑体" w:hAnsi="黑体" w:cs="宋体" w:hint="eastAsia"/>
          <w:color w:val="000000" w:themeColor="text1"/>
        </w:rPr>
        <w:tab/>
      </w:r>
    </w:p>
    <w:p w:rsidR="00F910F0" w:rsidRPr="00A80D77" w:rsidRDefault="00F910F0" w:rsidP="00231C77">
      <w:pPr>
        <w:spacing w:line="340" w:lineRule="exact"/>
        <w:ind w:firstLine="422"/>
        <w:rPr>
          <w:rFonts w:ascii="黑体" w:eastAsia="黑体" w:hAnsi="黑体" w:cs="宋体"/>
          <w:color w:val="000000" w:themeColor="text1"/>
        </w:rPr>
      </w:pPr>
      <w:r w:rsidRPr="00A80D77">
        <w:rPr>
          <w:rFonts w:ascii="黑体" w:eastAsia="黑体" w:hAnsi="黑体" w:cs="宋体" w:hint="eastAsia"/>
          <w:b/>
          <w:color w:val="000000" w:themeColor="text1"/>
        </w:rPr>
        <w:t>答案：</w:t>
      </w:r>
      <w:r w:rsidRPr="00A80D77">
        <w:rPr>
          <w:rFonts w:ascii="黑体" w:eastAsia="黑体" w:hAnsi="黑体" w:cs="宋体" w:hint="eastAsia"/>
          <w:color w:val="000000" w:themeColor="text1"/>
        </w:rPr>
        <w:t>B</w:t>
      </w:r>
    </w:p>
    <w:p w:rsidR="00F910F0" w:rsidRPr="00A80D77" w:rsidRDefault="00F910F0" w:rsidP="00231C77">
      <w:pPr>
        <w:spacing w:line="340" w:lineRule="exact"/>
        <w:ind w:firstLine="420"/>
        <w:rPr>
          <w:rFonts w:ascii="黑体" w:eastAsia="黑体" w:hAnsi="黑体" w:cs="宋体"/>
          <w:color w:val="000000" w:themeColor="text1"/>
        </w:rPr>
      </w:pPr>
    </w:p>
    <w:p w:rsidR="00A80D77" w:rsidRPr="00A80D77" w:rsidRDefault="00A80D77" w:rsidP="00A80D77">
      <w:pPr>
        <w:pStyle w:val="af4"/>
        <w:numPr>
          <w:ilvl w:val="0"/>
          <w:numId w:val="17"/>
        </w:numPr>
        <w:spacing w:line="340" w:lineRule="exact"/>
        <w:ind w:firstLineChars="0"/>
        <w:rPr>
          <w:rFonts w:ascii="黑体" w:eastAsia="黑体" w:hAnsi="黑体" w:cs="宋体"/>
          <w:color w:val="000000" w:themeColor="text1"/>
        </w:rPr>
      </w:pPr>
      <w:r w:rsidRPr="00A80D77">
        <w:rPr>
          <w:rFonts w:ascii="黑体" w:eastAsia="黑体" w:hAnsi="黑体" w:cs="宋体" w:hint="eastAsia"/>
          <w:color w:val="000000" w:themeColor="text1"/>
        </w:rPr>
        <w:t>经济补偿金与经济赔偿金(    )。</w:t>
      </w:r>
      <w:r w:rsidRPr="00A80D77">
        <w:rPr>
          <w:rFonts w:ascii="黑体" w:eastAsia="黑体" w:hAnsi="黑体" w:cs="宋体" w:hint="eastAsia"/>
          <w:color w:val="000000" w:themeColor="text1"/>
        </w:rPr>
        <w:tab/>
      </w:r>
    </w:p>
    <w:p w:rsidR="00A80D77" w:rsidRPr="00A80D77" w:rsidRDefault="00A80D77" w:rsidP="00A80D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A.在特殊情况下可以同时适用</w:t>
      </w:r>
      <w:r w:rsidRPr="00A80D77">
        <w:rPr>
          <w:rFonts w:ascii="黑体" w:eastAsia="黑体" w:hAnsi="黑体" w:cs="宋体" w:hint="eastAsia"/>
          <w:color w:val="000000" w:themeColor="text1"/>
        </w:rPr>
        <w:tab/>
      </w:r>
    </w:p>
    <w:p w:rsidR="00A80D77" w:rsidRPr="00A80D77" w:rsidRDefault="00A80D77" w:rsidP="00A80D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B.绝对不得共同适用</w:t>
      </w:r>
      <w:r w:rsidRPr="00A80D77">
        <w:rPr>
          <w:rFonts w:ascii="黑体" w:eastAsia="黑体" w:hAnsi="黑体" w:cs="宋体" w:hint="eastAsia"/>
          <w:color w:val="000000" w:themeColor="text1"/>
        </w:rPr>
        <w:tab/>
      </w:r>
    </w:p>
    <w:p w:rsidR="00A80D77" w:rsidRPr="00A80D77" w:rsidRDefault="00A80D77" w:rsidP="00A80D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C.可以随意选择</w:t>
      </w:r>
      <w:r w:rsidRPr="00A80D77">
        <w:rPr>
          <w:rFonts w:ascii="黑体" w:eastAsia="黑体" w:hAnsi="黑体" w:cs="宋体" w:hint="eastAsia"/>
          <w:color w:val="000000" w:themeColor="text1"/>
        </w:rPr>
        <w:tab/>
      </w:r>
    </w:p>
    <w:p w:rsidR="00A80D77" w:rsidRPr="00A80D77" w:rsidRDefault="00A80D77" w:rsidP="00A80D77">
      <w:pPr>
        <w:spacing w:line="340" w:lineRule="exact"/>
        <w:ind w:firstLine="420"/>
        <w:rPr>
          <w:rFonts w:ascii="黑体" w:eastAsia="黑体" w:hAnsi="黑体" w:cs="宋体"/>
          <w:color w:val="000000" w:themeColor="text1"/>
        </w:rPr>
      </w:pPr>
      <w:r w:rsidRPr="00A80D77">
        <w:rPr>
          <w:rFonts w:ascii="黑体" w:eastAsia="黑体" w:hAnsi="黑体" w:cs="宋体" w:hint="eastAsia"/>
          <w:color w:val="000000" w:themeColor="text1"/>
        </w:rPr>
        <w:t>D.必须共同适用</w:t>
      </w:r>
      <w:r w:rsidRPr="00A80D77">
        <w:rPr>
          <w:rFonts w:ascii="黑体" w:eastAsia="黑体" w:hAnsi="黑体" w:cs="宋体" w:hint="eastAsia"/>
          <w:color w:val="000000" w:themeColor="text1"/>
        </w:rPr>
        <w:tab/>
      </w:r>
    </w:p>
    <w:p w:rsidR="00A80D77" w:rsidRPr="00A80D77" w:rsidRDefault="00A80D77" w:rsidP="00A80D77">
      <w:pPr>
        <w:spacing w:line="340" w:lineRule="exact"/>
        <w:ind w:firstLine="422"/>
        <w:rPr>
          <w:rFonts w:ascii="黑体" w:eastAsia="黑体" w:hAnsi="黑体" w:cs="宋体"/>
          <w:color w:val="000000" w:themeColor="text1"/>
        </w:rPr>
      </w:pPr>
      <w:r w:rsidRPr="00A80D77">
        <w:rPr>
          <w:rFonts w:ascii="黑体" w:eastAsia="黑体" w:hAnsi="黑体" w:cs="宋体" w:hint="eastAsia"/>
          <w:b/>
          <w:color w:val="000000" w:themeColor="text1"/>
        </w:rPr>
        <w:t>答案：</w:t>
      </w:r>
      <w:r w:rsidRPr="00A80D77">
        <w:rPr>
          <w:rFonts w:ascii="黑体" w:eastAsia="黑体" w:hAnsi="黑体" w:cs="宋体" w:hint="eastAsia"/>
          <w:color w:val="000000" w:themeColor="text1"/>
        </w:rPr>
        <w:t>A</w:t>
      </w:r>
    </w:p>
    <w:p w:rsidR="00A80D77" w:rsidRPr="006E3B31" w:rsidRDefault="00A80D77" w:rsidP="00A80D77">
      <w:pPr>
        <w:spacing w:line="340" w:lineRule="exact"/>
        <w:ind w:firstLine="420"/>
        <w:rPr>
          <w:rFonts w:ascii="黑体" w:eastAsia="黑体" w:hAnsi="黑体" w:cs="宋体"/>
        </w:rPr>
      </w:pPr>
    </w:p>
    <w:p w:rsidR="00A80D77" w:rsidRPr="006E3B31" w:rsidRDefault="00A80D77" w:rsidP="00A80D77">
      <w:pPr>
        <w:pStyle w:val="af4"/>
        <w:numPr>
          <w:ilvl w:val="0"/>
          <w:numId w:val="17"/>
        </w:numPr>
        <w:spacing w:line="340" w:lineRule="exact"/>
        <w:ind w:firstLine="420"/>
        <w:rPr>
          <w:rFonts w:ascii="黑体" w:eastAsia="黑体" w:hAnsi="黑体" w:cs="宋体"/>
        </w:rPr>
      </w:pPr>
      <w:r w:rsidRPr="006E3B31">
        <w:rPr>
          <w:rFonts w:ascii="黑体" w:eastAsia="黑体" w:hAnsi="黑体" w:cs="宋体" w:hint="eastAsia"/>
        </w:rPr>
        <w:t>劳务派遣单位违反《劳动合同法》规定，给被派遣劳动者造成损害的，劳务派遣单位</w:t>
      </w:r>
      <w:r>
        <w:rPr>
          <w:rFonts w:ascii="黑体" w:eastAsia="黑体" w:hAnsi="黑体" w:cs="宋体" w:hint="eastAsia"/>
        </w:rPr>
        <w:t>(    )</w:t>
      </w:r>
      <w:r w:rsidRPr="006E3B31">
        <w:rPr>
          <w:rFonts w:ascii="黑体" w:eastAsia="黑体" w:hAnsi="黑体" w:cs="宋体" w:hint="eastAsia"/>
        </w:rPr>
        <w:t>承担赔偿责任。</w:t>
      </w:r>
      <w:r w:rsidRPr="006E3B31">
        <w:rPr>
          <w:rFonts w:ascii="黑体" w:eastAsia="黑体" w:hAnsi="黑体" w:cs="宋体" w:hint="eastAsia"/>
        </w:rPr>
        <w:tab/>
      </w:r>
    </w:p>
    <w:p w:rsidR="00A80D77" w:rsidRPr="006E3B31" w:rsidRDefault="00A80D77" w:rsidP="00A80D77">
      <w:pPr>
        <w:spacing w:line="340" w:lineRule="exact"/>
        <w:ind w:firstLine="420"/>
        <w:rPr>
          <w:rFonts w:ascii="黑体" w:eastAsia="黑体" w:hAnsi="黑体" w:cs="宋体"/>
        </w:rPr>
      </w:pPr>
      <w:r w:rsidRPr="00904F8B">
        <w:rPr>
          <w:rFonts w:ascii="黑体" w:eastAsia="黑体" w:hAnsi="黑体" w:cs="宋体" w:hint="eastAsia"/>
        </w:rPr>
        <w:t>A.</w:t>
      </w:r>
      <w:r w:rsidRPr="006E3B31">
        <w:rPr>
          <w:rFonts w:ascii="黑体" w:eastAsia="黑体" w:hAnsi="黑体" w:cs="宋体" w:hint="eastAsia"/>
        </w:rPr>
        <w:t>独立</w:t>
      </w:r>
      <w:r w:rsidRPr="006E3B31">
        <w:rPr>
          <w:rFonts w:ascii="黑体" w:eastAsia="黑体" w:hAnsi="黑体" w:cs="宋体" w:hint="eastAsia"/>
        </w:rPr>
        <w:tab/>
      </w:r>
    </w:p>
    <w:p w:rsidR="00A80D77" w:rsidRPr="006E3B31" w:rsidRDefault="00A80D77" w:rsidP="00A80D77">
      <w:pPr>
        <w:spacing w:line="340" w:lineRule="exact"/>
        <w:ind w:firstLine="420"/>
        <w:rPr>
          <w:rFonts w:ascii="黑体" w:eastAsia="黑体" w:hAnsi="黑体" w:cs="宋体"/>
        </w:rPr>
      </w:pPr>
      <w:r w:rsidRPr="00904F8B">
        <w:rPr>
          <w:rFonts w:ascii="黑体" w:eastAsia="黑体" w:hAnsi="黑体" w:cs="宋体" w:hint="eastAsia"/>
        </w:rPr>
        <w:t>B.</w:t>
      </w:r>
      <w:r w:rsidRPr="006E3B31">
        <w:rPr>
          <w:rFonts w:ascii="黑体" w:eastAsia="黑体" w:hAnsi="黑体" w:cs="宋体" w:hint="eastAsia"/>
        </w:rPr>
        <w:t>与用工单位连带</w:t>
      </w:r>
      <w:r w:rsidRPr="006E3B31">
        <w:rPr>
          <w:rFonts w:ascii="黑体" w:eastAsia="黑体" w:hAnsi="黑体" w:cs="宋体" w:hint="eastAsia"/>
        </w:rPr>
        <w:tab/>
      </w:r>
    </w:p>
    <w:p w:rsidR="00A80D77" w:rsidRPr="006E3B31" w:rsidRDefault="00A80D77" w:rsidP="00A80D77">
      <w:pPr>
        <w:spacing w:line="340" w:lineRule="exact"/>
        <w:ind w:firstLine="420"/>
        <w:rPr>
          <w:rFonts w:ascii="黑体" w:eastAsia="黑体" w:hAnsi="黑体" w:cs="宋体"/>
        </w:rPr>
      </w:pPr>
      <w:r w:rsidRPr="00904F8B">
        <w:rPr>
          <w:rFonts w:ascii="黑体" w:eastAsia="黑体" w:hAnsi="黑体" w:cs="宋体" w:hint="eastAsia"/>
        </w:rPr>
        <w:t>C.</w:t>
      </w:r>
      <w:r w:rsidRPr="006E3B31">
        <w:rPr>
          <w:rFonts w:ascii="黑体" w:eastAsia="黑体" w:hAnsi="黑体" w:cs="宋体" w:hint="eastAsia"/>
        </w:rPr>
        <w:t>与用工单位连带平等</w:t>
      </w:r>
      <w:r w:rsidRPr="006E3B31">
        <w:rPr>
          <w:rFonts w:ascii="黑体" w:eastAsia="黑体" w:hAnsi="黑体" w:cs="宋体" w:hint="eastAsia"/>
        </w:rPr>
        <w:tab/>
      </w:r>
    </w:p>
    <w:p w:rsidR="00A80D77" w:rsidRPr="006E3B31" w:rsidRDefault="00A80D77" w:rsidP="00A80D77">
      <w:pPr>
        <w:spacing w:line="340" w:lineRule="exact"/>
        <w:ind w:firstLine="420"/>
        <w:rPr>
          <w:rFonts w:ascii="黑体" w:eastAsia="黑体" w:hAnsi="黑体" w:cs="宋体"/>
        </w:rPr>
      </w:pPr>
      <w:r w:rsidRPr="00904F8B">
        <w:rPr>
          <w:rFonts w:ascii="黑体" w:eastAsia="黑体" w:hAnsi="黑体" w:cs="宋体" w:hint="eastAsia"/>
        </w:rPr>
        <w:t>D.</w:t>
      </w:r>
      <w:r w:rsidRPr="006E3B31">
        <w:rPr>
          <w:rFonts w:ascii="黑体" w:eastAsia="黑体" w:hAnsi="黑体" w:cs="宋体" w:hint="eastAsia"/>
        </w:rPr>
        <w:t>与用工单位连带平等共同</w:t>
      </w:r>
      <w:r w:rsidRPr="006E3B31">
        <w:rPr>
          <w:rFonts w:ascii="黑体" w:eastAsia="黑体" w:hAnsi="黑体" w:cs="宋体" w:hint="eastAsia"/>
        </w:rPr>
        <w:tab/>
      </w:r>
    </w:p>
    <w:p w:rsidR="00A80D77" w:rsidRDefault="00A80D77" w:rsidP="00A80D77">
      <w:pPr>
        <w:spacing w:line="340" w:lineRule="exact"/>
        <w:ind w:firstLine="422"/>
        <w:rPr>
          <w:rFonts w:ascii="黑体" w:eastAsia="黑体" w:hAnsi="黑体" w:cs="宋体"/>
        </w:rPr>
      </w:pPr>
      <w:r w:rsidRPr="00F82AA2">
        <w:rPr>
          <w:rFonts w:ascii="黑体" w:eastAsia="黑体" w:hAnsi="黑体" w:cs="宋体" w:hint="eastAsia"/>
          <w:b/>
        </w:rPr>
        <w:t>答案：</w:t>
      </w:r>
      <w:r w:rsidRPr="00136408">
        <w:rPr>
          <w:rFonts w:ascii="黑体" w:eastAsia="黑体" w:hAnsi="黑体" w:cs="宋体" w:hint="eastAsia"/>
        </w:rPr>
        <w:t>A</w:t>
      </w:r>
    </w:p>
    <w:p w:rsidR="00A80D77" w:rsidRPr="006E3B31" w:rsidRDefault="00A80D77" w:rsidP="00A80D77">
      <w:pPr>
        <w:spacing w:line="340" w:lineRule="exact"/>
        <w:ind w:firstLine="420"/>
        <w:rPr>
          <w:rFonts w:ascii="黑体" w:eastAsia="黑体" w:hAnsi="黑体" w:cs="宋体"/>
        </w:rPr>
      </w:pPr>
    </w:p>
    <w:p w:rsidR="00A80D77" w:rsidRPr="00B02F6D" w:rsidRDefault="00A80D77" w:rsidP="00A80D77">
      <w:pPr>
        <w:pStyle w:val="af4"/>
        <w:numPr>
          <w:ilvl w:val="0"/>
          <w:numId w:val="17"/>
        </w:numPr>
        <w:spacing w:line="340" w:lineRule="exact"/>
        <w:ind w:firstLine="420"/>
        <w:rPr>
          <w:rFonts w:ascii="黑体" w:eastAsia="黑体" w:hAnsi="黑体" w:cs="宋体"/>
        </w:rPr>
      </w:pPr>
      <w:r w:rsidRPr="00B02F6D">
        <w:rPr>
          <w:rFonts w:ascii="黑体" w:eastAsia="黑体" w:hAnsi="黑体" w:cs="宋体" w:hint="eastAsia"/>
        </w:rPr>
        <w:t>关于人力资源预测的说法，哪一项是不正确的？(    )</w:t>
      </w:r>
      <w:r>
        <w:rPr>
          <w:rFonts w:ascii="黑体" w:eastAsia="黑体" w:hAnsi="黑体" w:cs="宋体" w:hint="eastAsia"/>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A.人力资源预测能引导员工进行职业生涯设计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B.动态的组织条件下，人力资源预测非常必要</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C.静态的组织条件下，人力资源预测并非必要</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D.人力资源预测不利于调动员工的工作积极性</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SWOT分析法通常运用于组织人力资源规划、组织战略分析中，其中“O”表示的是(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A.劣势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B.优势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C.威胁</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D.机会</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企业人员需求预测方法中，(    )不属于量化分析方法。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A.德尔菲法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B.趋势外推法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C.生产模型法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D.人员比率法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关于人力资源预测方法的论述，哪一项是不正确的？(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A.趋势外推法最为简单，其自变量只有一个</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B.经济计量模型法不需要考虑自变量之间的影响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C.马尔可夫法可以进行企业人力资源供给的预测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D.马尔可夫法可以进行企业人力资源需求的预测</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以下关于企业人力资源预测方法的说法，哪一项是不正确的？(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A.描述法适合于长期预测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B.可以分为定量和定性两大类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C.德尔菲法是一种定性预测方法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D.经验预测法可以采用“自上而下”和“自下而上”两种方式</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F245F2">
        <w:rPr>
          <w:rFonts w:ascii="黑体" w:eastAsia="黑体" w:hAnsi="黑体" w:hint="eastAsia"/>
          <w:color w:val="000000"/>
        </w:rPr>
        <w:t>人员规划活动的落脚点和归宿是(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A.人力资源供求协调平衡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B.人力资源的需求预测问题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C.人力资源的供给预测问题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D.人力资源的系统设计问题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以下不属于人力资源需求预测内容的是(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A.现实人力资源预测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B.未来人力资源需求预测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C.现实人力资源存量预测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D.未来流失人力资源预测分析</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人力资源需求预测的方法中，(    )的主要思路是通过观察历年企业内部人数的变化，找出组织过去人事变动的规律，来推断未来的人事变动趋势和状态。</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A.计量经济模型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B.马尔可夫模型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C.计算机模型法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D.定员定额分析法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在进行企业人力资源内部供给预测分析时，要考虑(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A.公司现有人力资源的流动情况</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B.社会保障体系健全程度</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 xml:space="preserve">C.劳动力市场发育情况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D.劳动法律法规政策制度</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下列选项中，不属于人力资源规划中的组织规划内容的是(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A.对企业人员总量的规划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B.组织信息的采集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C.组织结构图的绘制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D.组织机构的设置</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人员规划是对企业人员的总量、构成、流动的整体规划，包括人力资源现状分析、企业定员定额、人员需求与供给预测，是为了保证(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A.人员数量满编</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B.人员质量达标</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C.人员定岗定编</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D.人员供需平衡</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关于狭义的人力资源规划，哪一项是不正确的？(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A.为了实现企业的发展战略，完成企业的生产经营目标</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B.根据企业内外环境和条件的变化，运用科学的方法进行管理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C.对未来企业人力资源的质量进行预测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D.实现人力资源的合理配置，有效激励员工的过程</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人力资源规划中包括人力资源费用控制，人力资源费用支出控制的作用不包括</w:t>
      </w:r>
      <w:r w:rsidRPr="00B02F6D">
        <w:rPr>
          <w:rFonts w:ascii="黑体" w:eastAsia="黑体" w:hAnsi="黑体" w:hint="eastAsia"/>
          <w:color w:val="000000"/>
        </w:rPr>
        <w:lastRenderedPageBreak/>
        <w:t>(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A.保证员工切身利益</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B.最大限度地提高企业利润</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C.防止滥用管理费用</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D.降低招聘等人力资源费用</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对人力资源费用实施控制的基础和前提条件是(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A.制定标准类型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B.制定管理标准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C.制定控制标准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D.差异的处理</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人力资源费用支出控制的基本原则不包括(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A.及时性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B.节约性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C.适应性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D.公平性</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以下关于人力资源费用预算的表述，哪一项是不正确的？(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A.员工医疗费和失业保险费属于工资项目下的子项目</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B.非奖励基金的奖金不属于工资和基金项目下的费用</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C.在审核下一年度的人工成本预算时，首先要检查项目是否齐全</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D.员工权益资金的项目和标准涉及国家、企业和员工三者的利益</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不属于审核人力资源费用预算基本要求的是(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A.确保人力资源费用预算的合理性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B.确保人力资源费用预算的收益性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C.确保人力资源费用预算的准确性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D.确保人力资源费用预算的可比性</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lastRenderedPageBreak/>
        <w:t>以下不属于人力资源规划中费用规划内容的是(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A.人力资源费用预算</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B.人力资源费用控制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C.人力资源费用监督</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D.人力资源费用结算</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根据生产总量、工人劳动效率和出勤率来核算定员人数的方法属于(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A.按机器设备定员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B.按比例定员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C.按劳动效率定员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D.按岗位定员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狭义的人力资源规划不包括(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A.人员配备计划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B.人员晋升计划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C.人员补充计划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D.人员培训计划</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人力资源预测是对未来一段时间内人力资源发展趋势做出事先估量。以下哪一项不是人力资源预测的作用？(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A.提高组织的竞争力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B.有助于调动员工的积极性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C.有助于开拓市场空间</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D.是实施人力资源管理的重要依据</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进行人力资源规划需要进行组织机构分析，以下不属于组织机构分析的内容的是(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A.各种职能的性质及类别</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B.员工与岗位之间是否匹配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C.哪些是决定企业经营的关键性职能</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D.内外环境变化引起的企业经营战略和目标的改变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lastRenderedPageBreak/>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以下不属于企业人员配置计划的内容的是(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A.企业每个岗位的人员素质</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B.人员的职务变动情况</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C.企业每个岗位的人员数量</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D.职务空缺的数量及填补办法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以下属于人力资源需求预测的定性方法的是(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A.马尔科夫分析法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B.综合分析法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C.灰色预测模型法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D.经验预测法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人力资源需求预测的方法中，依据事务变化的因果关系来预测事物未来发展趋势的方法是(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A.趋势外推法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B.人员比率法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C.回归分析法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D.转换比率法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以下关于人力资源预测的说法，哪一项是不正确的？(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A.不会</w:t>
      </w:r>
      <w:proofErr w:type="gramStart"/>
      <w:r w:rsidRPr="00B02F6D">
        <w:rPr>
          <w:rFonts w:ascii="黑体" w:eastAsia="黑体" w:hAnsi="黑体" w:hint="eastAsia"/>
          <w:color w:val="000000"/>
        </w:rPr>
        <w:t>受预测</w:t>
      </w:r>
      <w:proofErr w:type="gramEnd"/>
      <w:r w:rsidRPr="00B02F6D">
        <w:rPr>
          <w:rFonts w:ascii="黑体" w:eastAsia="黑体" w:hAnsi="黑体" w:hint="eastAsia"/>
          <w:color w:val="000000"/>
        </w:rPr>
        <w:t>者知识水平的限制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B.要求预测者具有高度的想象力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C.有利于提高组织环境适应能力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D.能够引导员工的职业生涯规划</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影响企业人力资源规划的人口环境因素不包括(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A.人口的性别比例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B.劳动力队伍的数量</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C.劳动力队伍的质量</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D.劳动力队伍的结构</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一般来说，人员晋升计划的内容不包括(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A.晋升条件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B.晋升比率</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C.晋升时间</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D.晋升制度</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xml:space="preserve"> (    )不属于影响企业人力资源活动的法律因素。</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A.质量管理制度</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B.最低工资标准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C.户籍制度</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D.社会保障制度</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)可能会导致企业设备闲置，固定资产利用率低。</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A.人力资源供求平衡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B.人力资源供过于求</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C.人力资源供不应求</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D.人力资源供给过剩</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编制人力资源规划的核心和前提是(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A.人力资源的需求预测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B.人力资源管理系统的设计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C.人力资源的供给预测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D.人力资源供求平衡和协调</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解决企业人力资源供不应求最有效的办法是(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A.延长工作时间</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B.通过拟定培训和晋升计划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C.提高企业资本技术有机构成</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D.通过科学的激励机制，提高劳动生产率</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影响企业人力资源管理的内部环境因素不包括(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A.管理机制和组织状况</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B.人员整体素质结构</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 xml:space="preserve">C.企业的生产经营状况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D.培训机构人才供给</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以下说法中，哪一项是不正确的？(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A.人力资源预测能引导员工进行职业生涯设计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B.动态的组织条件下，人力资源预测非常必要</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 xml:space="preserve">C.静态的组织条件下，人力资源预测并非必要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D.现实生活中的组织既有静态的，也有动态的</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狭义的人力资源规划实质上是 (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A.企业人力资源永久开发规划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B.企业组织变革与组织发展规划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C.企业人力资源制度改革规划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D.企业各类人员需求的补充规划</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人力资源规划在整个人力资源管理活动中占有(    )地位。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A.一般</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B.普通</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C.重要</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D.突出</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人力资源规划是为了满足企业的人力资源需求，根据生产总量核算定员人数属于(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A.按设备定员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B.按岗位定员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C.按劳动效率定员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D.按比例定员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人力资源规划不能通过对风险的(    )活动来防范风险。</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A.识别</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B.估计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C.盘点</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D.监控</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下列哪一项不能体现出人力资源预测的局限性？(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A.企业内部的抵制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B.知识水平的限制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C.预测方法不精密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D.预测的成本高昂</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下列哪项指标数值在计算某工种定员人数时，不需要按公式核算出来？(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A.出勤率</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B.劳动力供给人数</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C.劳动定额完成率</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D.作业率</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人力资源需求预测的定性方法不包括(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A.描述法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B.回归分析法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C.德尔菲法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D.经验预测法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人力资源需求预测时要进行环境与影响因素分析，以下不属于竞争五要素分析法要分析的内容是(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A.对顾客群的分析</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B.对新加入竞争者的分析</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C.对竞争策略的分析</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D.对市场环境的分析</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)不属于人力资源规划的外部环境。</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A.科技环境</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B.人口环境</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C.经济环境</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D.组织环境</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制定企业人员规划的基本原则不包括(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A.保持人员固定性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B.确保人力资源需求</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C.与战略目标相适应</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D.保持适度流动性</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企业人力资源中期规划是指时间为(    )的规划。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A.1年或1年内</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B.1～5年</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C.2～4年</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D.5年或5年以上</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广义的人力资源规划是指企业所有人力资源计划的总称，是(    )的统一。</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A.战略计划与战术计划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B.战略规划与组织规划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C.人员计划与组织规划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D.费用计划与人员计划</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)是对企业人工成本和人力资源管理费用的整体规划。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A.人员规划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B.制度规划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C.费用规划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D.战略规划</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以下关于企业定员的说法，哪一项是错误的？(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A.在一定时期内具有相对稳定性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B.定员标准通过主观努力要能够达到</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C.定员的执行需要有一个适宜的内外部环境</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D.定员内部环境包括使企业真正成为独立的商品生产者</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SWOT分析法通常运用于组织人力资源规划、组织战略分析中，其中“W” 代表(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A.优势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B.机会</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C.劣势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D.威胁</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人力资源需求预测所依据的一般原理不包括(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A.惯性原理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B.相关性原理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C.聚类原理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D.相似性原理</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)依据事物发展变化的因果关系来预测事物未来的发展趋势，这种方法也可以进行人力资源需求预测。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A.趋势外推法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B.人员比率法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C.回归分析法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D.转换比率法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lastRenderedPageBreak/>
        <w:t>企业人力资源供不应求，会导致(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A.生产效率低下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B.组织内部人浮于事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C.企业设备闲置</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D.固定资产利用率高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关于人力资源预测的说法不正确的是(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A.企业职位空缺不可能完全通过内部供给解决</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B.严格的户籍制度制约着企业外部人员的供给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C.人员供给预测包括内部供给预测和外部供给预测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D.企业人力资源需求的满足应优先考虑外部人力资源供给</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企业外部人力资源供给的主要渠道中，预测比较困难的是(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A.中专院校应届毕业生</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B.转业军人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C.流动人员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D.其他组织在职人员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以下关于德尔菲法表述错误的是(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A.它是一种复杂、不常用的方法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B.它是一种主观判断预测的方法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C.它起源于美国兰德公司</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D.其精度取决于预测者的个人经验和判断力</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德尔菲法是一种简单、常用的判断预测方法。在运用德尔菲法进行预测的过程中，下列哪一项不属于应该注意的问题？(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A.提供充分且完备的信息</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B.所提出的</w:t>
      </w:r>
      <w:proofErr w:type="gramStart"/>
      <w:r w:rsidRPr="00B02F6D">
        <w:rPr>
          <w:rFonts w:ascii="黑体" w:eastAsia="黑体" w:hAnsi="黑体" w:hint="eastAsia"/>
          <w:color w:val="000000"/>
        </w:rPr>
        <w:t>的</w:t>
      </w:r>
      <w:proofErr w:type="gramEnd"/>
      <w:r w:rsidRPr="00B02F6D">
        <w:rPr>
          <w:rFonts w:ascii="黑体" w:eastAsia="黑体" w:hAnsi="黑体" w:hint="eastAsia"/>
          <w:color w:val="000000"/>
        </w:rPr>
        <w:t>问题尽可能简单，以保证所有专家能够从相同角度理解相关概念</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C.所提出的问题应该是专家能够答复的，或在其专业特长之内</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D.问题的回答要求精确</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以下哪一项不属于人力资源缺乏时应考虑采取的政策？(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A.对组织各部门的人员结构重新调整，将人员补充到空缺岗位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B.员工交到人才交流中心或托管中心</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C.将部分工作交给其他公司完成</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D.增加新设备，提高工作效率</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“大多数人是懒惰的，他们尽可能逃避工作”，这是(    )的观点。</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A.X理论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B.Y理论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C.Z理论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D.超Y理论</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“大多数人在解决组织的困难问题时，都能发挥充分的想象力、聪明才智和创造力”，这是(    )的观点。</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A.X理论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B.Y理论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C.Z理论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D.超Y理论</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人才测评具有多方面的功能。“矮子中间拔大个”体现了人才测评(    )的功能。</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A.选拔人才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B.培养人才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C.考核人才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D.配置人才</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企业的人才招聘有各种各样的方式。在下列招聘方式中属于内部招聘的是(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A.内部遴选</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B.网络招聘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C.委托招聘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D.校园招聘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任何企业都离不开人员招聘。人员招聘的直接目的是为了(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A.招聘到精英人员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B.获得岗位所需要的人才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C.提高企业影响力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D.增加人力资源储备</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“既不可过度追求低成本造成小材大用，也不可盲目攀比造成大材小用”，这句话体现了招聘的(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A.前瞻性原则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B.差异化原则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C.能级匹配原则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D.全面考察原则</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“企业应该针对不同类型人力资源的不同特点及对企业的重要程度，分别采取不同的招聘方法和策略”，这句话体现了招聘的(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A.前瞻性原则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B.差异化原则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C.能级匹配原则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D.全面考察原则</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应聘者与企业签订劳动合同是人员招聘过程中的一项重要工作，请问签订劳动合同是在招聘的(    )阶段。</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A.人员招聘评估</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B.人员招募</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C.人员甄选</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D.人员录用</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整个招聘工作中最复杂、最难也最能体现一个企业招聘工作识人水准的是在(    )阶段。</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A.人员招聘评估</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B.人员招募</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C.人员甄选</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D.人员录用</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企业在进行招聘时可采取多种招聘形式，若劳动力市场的完善程度越高，则企业越倾向于选择(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A.内部招聘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B.外部招聘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C.广告招聘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D.网络招聘</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就一般企业而言，当企业希望招聘的人才在短期内就可上手工作，可以招聘(    )。A.高学历的人才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B.高科技人才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C.有工作经验的人才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D.应届毕业生</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“千里马常有，而伯乐</w:t>
      </w:r>
      <w:proofErr w:type="gramStart"/>
      <w:r w:rsidRPr="00B02F6D">
        <w:rPr>
          <w:rFonts w:ascii="黑体" w:eastAsia="黑体" w:hAnsi="黑体" w:hint="eastAsia"/>
          <w:color w:val="000000"/>
        </w:rPr>
        <w:t>不</w:t>
      </w:r>
      <w:proofErr w:type="gramEnd"/>
      <w:r w:rsidRPr="00B02F6D">
        <w:rPr>
          <w:rFonts w:ascii="黑体" w:eastAsia="黑体" w:hAnsi="黑体" w:hint="eastAsia"/>
          <w:color w:val="000000"/>
        </w:rPr>
        <w:t>常有”说的是(    )的重要性。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A.招聘人员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B.招聘计划</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C.招聘渠道</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D.招聘方式</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招聘前进行工作分析时，(    )不适合脑力技能占主导的工作。</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A.实地观察法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B.关键事件法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C.问卷调查法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D.面谈法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lastRenderedPageBreak/>
        <w:t>网络招聘是招聘常用的一种形式。下列对网络招聘的特点表述错误的是(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A.成本低廉</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B.传播迅速</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C.传播面广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D.针对性强</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利用杂志发布招聘广告是一种常用的招聘形式。下列对利用杂志发布招聘广告的效果表述错误的是(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A.针对性强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B.有效期长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C.信息发布及时</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D.传递信息准确</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为了丰富员工的工作经验，使员工熟悉组织的更多领域和部门的工作，了解各项活动的相互关系，培养多面手和综合管理人才，可采用(    )的方法。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A.内部调用</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B.内部晋升</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C.工作轮换</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D.主管推荐</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内部员工举荐是企业内部招聘的一种常用形式，下列对内部员工举荐的优点表述错误的是(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A.举荐者对组织岗位要求和被举荐者均很了解</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B.给予求职者平等竞争的机会</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C.有利于降低成本</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D.被举荐者能更快适应组织环境</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进行人才测评时不能仅局限于对知识和技能的考察，而应从应聘者的求职动机、个人品质、价值观、自我认知和角色定位等方面进行综合考虑，这是由美国心理学家(    )提出的“素质冰山模型”的重要思想。</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A.马斯洛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B.麦克利兰</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C.威廉·詹姆士</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D.大卫·韦克斯勒</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在进行人才测评时要对被测者进行多方面考察，其中对被测者(    )的考查相对比较简单。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A.职业动机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B.个人品质</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C.价值观</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D.知识与技能</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面试考官是影响面试最终效果的重要因素之一，在进行面试时，考官应避免出现的是(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A.创造一个融洽的会谈气氛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B.展现出对应聘者评价的个人倾向</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C.给应聘者留下友好的形象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D.了解应聘者的专业知识、岗位技能和非智力因素</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招聘可以划分为内部和外部两方面，两者各有优缺，其中内部提升和外部招聘的费用相比(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A.内部提升高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B.外部招聘高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C.二者相当</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D.无法确定</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面试官在面试中根据具体情况随机提问，无固定程式，这种面试方式是(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A.结构化面试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B.半结构化面试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C.非结构化面试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D.一对一面试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lastRenderedPageBreak/>
        <w:t>人员招聘是一项经济活动。在保证招聘质量的基础上，尽可能降低招聘成本，体现了(    )原则。</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A.竞争</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B.效率优先</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C.双向选择</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D.公平公正</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进行人才测评前要先确定人才测评标准，制定人才测评标准时要实现的三个匹配，其中不包括(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A.人事匹配</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w:t>
      </w:r>
      <w:proofErr w:type="gramStart"/>
      <w:r w:rsidRPr="00B02F6D">
        <w:rPr>
          <w:rFonts w:ascii="黑体" w:eastAsia="黑体" w:hAnsi="黑体" w:hint="eastAsia"/>
          <w:color w:val="000000"/>
        </w:rPr>
        <w:t>人职匹配</w:t>
      </w:r>
      <w:proofErr w:type="gramEnd"/>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w:t>
      </w:r>
      <w:proofErr w:type="gramStart"/>
      <w:r w:rsidRPr="00B02F6D">
        <w:rPr>
          <w:rFonts w:ascii="黑体" w:eastAsia="黑体" w:hAnsi="黑体" w:hint="eastAsia"/>
          <w:color w:val="000000"/>
        </w:rPr>
        <w:t>人企匹配</w:t>
      </w:r>
      <w:proofErr w:type="gramEnd"/>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D.人人匹配</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“某公司拿出5万元对优秀员工进行奖励，每个部门各推荐了一名优秀员工，且每个人的情况不同。现需要你们组成奖金分配小组决定奖金分配的对象及金额”。这属于无领导小组讨论的(    )题目。</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A.多项选择类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B.两难选择类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C.资源分配类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D.开放讨论类</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“你认为应重点发展私营企业还是发展国有企业？”。这属于无领导小组讨论的(    )题目。</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A.多项选择类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B.两难选择类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C.资源分配类</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D.开放讨论类</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“在你过去的下属中，你最满意的一个员工有哪些突出的特点？”。这道行为面试题目考查指标是(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A.团队精神</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B.目标管理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C.领导能力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D.知人善任</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“请介绍一个在你过去的工作中成功化解危机的经历？”。这道行为面试题目考查指标是(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A.团队精神</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B.应变能力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C.领导能力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D.知人善任</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B</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proofErr w:type="gramStart"/>
      <w:r w:rsidRPr="00B02F6D">
        <w:rPr>
          <w:rFonts w:ascii="黑体" w:eastAsia="黑体" w:hAnsi="黑体" w:hint="eastAsia"/>
          <w:color w:val="000000"/>
        </w:rPr>
        <w:t>“</w:t>
      </w:r>
      <w:proofErr w:type="gramEnd"/>
      <w:r w:rsidRPr="00B02F6D">
        <w:rPr>
          <w:rFonts w:ascii="黑体" w:eastAsia="黑体" w:hAnsi="黑体" w:hint="eastAsia"/>
          <w:color w:val="000000"/>
        </w:rPr>
        <w:t>销售部半年度考核未达到公司要求，只完成了年度任务的30%，作为新的部门负责人，你会如何完成部门下半年的年度任务“，这道情境面试题目考查指标是(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A.团队精神</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B.应变能力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C.目标管理</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D.领导能力</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人才素质测评由众多类型，其中(    )是以查找问题行为背后的素质成因为目的的人才素质测评类型。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A.选拔性测试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B.配置性测试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C.开发性测试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D.诊断性测试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企业进行招聘时可选择众多招聘方式，这些方式各有优缺，其中(    )具有人员来源广，选择余地大，能招聘到许多优秀人才等特点。</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A.校园招聘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B.网络招聘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C.内部招募</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D.外部招募</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lastRenderedPageBreak/>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企业进行招聘时可选择众多招聘方式，这些方式各有优缺，(    )对求职者的信息掌握较全面，招聘成功率高。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A.校园招聘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B.借助中介</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 xml:space="preserve">C.猎头公司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D.熟人推荐</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笔试是一种常用的人才测评方式，以下关于笔试的说法，哪一项是不正确的？(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 xml:space="preserve">A.笔试能测试应聘者的基础知识和素质能力 </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B.笔试能判断该应聘者对招聘岗位的适应性</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C.有些单位也曾通过笔试测试应聘者的兴趣</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D.能全面考察应聘者的工作态度和管理能力</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)揭示了人们想做什么和他们喜欢做什么。</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A.人格测试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B.能力测试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C.兴趣测试</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D.情境测试</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C</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    )不属于内部招募的优势。</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A.准确性高</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B.激励性强</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C.适应较快</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D.有利创新</w:t>
      </w:r>
    </w:p>
    <w:p w:rsidR="00A80D77" w:rsidRPr="00B02F6D"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D</w:t>
      </w:r>
    </w:p>
    <w:p w:rsidR="00A80D77" w:rsidRPr="00B02F6D"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ind w:firstLine="420"/>
        <w:rPr>
          <w:rFonts w:ascii="黑体" w:eastAsia="黑体" w:hAnsi="黑体"/>
          <w:color w:val="000000"/>
        </w:rPr>
      </w:pPr>
      <w:r w:rsidRPr="00B02F6D">
        <w:rPr>
          <w:rFonts w:ascii="黑体" w:eastAsia="黑体" w:hAnsi="黑体" w:hint="eastAsia"/>
          <w:color w:val="000000"/>
        </w:rPr>
        <w:t>以下关于发布广告的说法，哪一项是不正确的？(    )</w:t>
      </w:r>
      <w:r>
        <w:rPr>
          <w:rFonts w:ascii="黑体" w:eastAsia="黑体" w:hAnsi="黑体" w:hint="eastAsia"/>
          <w:color w:val="000000"/>
        </w:rPr>
        <w:t>。</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A.广告是人员内部招募最常用的方法之一</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B.有广泛的宣传效果，可以展示单位实力</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lastRenderedPageBreak/>
        <w:t>C.发布广告要注重广告媒体的选择和广告内容的设计</w:t>
      </w:r>
    </w:p>
    <w:p w:rsidR="00A80D77" w:rsidRPr="00B02F6D" w:rsidRDefault="00A80D77" w:rsidP="00A80D77">
      <w:pPr>
        <w:spacing w:beforeLines="20" w:before="62" w:line="340" w:lineRule="exact"/>
        <w:ind w:firstLine="420"/>
        <w:rPr>
          <w:rFonts w:ascii="黑体" w:eastAsia="黑体" w:hAnsi="黑体"/>
          <w:color w:val="000000"/>
        </w:rPr>
      </w:pPr>
      <w:r w:rsidRPr="00B02F6D">
        <w:rPr>
          <w:rFonts w:ascii="黑体" w:eastAsia="黑体" w:hAnsi="黑体" w:hint="eastAsia"/>
          <w:color w:val="000000"/>
        </w:rPr>
        <w:t>D.工作空缺的信息发布迅速，能够在一两天内就传达给外界</w:t>
      </w:r>
    </w:p>
    <w:p w:rsidR="00A80D77" w:rsidRDefault="00A80D77" w:rsidP="00A80D77">
      <w:pPr>
        <w:spacing w:beforeLines="20" w:before="62" w:line="340" w:lineRule="exact"/>
        <w:ind w:firstLine="422"/>
        <w:rPr>
          <w:rFonts w:ascii="黑体" w:eastAsia="黑体" w:hAnsi="黑体"/>
          <w:color w:val="000000"/>
        </w:rPr>
      </w:pPr>
      <w:r w:rsidRPr="00B02F6D">
        <w:rPr>
          <w:rFonts w:ascii="黑体" w:eastAsia="黑体" w:hAnsi="黑体" w:hint="eastAsia"/>
          <w:b/>
          <w:bCs/>
          <w:color w:val="000000"/>
        </w:rPr>
        <w:t>答案：</w:t>
      </w:r>
      <w:r w:rsidRPr="00B02F6D">
        <w:rPr>
          <w:rFonts w:ascii="黑体" w:eastAsia="黑体" w:hAnsi="黑体" w:hint="eastAsia"/>
          <w:color w:val="000000"/>
        </w:rPr>
        <w:t>A</w:t>
      </w:r>
    </w:p>
    <w:p w:rsidR="00A80D77" w:rsidRDefault="00A80D77" w:rsidP="00A80D77">
      <w:pPr>
        <w:spacing w:beforeLines="20" w:before="62" w:line="340" w:lineRule="exact"/>
        <w:ind w:firstLine="420"/>
        <w:rPr>
          <w:rFonts w:ascii="黑体" w:eastAsia="黑体" w:hAnsi="黑体"/>
          <w:color w:val="00000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    )是对大规模的应聘者同时进行筛选的一种效率较高的人员招募方法。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A.面试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B.笔试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C.调查</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D.档案</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    )是面试的一项核心技巧，又称为行为描述提问。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A.清单式提问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B.假设式提问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C.举例式提问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D.开放式提问</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各类招聘方式中具有费用低、选择余地大的效果的招聘方式是(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A.招聘会</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B.网上招聘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C.期刊广告</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D.猎头公司</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    )检验的是测试结果与实际工作绩效的相关性。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A.预测效度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w:t>
      </w:r>
      <w:proofErr w:type="gramStart"/>
      <w:r w:rsidRPr="00B02F6D">
        <w:rPr>
          <w:rFonts w:ascii="黑体" w:eastAsia="黑体" w:hAnsi="黑体" w:hint="eastAsia"/>
          <w:color w:val="000000"/>
          <w:kern w:val="0"/>
          <w:sz w:val="20"/>
          <w:szCs w:val="20"/>
        </w:rPr>
        <w:t>同测效度</w:t>
      </w:r>
      <w:proofErr w:type="gramEnd"/>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C.内容效度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w:t>
      </w:r>
      <w:proofErr w:type="gramStart"/>
      <w:r w:rsidRPr="00B02F6D">
        <w:rPr>
          <w:rFonts w:ascii="黑体" w:eastAsia="黑体" w:hAnsi="黑体" w:hint="eastAsia"/>
          <w:color w:val="000000"/>
          <w:kern w:val="0"/>
          <w:sz w:val="20"/>
          <w:szCs w:val="20"/>
        </w:rPr>
        <w:t>异测效度</w:t>
      </w:r>
      <w:proofErr w:type="gramEnd"/>
    </w:p>
    <w:p w:rsidR="00A80D77" w:rsidRPr="00B02F6D" w:rsidRDefault="00A80D77" w:rsidP="00A80D77">
      <w:pPr>
        <w:spacing w:beforeLines="20" w:before="62" w:line="340" w:lineRule="exact"/>
        <w:ind w:firstLine="402"/>
        <w:rPr>
          <w:rFonts w:ascii="黑体" w:eastAsia="黑体" w:hAnsi="黑体"/>
          <w:b/>
          <w:bCs/>
          <w:color w:val="000000"/>
          <w:kern w:val="0"/>
          <w:sz w:val="20"/>
          <w:szCs w:val="20"/>
        </w:rPr>
      </w:pPr>
      <w:r w:rsidRPr="00B02F6D">
        <w:rPr>
          <w:rFonts w:ascii="黑体" w:eastAsia="黑体" w:hAnsi="黑体" w:hint="eastAsia"/>
          <w:b/>
          <w:bCs/>
          <w:color w:val="000000"/>
          <w:kern w:val="0"/>
          <w:sz w:val="20"/>
          <w:szCs w:val="20"/>
        </w:rPr>
        <w:t>答案：B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企业出现空缺职位时，可通过内部或外部招聘人员的方式来填补空缺。其中，外部招聘的好处之一是(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A.可避免内部出现权术斗争</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B.可以调动内部员工积极性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C.可以更快适应企业工作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D.人才来源少，选择范围小</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某高科技企业承接了一项重大科技攻关项目，急需有针对性地高薪招聘一位高水平专家。下列招聘方式中最适合该企业的是(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A.招聘会</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B.网上招聘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C.期刊广告</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D.猎头公司</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面试考官根据面试阶段的感受对应聘者做出主观评价，这属于(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A.录用压力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B.第一印象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C.对比效应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D.晕轮效应</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员工特殊能力测评不包括(    )能力测评。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A.文书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B.机械</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C.操作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D.学习</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素质测评报告中，测评指导语的时间应控制在(    )以内。</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A.1分钟</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B.5分钟</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C.10分钟</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D.15分钟</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以下关于笔试客观题的说法，哪一项是不正确的？(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A.客观题的答案是唯一的、封闭的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B.题目分值小，适宜大量出题，考点覆盖面广</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C.评分依据唯一的答案，评判更加科学、客观</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D.易于测试应聘者的综合分析和文字表达能力</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面试过程中，面试考官的偏见不包括(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A.第一印象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B.与我相似心理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C.晕轮效应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D.苛严宽厚倾向</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以下测评指标中，不是客观指标的是(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A.工作难度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B.工作时间</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C.工作数量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D.作业次数</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在进行人才测评时，将候选人逐一进行比较，评出优秀者的方法的是(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A.配对比较法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B.综合选拔法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C.评价中心法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D.升等考试法</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专家会议法与德尔菲法的主要区别在于(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A.专家人数</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B.是否有主持人</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C.是否匿名评议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D.是否</w:t>
      </w:r>
      <w:proofErr w:type="gramStart"/>
      <w:r w:rsidRPr="00B02F6D">
        <w:rPr>
          <w:rFonts w:ascii="黑体" w:eastAsia="黑体" w:hAnsi="黑体" w:hint="eastAsia"/>
          <w:color w:val="000000"/>
          <w:kern w:val="0"/>
          <w:sz w:val="20"/>
          <w:szCs w:val="20"/>
        </w:rPr>
        <w:t>需达成</w:t>
      </w:r>
      <w:proofErr w:type="gramEnd"/>
      <w:r w:rsidRPr="00B02F6D">
        <w:rPr>
          <w:rFonts w:ascii="黑体" w:eastAsia="黑体" w:hAnsi="黑体" w:hint="eastAsia"/>
          <w:color w:val="000000"/>
          <w:kern w:val="0"/>
          <w:sz w:val="20"/>
          <w:szCs w:val="20"/>
        </w:rPr>
        <w:t>统一意见</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由于某人某方面的品质和特征特别明显，使观察者容易产生错觉，忽略了其他的品质</w:t>
      </w:r>
      <w:r w:rsidRPr="00B02F6D">
        <w:rPr>
          <w:rFonts w:ascii="黑体" w:eastAsia="黑体" w:hAnsi="黑体" w:hint="eastAsia"/>
          <w:color w:val="000000"/>
          <w:kern w:val="0"/>
          <w:sz w:val="20"/>
          <w:szCs w:val="20"/>
        </w:rPr>
        <w:lastRenderedPageBreak/>
        <w:t>和特征，这属于素质测评的(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A.以点盖面效应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B.感情效应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C.近因相似效应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D.对比效应</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以下关于笔试主观题的说法，哪一项是不正确的？(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A.主观题的答案是非唯一的、开放性的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color w:val="000000"/>
          <w:kern w:val="0"/>
          <w:sz w:val="20"/>
          <w:szCs w:val="20"/>
        </w:rPr>
        <w:t>B.</w:t>
      </w:r>
      <w:r w:rsidRPr="00B02F6D">
        <w:rPr>
          <w:rFonts w:ascii="黑体" w:eastAsia="黑体" w:hAnsi="黑体" w:hint="eastAsia"/>
          <w:color w:val="000000"/>
          <w:kern w:val="0"/>
          <w:sz w:val="20"/>
          <w:szCs w:val="20"/>
        </w:rPr>
        <w:t>试题具有一定的发散性，鼓励应聘者自由发挥</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color w:val="000000"/>
          <w:kern w:val="0"/>
          <w:sz w:val="20"/>
          <w:szCs w:val="20"/>
        </w:rPr>
        <w:t>C.</w:t>
      </w:r>
      <w:r w:rsidRPr="00B02F6D">
        <w:rPr>
          <w:rFonts w:ascii="黑体" w:eastAsia="黑体" w:hAnsi="黑体" w:hint="eastAsia"/>
          <w:color w:val="000000"/>
          <w:kern w:val="0"/>
          <w:sz w:val="20"/>
          <w:szCs w:val="20"/>
        </w:rPr>
        <w:t>试题内容综合度高，命题量少，题干比较简单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D.测试的内容范围广，题目分数所占的比重较大</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设计无领导小组讨论评分表时，评分指标应控制在(    )以内。</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A.5个</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B.10个</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 xml:space="preserve">C.30个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D.40个</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    )最适合于初步筛选应聘者。</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A.笔试筛选法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B.面试筛选法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 xml:space="preserve">C.小组筛选法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D.材料筛选法</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背景调查材料中，应聘者直接上司的评价和人力资源管理人员的评价相比(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A.同等重要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B.更为可信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C.作用不大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D.更为主观</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    )原则要求管理者对员工要给予充分的信任与尊重。</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A.因事择人</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B.任人唯贤</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C.用人不疑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D.严爱相济</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员工信息资料的收集是由(    )通过各种渠道，将有关人员历史上形成的和近期形成的人事材料收集起来。</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A.人力资源部门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B.政府就业指导部门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C.中介猎头公司</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D.需求人才主管部门</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应聘申请表一般由招聘单位的(    )设计，应聘人员在求职时自己填写。</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A.人力资源部门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B.上级主管部门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C.业务部门主管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D.人事行政总监</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应聘者最初的信息资料主要通过(    )表现出来。</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A.能力高低</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B.应聘简历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C.工资水平</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D.学历水平</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一般而言，从(    )可以得到比较系统、原始的资料。</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A.人才交流中心</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B.员工自带档案</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C.就职过的公司</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D.员工原始档案</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背景调查的内容应(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A.完整、有效</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B.简单、明了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C.简明、实用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D.周全、详尽</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进行招聘时要制作招聘广告，确定招聘广告内容的主要依据是(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A.招聘简章</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B.媒体的类型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C.招聘对象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D.职位说明书</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某企业在管理过程中遇到了一些问题，需要从人员素质方面查找原因，这时可以使用的人员素质测评类型是(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A.选拔性测评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B.诊断性测评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C.配置性测评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D.鉴定性测评</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在选拔管理人员时，选拔标准来自于参加选拔的所有候选人的水平高低，这种选拔标准属于(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A.效标参照性标准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B.信度参照性标准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C.常模参照性标准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D.效度参照性标准</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有一个目标明确、特色鲜明的招聘广告对招聘工作来说至关重要。招聘广告的结构要遵循AIDA原则，其中I指(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A.欲望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B.行动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C.注意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D.兴趣</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一场面试有众多阶段，其中在(    )面试考官应提</w:t>
      </w:r>
      <w:proofErr w:type="gramStart"/>
      <w:r w:rsidRPr="00B02F6D">
        <w:rPr>
          <w:rFonts w:ascii="黑体" w:eastAsia="黑体" w:hAnsi="黑体" w:hint="eastAsia"/>
          <w:color w:val="000000"/>
          <w:kern w:val="0"/>
          <w:sz w:val="20"/>
          <w:szCs w:val="20"/>
        </w:rPr>
        <w:t>冋</w:t>
      </w:r>
      <w:proofErr w:type="gramEnd"/>
      <w:r w:rsidRPr="00B02F6D">
        <w:rPr>
          <w:rFonts w:ascii="黑体" w:eastAsia="黑体" w:hAnsi="黑体" w:hint="eastAsia"/>
          <w:color w:val="000000"/>
          <w:kern w:val="0"/>
          <w:sz w:val="20"/>
          <w:szCs w:val="20"/>
        </w:rPr>
        <w:t>一些应聘者一般有所准备的、比较熟悉的题目，如让应聘者介绍一下自己的经历、自己过去的工作等。</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A.关系建立阶段</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B.导入阶段</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C.核心阶段</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D.确认阶段</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面试是人才测评常用的一种方法，但这种方法在实行过程中会有一些问题，其中不包括(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A.面试目的不明确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B.面试缺乏系统性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C.面试标准不具体</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D.面试时间过长</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笔试是人才测评常见的一种方法，(    )的阅卷方式是笔试测验的必然趋势。</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A.统一化与针对性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B.多样化与针对性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C.统一化与普适性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D.多样化与普适性</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在员工素质测评标准体系的纵向结构要素中，对测评内容有明确规定的是(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A.测评对象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B.测评主体</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C.测评指标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D.测评目标</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面试是一种常见的人才测评方式，下列关于面试的说法，不正确的是(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A.面试过程中，考官与应聘者的地位平等</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B.面试以谈话和观察为主要工具</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C.面试按预先设计的程序来进行</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D.面试具有明确的目的性</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在结构化面试之前，企业需要为构建选拔</w:t>
      </w:r>
      <w:proofErr w:type="gramStart"/>
      <w:r w:rsidRPr="00B02F6D">
        <w:rPr>
          <w:rFonts w:ascii="黑体" w:eastAsia="黑体" w:hAnsi="黑体" w:hint="eastAsia"/>
          <w:color w:val="000000"/>
          <w:kern w:val="0"/>
          <w:sz w:val="20"/>
          <w:szCs w:val="20"/>
        </w:rPr>
        <w:t>性素质</w:t>
      </w:r>
      <w:proofErr w:type="gramEnd"/>
      <w:r w:rsidRPr="00B02F6D">
        <w:rPr>
          <w:rFonts w:ascii="黑体" w:eastAsia="黑体" w:hAnsi="黑体" w:hint="eastAsia"/>
          <w:color w:val="000000"/>
          <w:kern w:val="0"/>
          <w:sz w:val="20"/>
          <w:szCs w:val="20"/>
        </w:rPr>
        <w:t>模型组建专门的测评小组，该小组的成员不包括(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A.招聘岗位的资深任职人员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B.企业优秀员工代表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C.人力资源管理人员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D.招聘岗位所在部门的主管</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人才测评方式可分为多种类型，其中以了解员工素质现状或查找问题根源为目的测评方式是(    )测评。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A.选拔性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B.考核性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C.开发性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D.诊断性</w:t>
      </w:r>
    </w:p>
    <w:p w:rsidR="00A80D77"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结构化面试的题目有众多类型，“你有什么业余爱好？”是结构化面试中的(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A.经验性问题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B.情境性问题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C.压力性问题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D.背景性问题</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面试的题目有众多类型，“好的管理者应更注重效率，还是更注重公平？”这类问题属于(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w:t>
      </w:r>
      <w:proofErr w:type="gramStart"/>
      <w:r w:rsidRPr="00B02F6D">
        <w:rPr>
          <w:rFonts w:ascii="黑体" w:eastAsia="黑体" w:hAnsi="黑体" w:hint="eastAsia"/>
          <w:color w:val="000000"/>
          <w:kern w:val="0"/>
          <w:sz w:val="20"/>
          <w:szCs w:val="20"/>
        </w:rPr>
        <w:t>两难式</w:t>
      </w:r>
      <w:proofErr w:type="gramEnd"/>
      <w:r w:rsidRPr="00B02F6D">
        <w:rPr>
          <w:rFonts w:ascii="黑体" w:eastAsia="黑体" w:hAnsi="黑体" w:hint="eastAsia"/>
          <w:color w:val="000000"/>
          <w:kern w:val="0"/>
          <w:sz w:val="20"/>
          <w:szCs w:val="20"/>
        </w:rPr>
        <w:t>问题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B.资源争夺型题目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C.开放式问题</w:t>
      </w:r>
    </w:p>
    <w:p w:rsidR="00A80D77" w:rsidRPr="00B02F6D" w:rsidRDefault="00A80D77" w:rsidP="00A80D77">
      <w:pPr>
        <w:spacing w:beforeLines="20" w:before="62" w:line="340" w:lineRule="exact"/>
        <w:ind w:firstLine="400"/>
        <w:rPr>
          <w:rFonts w:ascii="黑体" w:eastAsia="黑体" w:hAnsi="黑体"/>
          <w:b/>
          <w:bCs/>
          <w:color w:val="000000"/>
          <w:kern w:val="0"/>
          <w:sz w:val="20"/>
          <w:szCs w:val="20"/>
        </w:rPr>
      </w:pPr>
      <w:r w:rsidRPr="00B02F6D">
        <w:rPr>
          <w:rFonts w:ascii="黑体" w:eastAsia="黑体" w:hAnsi="黑体" w:hint="eastAsia"/>
          <w:color w:val="000000"/>
          <w:kern w:val="0"/>
          <w:sz w:val="20"/>
          <w:szCs w:val="20"/>
        </w:rPr>
        <w:t>D.排序选择型问题</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lastRenderedPageBreak/>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在面试过程中，为确保面试效果最佳，面试考官应(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A.多听多说</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B.多听少说</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C.少听多说</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D.少听少说</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人才测评往往具有选拔性，以下关于选拔性测评的说法，哪一项是不正确的？(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A.测评指标具有灵活性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B.以淘汰</w:t>
      </w:r>
      <w:proofErr w:type="gramStart"/>
      <w:r w:rsidRPr="00B02F6D">
        <w:rPr>
          <w:rFonts w:ascii="黑体" w:eastAsia="黑体" w:hAnsi="黑体" w:hint="eastAsia"/>
          <w:color w:val="000000"/>
          <w:kern w:val="0"/>
          <w:sz w:val="20"/>
          <w:szCs w:val="20"/>
        </w:rPr>
        <w:t>较差员工</w:t>
      </w:r>
      <w:proofErr w:type="gramEnd"/>
      <w:r w:rsidRPr="00B02F6D">
        <w:rPr>
          <w:rFonts w:ascii="黑体" w:eastAsia="黑体" w:hAnsi="黑体" w:hint="eastAsia"/>
          <w:color w:val="000000"/>
          <w:kern w:val="0"/>
          <w:sz w:val="20"/>
          <w:szCs w:val="20"/>
        </w:rPr>
        <w:t>为目的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C.测评标准刚性强</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D.测评过程强调客观性</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企业在面试过程中，行为描述面试采用的面试问题都是基于关键(    )的行为性问题。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 xml:space="preserve">A.情感因素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B.专业素质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C.学历层次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D.胜任特征</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对于学习能力测评，可以有多种方式，其中最简单有效的是(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A.心理测验</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B.面试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 xml:space="preserve">C.情境测验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D.品德测验</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在众多招聘方式中，(    )主要针对的招聘对象是已经拥有一定实践经验，脱离或即将脱离原有工作岗位的一部分成熟职业者。</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A.校园招聘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B.内部晋升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C.外部聘任</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D.社会招聘</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人才测评时可依据目标选择不同方法，若想了解一个人的背景、成长历程和工作业绩，最直观的方法是(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A.履历分析</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B.知识测试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C.面试交流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D.情景模拟</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履历表是进行履历分析的重要材料，履历表中的自我评价、兴趣爱好、态度和价值观和道德水平是考察应聘者的(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A.知识与能力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B.品性特点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C.个人基本情况</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D.家庭和社会关系</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孔子提出的“听其言而观其行”与(    )的测评方法一致。</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A.评价中心</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B.心理测验</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C.面试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D.笔试</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面试可依据不同标准划分为不同的类型，其中将面试划分为结构化面试、半结构化面试、非结构化面试的划分标准是(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A.考官数量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B.面试气氛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C.应试者数量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D.操作的规范化程度</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面试可依据不同标准划分为不同的类型，其中将面试划分为行为性面试与情景性面试的划分标准是(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A.考官数量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B.面试气氛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C.面试的重点内容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D.操作的规范化程度</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行为性面试是面试的一种，其基本假设是通过一个人过去的行为能够预测其未来的行为。行为性面试常用(    )原则来提问和观察。</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A.BSC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color w:val="000000"/>
          <w:kern w:val="0"/>
          <w:sz w:val="20"/>
          <w:szCs w:val="20"/>
        </w:rPr>
        <w:t>B.STAR</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color w:val="000000"/>
          <w:kern w:val="0"/>
          <w:sz w:val="20"/>
          <w:szCs w:val="20"/>
        </w:rPr>
        <w:t>C.APM</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color w:val="000000"/>
          <w:kern w:val="0"/>
          <w:sz w:val="20"/>
          <w:szCs w:val="20"/>
        </w:rPr>
        <w:t>D.MMPI</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求职者的求职动机受多种因素影响，其中求职者的求职动机和求职者的经济压力的关系是(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A.成正比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B.成反比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C.没有关系</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D.因人而异</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通过专业性的杂志招聘有一定知识和技能的专业人员，通过猎头公司招聘市场上稀缺的高级管理人才。这体现了选择招聘渠道时要考虑(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A.传播效果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B.招聘难度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C.招聘成本</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D.目标受众</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某公司在新员工甄选过程中采用了人格测试，要求求职者基于自身感受实事求是地填答一套包括是非题、选择题的书面问卷。这种人格测试的方法属于(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A.投射法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B.自陈量表法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C.评价量表法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D.标杆法</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不同性格特点的员工对组织的要求不同，其中外源性动机强的员工看重的是(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A.工作的挑战性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B.对组织的贡献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C.工作带来的成就感</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D.工作带来的社会地位</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根据马斯洛的需要层次理论，(    )主要靠内在因素来满足。</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A.尊重需要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B.生理需要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C.安全需要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D.归属需要</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应聘者在应聘时要准备应聘材料，一般情况下应聘材料可分为应聘简历和(    )两部分材料。</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A.应聘申请表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B.推荐材料</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C.个人信息</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D.介绍信件</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一个完整的招聘流程不会在企业完成人员招聘工作后结束，企业还需要对(    )和录用人员进行评估。</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A.招聘效果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B.招聘成绩</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C.招聘部门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D.招聘成本</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proofErr w:type="gramStart"/>
      <w:r w:rsidRPr="00B02F6D">
        <w:rPr>
          <w:rFonts w:ascii="黑体" w:eastAsia="黑体" w:hAnsi="黑体" w:hint="eastAsia"/>
          <w:color w:val="000000"/>
          <w:kern w:val="0"/>
          <w:sz w:val="20"/>
          <w:szCs w:val="20"/>
        </w:rPr>
        <w:t>“</w:t>
      </w:r>
      <w:proofErr w:type="gramEnd"/>
      <w:r w:rsidRPr="00B02F6D">
        <w:rPr>
          <w:rFonts w:ascii="黑体" w:eastAsia="黑体" w:hAnsi="黑体" w:hint="eastAsia"/>
          <w:color w:val="000000"/>
          <w:kern w:val="0"/>
          <w:sz w:val="20"/>
          <w:szCs w:val="20"/>
        </w:rPr>
        <w:t>某部门的员工个人素质都较高，但部门业绩总是无法让领导满意，领导任命你为该</w:t>
      </w:r>
      <w:r w:rsidRPr="00B02F6D">
        <w:rPr>
          <w:rFonts w:ascii="黑体" w:eastAsia="黑体" w:hAnsi="黑体" w:hint="eastAsia"/>
          <w:color w:val="000000"/>
          <w:kern w:val="0"/>
          <w:sz w:val="20"/>
          <w:szCs w:val="20"/>
        </w:rPr>
        <w:lastRenderedPageBreak/>
        <w:t>部门负责人，你会如何做好该部门的工作“，这道情境面试题目考查指标是(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A.团队精神</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B.应变能力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C.目标管理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D.知人善任</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心理测验技术广泛应用于人员测评中，其有众多基本功能，其中不包括(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A.心理辅导功能</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B.心理刻画功能</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C.心理诊断功能</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D.心理预测功能</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在招聘时可对应聘者进行多种形式的评估，其中(    )评估是对应聘者的不同侧面进行深入的评价。</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A.评分式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B.综合式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C.评语式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D.深入式</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提取KPI的程序包括：①分析工作产出；②审核指标和标准；③修改和完善；④设定考评标准；⑤设定绩效目标。请根据以上选项做出正确排序。(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 xml:space="preserve">A. ①④③⑤②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B.①⑤②③④</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C.①⑤④②③</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D.①④②⑤③</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在绩效管理的指标设计时，采用KPI方法追求指标的(    )容易导致“考核指标过多”的问题。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A.全面性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B.区别性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C.有效性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D.简洁性</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正确的绩效管理理念是有效实施绩效管理的保障。以下对绩效管理的认识，哪一项是不正确的？(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A.绩效管理是由上到下的单向管理活动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B.绩效管理主要是对员工行为和结果的管理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C.绩效管理是双向的管理活动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D.绩效管理是周期性、持续性的活动</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在绩效评估中，(    )不是因为考评者的主观性导致的考评误差。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A.对比误差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B.晕轮效应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C.刻板印象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D.绩效指标的标准不明确</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绩效考评结果中大多数员工的考核分数都很高，这种情况可以称为(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A.严格化倾向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w:t>
      </w:r>
      <w:proofErr w:type="gramStart"/>
      <w:r w:rsidRPr="00B02F6D">
        <w:rPr>
          <w:rFonts w:ascii="黑体" w:eastAsia="黑体" w:hAnsi="黑体" w:hint="eastAsia"/>
          <w:color w:val="000000"/>
          <w:kern w:val="0"/>
          <w:sz w:val="20"/>
          <w:szCs w:val="20"/>
        </w:rPr>
        <w:t>趋中倾向</w:t>
      </w:r>
      <w:proofErr w:type="gramEnd"/>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C.宽容化倾向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D.标准化倾向</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绩效管理是企业明确企业战略，并分解和落实企业战略的企业大事。以下不属于绩效管理的战略意义的是(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A.可以有效地推进战略实施</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B.有助于适应组织结构调整和变化</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C.可以节约管理者的时间成本</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D.有助于构建和提升企业的核心竞争力</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在绩效考评中，基于多角度、多主体考评对象进行信息搜索的方法通常被称为(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A.平衡计分卡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B.行为锚定法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C.评价中心法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D.360度考评法</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在绩效考评中，对于管理型岗位或是服务型岗位，比如行政文员，一般不适合采用的指标是(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A.工作方式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B.工作产出</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C.组织气氛</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D.工作效率</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在对教师的考评中，“语言表达能力”是对其(    )的考评。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A.行为过程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B.品质特征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C.工作结果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D.工作方式</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在对科研人员进行考评时，“获得专利权的项目数”是对其(    )的考评。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A.行为过程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B.品质特征</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C.工作结果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D.工作方式</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工作分析是绩效管理的基础，其具体表现不包括(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A.职位描述是绩效目标和绩效指标的来源</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 xml:space="preserve">B.职位的工作关系决定了绩效评估关系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C.工作分析是关键绩效指标的唯一来源</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D.工作岗位的工作特点决定了绩效管理的方式</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整个绩效管理体系中，最能体现过程管理价值的是在哪一个环节？(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A.绩效计划</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B.绩效监控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C.绩效考评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D.绩效反馈</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在绩效管理过程中，直接上级可以通过(    )向下级反馈其绩效考核结果，并共同分析改进绩效水平的对策。</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A.绩效计划</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B.绩效沟通</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C.绩效监控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D.绩效考核</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在不同的绩效指标类型中，</w:t>
      </w:r>
      <w:proofErr w:type="gramStart"/>
      <w:r w:rsidRPr="00B02F6D">
        <w:rPr>
          <w:rFonts w:ascii="黑体" w:eastAsia="黑体" w:hAnsi="黑体" w:hint="eastAsia"/>
          <w:color w:val="000000"/>
          <w:kern w:val="0"/>
          <w:sz w:val="20"/>
          <w:szCs w:val="20"/>
        </w:rPr>
        <w:t>考量</w:t>
      </w:r>
      <w:proofErr w:type="gramEnd"/>
      <w:r w:rsidRPr="00B02F6D">
        <w:rPr>
          <w:rFonts w:ascii="黑体" w:eastAsia="黑体" w:hAnsi="黑体" w:hint="eastAsia"/>
          <w:color w:val="000000"/>
          <w:kern w:val="0"/>
          <w:sz w:val="20"/>
          <w:szCs w:val="20"/>
        </w:rPr>
        <w:t>员工如何执行上级指令的指标类型是(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A.行为导向型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B.综合型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C.结果导向型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D.品质导向型</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绩效考评结果中大多数员工被评为不合格或勉强合格，这种情况体现了考评中的(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A.严格化倾向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B.标准化倾向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C.宽容化倾向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w:t>
      </w:r>
      <w:proofErr w:type="gramStart"/>
      <w:r w:rsidRPr="00B02F6D">
        <w:rPr>
          <w:rFonts w:ascii="黑体" w:eastAsia="黑体" w:hAnsi="黑体" w:hint="eastAsia"/>
          <w:color w:val="000000"/>
          <w:kern w:val="0"/>
          <w:sz w:val="20"/>
          <w:szCs w:val="20"/>
        </w:rPr>
        <w:t>趋中倾向</w:t>
      </w:r>
      <w:proofErr w:type="gramEnd"/>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晕轮误差是考评者因被考评者的一个人格上的特征掩蔽了其他人格上的特征而造成的误差。以下不能纠正绩效考评中的晕轮误差的是(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A.建立精确的考评指标标准体系</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B.建立完善的薪酬激励机制</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C.对考核者进行适当的培训</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D.建立严谨的工作记录制度</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lastRenderedPageBreak/>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在绩效考评过程中，考评者对被考评者“以近代远”的评价偏差属于(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A.刻板印象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B.首因效应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C.晕轮效应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D.近因效应</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哪一项不属于360度绩效考评方法的缺点？(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A.相对而言成本较高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B.信息一致性差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C.定性评价比重较大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D.评估主体多元</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沟通是绩效计划阶段必不可少的环节。在绩效计划准备阶段的沟通方式不包括(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A.员工大会</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B.小组会议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C.非正式会议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D.单独面谈</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在绩效评估时，选择下级作为评估主体，采取何种方式更为合适？(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A.统一组织评估会议并实名</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B.统一组织评估会议并匿名</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C.独立评估并实名</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D.独立评估并匿名</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绩效考评指标是绩效考评的要素，对企业、员工均有重要作用。以下不属于绩效考评指标的作用的是(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A.有助于改善组织的内部管理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B.有助于战略的落实和达成</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C.能让员工明确未来的职业晋升空间</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D.有助于指引员工的行为朝向组织正确的方向上来</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在绩效考核之前，往往需要对考评主体进行培训。常用的评估主体培训形式与方法不包括(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A.讲座法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B.单独面谈法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C.角色扮演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D.行为示范</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在绩效评估时，评估者以近期的记忆来代替被评估者在整个被评估期的工作表现情况，这种情况称为(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A.近因效应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B.刻板印象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C.首因效应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w:t>
      </w:r>
      <w:proofErr w:type="gramStart"/>
      <w:r w:rsidRPr="00B02F6D">
        <w:rPr>
          <w:rFonts w:ascii="黑体" w:eastAsia="黑体" w:hAnsi="黑体" w:hint="eastAsia"/>
          <w:color w:val="000000"/>
          <w:kern w:val="0"/>
          <w:sz w:val="20"/>
          <w:szCs w:val="20"/>
        </w:rPr>
        <w:t>趋中效应</w:t>
      </w:r>
      <w:proofErr w:type="gramEnd"/>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在绩效评估时，把某一被评估者与前一位评估者进行对照，从而根据评估者的印象和偏爱而</w:t>
      </w:r>
      <w:proofErr w:type="gramStart"/>
      <w:r w:rsidRPr="00B02F6D">
        <w:rPr>
          <w:rFonts w:ascii="黑体" w:eastAsia="黑体" w:hAnsi="黑体" w:hint="eastAsia"/>
          <w:color w:val="000000"/>
          <w:kern w:val="0"/>
          <w:sz w:val="20"/>
          <w:szCs w:val="20"/>
        </w:rPr>
        <w:t>作出</w:t>
      </w:r>
      <w:proofErr w:type="gramEnd"/>
      <w:r w:rsidRPr="00B02F6D">
        <w:rPr>
          <w:rFonts w:ascii="黑体" w:eastAsia="黑体" w:hAnsi="黑体" w:hint="eastAsia"/>
          <w:color w:val="000000"/>
          <w:kern w:val="0"/>
          <w:sz w:val="20"/>
          <w:szCs w:val="20"/>
        </w:rPr>
        <w:t>与被评估者实际工作情况有偏差的结论，这种评估偏差称为(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A.宽容化误差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B.严格化误差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C.对比误差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D.趋中误差</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绩效监控是绩效管理能够有效施行的重要环节。以下关于绩效监控的描述，哪一项是错误的？(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A.绩效监控应视为管理者始终关注下属的各项活动，以保证它们按计划进行，并纠正各种重要偏差的过程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B.绩效监控始终关注员工的工作结果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C.管理者绩效监控的内容始终围绕着当初在绩效计划阶段确定的绩效目标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D.在绩效管理实践中，不同管理者针对具体工作和下属员工实施绩效监控的过程中也有一些共通之处，这些就是绩效监控的关键点</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lastRenderedPageBreak/>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在绩效反馈过程中，管理者在进行正向反馈时应遵循的原则不包括(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A.用正面的肯定来认同员工的进步</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B.要明确指出员工需要改进的地方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C.要明确指出受称赞的具体行为</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D.当员工的行为有所进步时应给予及时的反馈</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管理者做好充分准备是绩效反馈效果的保障。管理者绩效反馈面谈前应准备的内容不包括(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A.收集下属过去的工作表现资料</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B.设计绩效反馈面谈计划表</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C.确定面谈时间和地点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D.制定员工的职业发展计划</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为保证绩效反馈效果，管理者和员工都应在绩效面谈前做好相关准备。其中员工应准备的内容不包括(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A.整理绩效反馈面谈中需要的信息资料</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B.就个人疑问做好相关准备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C.选择面谈时间和地点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D.草拟绩效改进计划和下一绩效周期的绩效计划</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结果主导型的绩效考评始终关注员工的工作结果，其优点是(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A.操作简单，能够激励员工提高技能</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B.开发成本小</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C.容易量化</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D.反馈功能好</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在开展360度考评前需要对考评者进行培训，培训的内容不包括(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A.沟通技巧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B.反馈评价结果的方法</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C.考评实施技巧</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D.绩效考评指标的设计</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在进行绩效指标的提取时往往需要采集多方面信息，一般而言，提取绩效指标所需要采集的信息不包括(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A.部门职能与岗位职责</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B.绩效短板与不足</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C.员工薪</w:t>
      </w:r>
      <w:proofErr w:type="gramStart"/>
      <w:r w:rsidRPr="00B02F6D">
        <w:rPr>
          <w:rFonts w:ascii="黑体" w:eastAsia="黑体" w:hAnsi="黑体" w:hint="eastAsia"/>
          <w:color w:val="000000"/>
          <w:kern w:val="0"/>
          <w:sz w:val="20"/>
          <w:szCs w:val="20"/>
        </w:rPr>
        <w:t>酬</w:t>
      </w:r>
      <w:proofErr w:type="gramEnd"/>
      <w:r w:rsidRPr="00B02F6D">
        <w:rPr>
          <w:rFonts w:ascii="黑体" w:eastAsia="黑体" w:hAnsi="黑体" w:hint="eastAsia"/>
          <w:color w:val="000000"/>
          <w:kern w:val="0"/>
          <w:sz w:val="20"/>
          <w:szCs w:val="20"/>
        </w:rPr>
        <w:t>福利水平</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D.组织战略与经营规划</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在不同的绩效指标类型中，</w:t>
      </w:r>
      <w:proofErr w:type="gramStart"/>
      <w:r w:rsidRPr="00B02F6D">
        <w:rPr>
          <w:rFonts w:ascii="黑体" w:eastAsia="黑体" w:hAnsi="黑体" w:hint="eastAsia"/>
          <w:color w:val="000000"/>
          <w:kern w:val="0"/>
          <w:sz w:val="20"/>
          <w:szCs w:val="20"/>
        </w:rPr>
        <w:t>考量</w:t>
      </w:r>
      <w:proofErr w:type="gramEnd"/>
      <w:r w:rsidRPr="00B02F6D">
        <w:rPr>
          <w:rFonts w:ascii="黑体" w:eastAsia="黑体" w:hAnsi="黑体" w:hint="eastAsia"/>
          <w:color w:val="000000"/>
          <w:kern w:val="0"/>
          <w:sz w:val="20"/>
          <w:szCs w:val="20"/>
        </w:rPr>
        <w:t>员工个人特质的指标类型是(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A.行为导向型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B.综合型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C.品质导向型</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D.结果导向型</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绩效反馈过程中掌握一定的沟通技巧非常重要。以下关于绩效反馈的沟通技巧的描述，哪一项是不正确的？(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A.反馈给员工的绩效评估结果应具体而不笼统</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B.委婉引导，开始面谈的主题</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C.进行绩效反馈时应避免使用极端化收的字眼</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D.牢记面谈的目的和重点</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在绩效考评中，可以反映出员工在工作过程中的表现以及完成任务所使用的方式方法是(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A.行为导向型指标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B.品质导向型指标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C.结果导向型指标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D.综合型指标</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好的绩效指标标准是绩效指标落地的保障。绩效指标的标准主要由(    )构成。</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A.标志和尺度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B.标志和标度</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C.指标和数值</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D.指标和标度</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一对一面谈是绩效沟通的常见形式。以下关于一对一会面式绩效沟通的表述，哪一项是不正确的？(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A.与书面报告不同，这种沟通方式基本不需要</w:t>
      </w:r>
      <w:proofErr w:type="gramStart"/>
      <w:r w:rsidRPr="00B02F6D">
        <w:rPr>
          <w:rFonts w:ascii="黑体" w:eastAsia="黑体" w:hAnsi="黑体" w:hint="eastAsia"/>
          <w:color w:val="000000"/>
          <w:kern w:val="0"/>
          <w:sz w:val="20"/>
          <w:szCs w:val="20"/>
        </w:rPr>
        <w:t>做任务</w:t>
      </w:r>
      <w:proofErr w:type="gramEnd"/>
      <w:r w:rsidRPr="00B02F6D">
        <w:rPr>
          <w:rFonts w:ascii="黑体" w:eastAsia="黑体" w:hAnsi="黑体" w:hint="eastAsia"/>
          <w:color w:val="000000"/>
          <w:kern w:val="0"/>
          <w:sz w:val="20"/>
          <w:szCs w:val="20"/>
        </w:rPr>
        <w:t>的沟通准备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B.在面谈的最后应留出足够的时间让员工有机会表达他的意见和观点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C.在每次会面的开始，管理者应该让员工了解面谈的目的和重点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D.管理者容易犯过多地教训下级而不充分倾听的错误</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A</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360度考评是众多绩效考评方法中的一种。下列关于360度考评的表述，哪一项是正确的？(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A.以工作产出为导向</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B.不利于强化企业的核心价值观</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C.具有全方位、多角度的特点</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D.阻碍管理者与员工的双向交流</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在绩效指标设计阶段，KPI指标法是常用的指标设计方法，其核心是从众多繁杂的绩效考评指标中(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A.确立完善考评的标准</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B.构建新型的激励机制</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C.提取重要和关键指标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D.明确企业文化</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绩效改进计划是绩效反馈面谈的重点内容。以下对绩效改进计划的理解，哪一项是不正确的？(    )</w:t>
      </w:r>
      <w:r>
        <w:rPr>
          <w:rFonts w:ascii="黑体" w:eastAsia="黑体" w:hAnsi="黑体" w:hint="eastAsia"/>
          <w:color w:val="000000"/>
          <w:kern w:val="0"/>
          <w:sz w:val="20"/>
          <w:szCs w:val="20"/>
        </w:rPr>
        <w:t>。</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A.绩效改进计划的制定基于绩效评估的结果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B.制定绩效改进计划是部门管理的日常工作</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lastRenderedPageBreak/>
        <w:t>C.绩效改进计划的最终目的是员工现有绩效的提高，能力的提升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D.制定绩效改进计划是部门管理的附加工作</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D</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某位绩效考评者特别注重“沟通能力”，因此在绩效考核时，面对一些沟通能力突出的员工就出现了以点带面的现象。这属于考评的(    )。</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A.对比误差</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B.刻板印象</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C.晕轮效应</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D.相似误差</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C</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p>
    <w:p w:rsidR="00A80D77" w:rsidRPr="00B02F6D" w:rsidRDefault="00A80D77" w:rsidP="00A80D77">
      <w:pPr>
        <w:pStyle w:val="af4"/>
        <w:numPr>
          <w:ilvl w:val="0"/>
          <w:numId w:val="17"/>
        </w:numPr>
        <w:spacing w:line="340" w:lineRule="exact"/>
        <w:rPr>
          <w:rFonts w:ascii="黑体" w:eastAsia="黑体" w:hAnsi="黑体"/>
          <w:color w:val="000000"/>
          <w:kern w:val="0"/>
          <w:sz w:val="20"/>
          <w:szCs w:val="20"/>
        </w:rPr>
      </w:pPr>
      <w:r w:rsidRPr="00B02F6D">
        <w:rPr>
          <w:rFonts w:ascii="黑体" w:eastAsia="黑体" w:hAnsi="黑体" w:hint="eastAsia"/>
          <w:color w:val="000000"/>
          <w:kern w:val="0"/>
          <w:sz w:val="20"/>
          <w:szCs w:val="20"/>
        </w:rPr>
        <w:t>在绩效管理五阶段模型中，(    )具有前瞻性，可以帮助员工认清方向，明确目标。</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A.绩效改善</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B.绩效计划</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C.绩效反馈</w:t>
      </w:r>
    </w:p>
    <w:p w:rsidR="00A80D77" w:rsidRPr="00B02F6D" w:rsidRDefault="00A80D77" w:rsidP="00A80D77">
      <w:pPr>
        <w:spacing w:beforeLines="20" w:before="62" w:line="340" w:lineRule="exact"/>
        <w:ind w:firstLine="400"/>
        <w:rPr>
          <w:rFonts w:ascii="黑体" w:eastAsia="黑体" w:hAnsi="黑体"/>
          <w:color w:val="000000"/>
          <w:kern w:val="0"/>
          <w:sz w:val="20"/>
          <w:szCs w:val="20"/>
        </w:rPr>
      </w:pPr>
      <w:r w:rsidRPr="00B02F6D">
        <w:rPr>
          <w:rFonts w:ascii="黑体" w:eastAsia="黑体" w:hAnsi="黑体" w:hint="eastAsia"/>
          <w:color w:val="000000"/>
          <w:kern w:val="0"/>
          <w:sz w:val="20"/>
          <w:szCs w:val="20"/>
        </w:rPr>
        <w:t>D.绩效沟通</w:t>
      </w:r>
    </w:p>
    <w:p w:rsidR="00A80D77" w:rsidRPr="00B02F6D" w:rsidRDefault="00A80D77" w:rsidP="00A80D77">
      <w:pPr>
        <w:spacing w:beforeLines="20" w:before="62" w:line="340" w:lineRule="exact"/>
        <w:ind w:firstLine="402"/>
        <w:rPr>
          <w:rFonts w:ascii="黑体" w:eastAsia="黑体" w:hAnsi="黑体"/>
          <w:color w:val="000000"/>
          <w:kern w:val="0"/>
          <w:sz w:val="20"/>
          <w:szCs w:val="20"/>
        </w:rPr>
      </w:pPr>
      <w:r w:rsidRPr="00B02F6D">
        <w:rPr>
          <w:rFonts w:ascii="黑体" w:eastAsia="黑体" w:hAnsi="黑体" w:hint="eastAsia"/>
          <w:b/>
          <w:bCs/>
          <w:color w:val="000000"/>
          <w:kern w:val="0"/>
          <w:sz w:val="20"/>
          <w:szCs w:val="20"/>
        </w:rPr>
        <w:t>答案：</w:t>
      </w:r>
      <w:r w:rsidRPr="00B02F6D">
        <w:rPr>
          <w:rFonts w:ascii="黑体" w:eastAsia="黑体" w:hAnsi="黑体" w:hint="eastAsia"/>
          <w:color w:val="000000"/>
          <w:kern w:val="0"/>
          <w:sz w:val="20"/>
          <w:szCs w:val="20"/>
        </w:rPr>
        <w:t>B</w:t>
      </w:r>
    </w:p>
    <w:p w:rsidR="00A80D77"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在绩效指标设计的可操作性角度来分析，下列绩效考评指标最符合要求的是(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A.工作热情高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B.乐于帮助他人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C.政治思想好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D.上班不迟到</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员工的绩效会随着时间的推移而发生变化，这是体现了绩效的(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A.发展性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B.动态性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C.多维性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D.多因性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制定绩效改进计划是引导员工进一步发展提升的重要手段。绩效改进计划的内</w:t>
      </w:r>
      <w:r w:rsidRPr="00225D88">
        <w:rPr>
          <w:rFonts w:ascii="黑体" w:eastAsia="黑体" w:hAnsi="黑体" w:hint="eastAsia"/>
          <w:color w:val="000000"/>
        </w:rPr>
        <w:lastRenderedPageBreak/>
        <w:t>容不包括(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A.制定者或参与人的基本情况</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B.上一绩效周期各个指标的完成情况</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C.工作所存在问题的描述</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D.明确绩效改进后要达到的绩效目标</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工作态度考评通常是服务型岗位员工考评的重点，工作态度考评指标不包括(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A.主动积极性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B.责任感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C.客户满意度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D.纪律性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科学的运行方式是绩效管理效果得以保障的重要手段。关于绩效管理运行的说法，哪一项是不正确的？（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A.考评周期的确定完全取决于绩效考评的目的要求</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B.以定期提薪和奖金分配为目的的考评应定期举行</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C.绩效管理需要按照一定的时间顺序按部就班推进</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D.用于员工晋升的绩效考评属于不定期的绩效考评</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绩效改进计划是指导绩效改进实施的标准。以下关于绩效改进计划的说法，哪一项是不准确的？(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A.绩效改进计划要有针对性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B.绩效改进计划要有时间性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C.绩效改进计划要有全面性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D.绩效改进计划要获得参与人员的认同</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排序考核法将员工的绩效表现从优至劣或由劣到</w:t>
      </w:r>
      <w:proofErr w:type="gramStart"/>
      <w:r w:rsidRPr="00225D88">
        <w:rPr>
          <w:rFonts w:ascii="黑体" w:eastAsia="黑体" w:hAnsi="黑体" w:hint="eastAsia"/>
          <w:color w:val="000000"/>
        </w:rPr>
        <w:t>优进行</w:t>
      </w:r>
      <w:proofErr w:type="gramEnd"/>
      <w:r w:rsidRPr="00225D88">
        <w:rPr>
          <w:rFonts w:ascii="黑体" w:eastAsia="黑体" w:hAnsi="黑体" w:hint="eastAsia"/>
          <w:color w:val="000000"/>
        </w:rPr>
        <w:t>排列，从而确定每一员工的相对等级或名次。以下关于排序考核法的表述，不正确的是？(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A.简单易行，花费时间少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B.能够减少考评结果过</w:t>
      </w:r>
      <w:proofErr w:type="gramStart"/>
      <w:r w:rsidRPr="00225D88">
        <w:rPr>
          <w:rFonts w:ascii="黑体" w:eastAsia="黑体" w:hAnsi="黑体" w:hint="eastAsia"/>
          <w:color w:val="000000"/>
        </w:rPr>
        <w:t>宽和趋中的</w:t>
      </w:r>
      <w:proofErr w:type="gramEnd"/>
      <w:r w:rsidRPr="00225D88">
        <w:rPr>
          <w:rFonts w:ascii="黑体" w:eastAsia="黑体" w:hAnsi="黑体" w:hint="eastAsia"/>
          <w:color w:val="000000"/>
        </w:rPr>
        <w:t xml:space="preserve">误差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 xml:space="preserve">C.无法使员工得到关于自己优点或缺点的反馈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D.它是以员工的工作表现和结果与客观标准对比</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在绩效管理过程中，上下级之间的(    )关系是企业绩效管理活动的基本单元。</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A.考评与被考评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B.分工与协作</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C.领导与被领导</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D.监督与检查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在绩效管理的各个环节中，管理者关心的中心和焦点始终应是(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A.考评指标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B.考评标准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C.考评方法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D.被考评者</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在绩效考评指标设计中，记忆能力、语言表达能力、进取精神等属于(    )绩效考核指标。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A.行为过程型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B.品质特征型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C. 工作结果型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 工作方式型</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在设计绩效考评指标体系时，强调团队合作精神和集体力量的方法是(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A.要素图示法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B.问卷调查法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C.头脑风暴法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D.经验总结法</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在绩效评估时，获取企业产品产量、销售额、利润等数量性指标数据的途径不包括(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A.工作记录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B.财务票据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C.统计报表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D.上级考评</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企业在实施绩效管理时，对于绩效考评科学认识非常重要。以下关于绩效考评的说法，哪一项是不正确的？(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A.考评者的自身素质和管理水平对考评结果影响甚微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B.360度考评方式可以避免出现个人偏见考评误差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C.绩效考评重点应放在绩效行为和产出结果上</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D.企业应当重视对考评者的训练与培养</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根据绩效考评的具体目的和要求，用于培训的考评应以(    )为重点。</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A.工作效率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B.工作过程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C.工作结果</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D.工作方式</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在绩效考核信息搜集过程中，对于单位产品的成本、投资回报率等企业的成本指标，可以通过(    )获取绩效数据。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A.生产部门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B.财务部门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C.人事部门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D.计划部门</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绩效管理体系设计的前期准备工作是绩效管理工作的顺利开展的保证。绩效管理体系设计的前期准备工作不包括(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A.明确企业战略目标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B.进行工作分析</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C.设计岗位胜任特征模型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D.进行员工工作结果评价</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lastRenderedPageBreak/>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在下列绩效指标得分的计分方法中，计分最为精确的是(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A.百分率法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B.说明法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C.0-1法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D.区间计分法</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在进行绩效指标体系设计时可以从平衡</w:t>
      </w:r>
      <w:proofErr w:type="gramStart"/>
      <w:r w:rsidRPr="00225D88">
        <w:rPr>
          <w:rFonts w:ascii="黑体" w:eastAsia="黑体" w:hAnsi="黑体" w:hint="eastAsia"/>
          <w:color w:val="000000"/>
        </w:rPr>
        <w:t>计分卡</w:t>
      </w:r>
      <w:proofErr w:type="gramEnd"/>
      <w:r w:rsidRPr="00225D88">
        <w:rPr>
          <w:rFonts w:ascii="黑体" w:eastAsia="黑体" w:hAnsi="黑体" w:hint="eastAsia"/>
          <w:color w:val="000000"/>
        </w:rPr>
        <w:t>的四个维度进行</w:t>
      </w:r>
      <w:proofErr w:type="gramStart"/>
      <w:r w:rsidRPr="00225D88">
        <w:rPr>
          <w:rFonts w:ascii="黑体" w:eastAsia="黑体" w:hAnsi="黑体" w:hint="eastAsia"/>
          <w:color w:val="000000"/>
        </w:rPr>
        <w:t>考量</w:t>
      </w:r>
      <w:proofErr w:type="gramEnd"/>
      <w:r w:rsidRPr="00225D88">
        <w:rPr>
          <w:rFonts w:ascii="黑体" w:eastAsia="黑体" w:hAnsi="黑体" w:hint="eastAsia"/>
          <w:color w:val="000000"/>
        </w:rPr>
        <w:t>，以下属于平衡计分卡中财务维度的是(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A.客户满意度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B.员工满意度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C.利润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D.员工训练成本和次数</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rPr>
      </w:pPr>
      <w:r w:rsidRPr="00225D88">
        <w:rPr>
          <w:rFonts w:ascii="黑体" w:eastAsia="黑体" w:hAnsi="黑体" w:hint="eastAsia"/>
        </w:rPr>
        <w:t>绩效管理的组成要素中，(    )为人力资源管理其他系统工作的开展提供了参考依据。</w:t>
      </w:r>
    </w:p>
    <w:p w:rsidR="00A80D77" w:rsidRPr="00225D88" w:rsidRDefault="00A80D77" w:rsidP="00A80D77">
      <w:pPr>
        <w:spacing w:beforeLines="20" w:before="62" w:line="340" w:lineRule="exact"/>
        <w:ind w:firstLine="420"/>
        <w:rPr>
          <w:rFonts w:ascii="黑体" w:eastAsia="黑体" w:hAnsi="黑体"/>
        </w:rPr>
      </w:pPr>
      <w:r w:rsidRPr="00225D88">
        <w:rPr>
          <w:rFonts w:ascii="黑体" w:eastAsia="黑体" w:hAnsi="黑体" w:hint="eastAsia"/>
        </w:rPr>
        <w:t>A.考评指标</w:t>
      </w:r>
    </w:p>
    <w:p w:rsidR="00A80D77" w:rsidRPr="00225D88" w:rsidRDefault="00A80D77" w:rsidP="00A80D77">
      <w:pPr>
        <w:spacing w:beforeLines="20" w:before="62" w:line="340" w:lineRule="exact"/>
        <w:ind w:firstLine="420"/>
        <w:rPr>
          <w:rFonts w:ascii="黑体" w:eastAsia="黑体" w:hAnsi="黑体"/>
        </w:rPr>
      </w:pPr>
      <w:r w:rsidRPr="00225D88">
        <w:rPr>
          <w:rFonts w:ascii="黑体" w:eastAsia="黑体" w:hAnsi="黑体" w:hint="eastAsia"/>
        </w:rPr>
        <w:t>B.考评结果</w:t>
      </w:r>
    </w:p>
    <w:p w:rsidR="00A80D77" w:rsidRPr="00225D88" w:rsidRDefault="00A80D77" w:rsidP="00A80D77">
      <w:pPr>
        <w:spacing w:beforeLines="20" w:before="62" w:line="340" w:lineRule="exact"/>
        <w:ind w:firstLine="420"/>
        <w:rPr>
          <w:rFonts w:ascii="黑体" w:eastAsia="黑体" w:hAnsi="黑体"/>
        </w:rPr>
      </w:pPr>
      <w:r w:rsidRPr="00225D88">
        <w:rPr>
          <w:rFonts w:ascii="黑体" w:eastAsia="黑体" w:hAnsi="黑体" w:hint="eastAsia"/>
        </w:rPr>
        <w:t xml:space="preserve">C.考评程序与方法 </w:t>
      </w:r>
    </w:p>
    <w:p w:rsidR="00A80D77" w:rsidRPr="00225D88" w:rsidRDefault="00A80D77" w:rsidP="00A80D77">
      <w:pPr>
        <w:spacing w:beforeLines="20" w:before="62" w:line="340" w:lineRule="exact"/>
        <w:ind w:firstLine="420"/>
        <w:rPr>
          <w:rFonts w:ascii="黑体" w:eastAsia="黑体" w:hAnsi="黑体"/>
        </w:rPr>
      </w:pPr>
      <w:r w:rsidRPr="00225D88">
        <w:rPr>
          <w:rFonts w:ascii="黑体" w:eastAsia="黑体" w:hAnsi="黑体" w:hint="eastAsia"/>
        </w:rPr>
        <w:t>D.考评者和被考评者</w:t>
      </w:r>
    </w:p>
    <w:p w:rsidR="00A80D77" w:rsidRPr="00225D88" w:rsidRDefault="00A80D77" w:rsidP="00A80D77">
      <w:pPr>
        <w:spacing w:beforeLines="20" w:before="62"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绩效评估结果通常应用于绩效管理的多个环节，其中在人力资源规划中的应用不包括(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A.提供准确的企业绩效数据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B.提供高效度的人力资源信息</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C.清查内部人力资源情况</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D.预测人员需要</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绩效考评结果通常作为绩效管理多个环节的决策依据，但不包括(    )环节。</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A.培训开发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B.薪酬分配</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C.人员调配</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D.工作分析</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在绩效指标设计中，“员工培训达标率”属于平衡计分卡中(    )方面的指标。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w:t>
      </w:r>
      <w:r w:rsidRPr="00225D88">
        <w:rPr>
          <w:rFonts w:ascii="黑体" w:eastAsia="黑体" w:hAnsi="黑体"/>
          <w:color w:val="000000"/>
        </w:rPr>
        <w:t>.</w:t>
      </w:r>
      <w:r w:rsidRPr="00225D88">
        <w:rPr>
          <w:rFonts w:ascii="黑体" w:eastAsia="黑体" w:hAnsi="黑体" w:hint="eastAsia"/>
          <w:color w:val="000000"/>
        </w:rPr>
        <w:t>财务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B.客户</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C.内部流程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D.学习和成长</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基于平衡</w:t>
      </w:r>
      <w:proofErr w:type="gramStart"/>
      <w:r w:rsidRPr="00225D88">
        <w:rPr>
          <w:rFonts w:ascii="黑体" w:eastAsia="黑体" w:hAnsi="黑体" w:hint="eastAsia"/>
          <w:color w:val="000000"/>
        </w:rPr>
        <w:t>计分卡</w:t>
      </w:r>
      <w:proofErr w:type="gramEnd"/>
      <w:r w:rsidRPr="00225D88">
        <w:rPr>
          <w:rFonts w:ascii="黑体" w:eastAsia="黑体" w:hAnsi="黑体" w:hint="eastAsia"/>
          <w:color w:val="000000"/>
        </w:rPr>
        <w:t>的绩效考评指标体系包含四个维度，其中强调从股东和出资人的立场出发的是(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A.财务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B.客户</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C.内部流程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D.学习和成长</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“绩效改进之父”吉尔伯特提出：“绩效=有价值的成效÷行为代价”。以下说法符合吉尔伯特对绩效的定义的是(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A.小李，你这个月绩效目标是10万元，完成有问题吗？</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B.小李，这2000元，是你这个月的绩效。</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C.小李，你这个月</w:t>
      </w:r>
      <w:proofErr w:type="gramStart"/>
      <w:r w:rsidRPr="00225D88">
        <w:rPr>
          <w:rFonts w:ascii="黑体" w:eastAsia="黑体" w:hAnsi="黑体" w:hint="eastAsia"/>
          <w:color w:val="000000"/>
        </w:rPr>
        <w:t>的抢单量</w:t>
      </w:r>
      <w:proofErr w:type="gramEnd"/>
      <w:r w:rsidRPr="00225D88">
        <w:rPr>
          <w:rFonts w:ascii="黑体" w:eastAsia="黑体" w:hAnsi="黑体" w:hint="eastAsia"/>
          <w:color w:val="000000"/>
        </w:rPr>
        <w:t>提高了30%，可整个工作时长又减少了10%，你是用什么方法提升了绩效？</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D.小李，这个月你客户的拜访量不够，下个月的绩效可能会有问题。</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在绩效管理过程中，决定员工工作绩效的因素中最应优先考虑的是(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A.员工清楚地知道干什么和怎么干</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B.员工手脚麻利</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C.员工责任心强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D.员工的KPI指标的激励性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绩效沟通是绩效管理的核心，绩效沟通的最终目的是(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A.实现企业战略目标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B.提高员工工作积极性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C.提高员工绩效水平</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D.帮助管理人员协调下属工作</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在绩效考评过程中，不同考评对象其考评内容会有所差异。以下不属于一般员工的评价内容的是(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A.工作态度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B.对工作的忠诚度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C.激励他人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D.工作效率</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从组织层面来看，绩效反馈面谈的目的不包括(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A.降低员工的流动率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w:t>
      </w:r>
      <w:proofErr w:type="gramStart"/>
      <w:r w:rsidRPr="00225D88">
        <w:rPr>
          <w:rFonts w:ascii="黑体" w:eastAsia="黑体" w:hAnsi="黑体" w:hint="eastAsia"/>
          <w:color w:val="000000"/>
        </w:rPr>
        <w:t>找出员工</w:t>
      </w:r>
      <w:proofErr w:type="gramEnd"/>
      <w:r w:rsidRPr="00225D88">
        <w:rPr>
          <w:rFonts w:ascii="黑体" w:eastAsia="黑体" w:hAnsi="黑体" w:hint="eastAsia"/>
          <w:color w:val="000000"/>
        </w:rPr>
        <w:t>的长处及短处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C.为人力资源规划提供参考</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D.立即提高员工专业能力</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绩效管理是一个完整的管理过程，其通常包含五个环节，依次是(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A.绩效计划、绩效评估、绩效实施、绩效反馈、绩效评估结果的运用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B.绩效计划、绩效实施、绩效评估、绩效反馈、绩效评估结果的运用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C.绩效评估、绩效计划、绩效实施、绩效反馈、绩效评估结果的运用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D.绩效实施、绩效评价、绩效计划、绩效反馈、绩效评估结果的运用</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在绩效管理过程中，企业绩效管理系统实施效果的直接责任人是(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A.CEO</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B.人力资源管理部门主管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C.各直线部门主管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D.绩效管理专员</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lastRenderedPageBreak/>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在绩效反馈面谈中，考评者所反映的信息应当是对员工的某一类行为，这是指绩效反馈的(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A.真实性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B.及时性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C.针对性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D.能动性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绩效管理的可靠性是绩效管理科学性的表现。以下关于绩效管理可靠性的说法，哪一项是不正确的？(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A.它强调绩效考核的一致性与稳定性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B.它强调不同评价者之间对同一个人或同一组人的评价结果应该大体一致</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C.绩效管理的可靠性称为信度，是指绩效考核能反映其所测量内容的准确程度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D.如果绩效管理因素和绩效管理尺度是明确的则有助于改善绩效管理的可靠性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在绩效考评中，着眼于员工在“干什么”“如何进行操作”“怎样完成任务”等问题的考评类型是(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A.行为导向型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B.结果导向型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C.态度导向型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D.品质导向型</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绩效考评是绩效管理的重要环节。以下关于绩效考评的认识，哪一项是不正确的？(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A.绩效考评必须定期进行</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B.绩效考评是一个过程，不是简单的行为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C.绩效考评的出发点和终点都是企业整体绩效</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D.绩效考评与企业的发展战略、组织构架和人力资源管理息息相关</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绩效是一个组织或个人在一定时期内的投入产出情况，其特性不包括(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A.多因性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 xml:space="preserve">B.多维性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C.单一性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D.动态性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在以下的四种绩效观中，主张对技能人员的行为进行标准化的是(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A.结果论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B.全面绩效论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C.行为论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D.潜能论</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影响绩效的因素有很多，绩效的优劣并不是由单一因素决定，而是受组织内外因素共同作用的，这是指绩效具有(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A.多因性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B.多维性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C.单一性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D.动态性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绩效管理通过对人员进行甄选与区分，保证优秀人才脱颖而出，同时淘汰不适合人员，这体现了绩效管理的什么作用？(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A.促进组织和个人绩效的提升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B.促进管理流程和业务流程优化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C.为人员甄选提供基础</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D.保证组织战略目标的实现</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管理双方应该明确绩效管理的标准、程序、方法和时间等事宜，使管理过程公开化和透明化。这体现了绩效管理的(    )原则。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A.客观性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B.开放性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C.有效沟通</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D.全员参与</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KPI是绩效考评的常用方法，其理论基础是(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A.二八原理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B.四六原理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C.目标原理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D.关键原理</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平衡</w:t>
      </w:r>
      <w:proofErr w:type="gramStart"/>
      <w:r w:rsidRPr="00225D88">
        <w:rPr>
          <w:rFonts w:ascii="黑体" w:eastAsia="黑体" w:hAnsi="黑体" w:hint="eastAsia"/>
          <w:color w:val="000000"/>
        </w:rPr>
        <w:t>计分卡</w:t>
      </w:r>
      <w:proofErr w:type="gramEnd"/>
      <w:r w:rsidRPr="00225D88">
        <w:rPr>
          <w:rFonts w:ascii="黑体" w:eastAsia="黑体" w:hAnsi="黑体" w:hint="eastAsia"/>
          <w:color w:val="000000"/>
        </w:rPr>
        <w:t>是实现组织战略的一组指标集合，是优化组织绩效、提升组织竞争力的框架性工具。平衡</w:t>
      </w:r>
      <w:proofErr w:type="gramStart"/>
      <w:r w:rsidRPr="00225D88">
        <w:rPr>
          <w:rFonts w:ascii="黑体" w:eastAsia="黑体" w:hAnsi="黑体" w:hint="eastAsia"/>
          <w:color w:val="000000"/>
        </w:rPr>
        <w:t>计分卡</w:t>
      </w:r>
      <w:proofErr w:type="gramEnd"/>
      <w:r w:rsidRPr="00225D88">
        <w:rPr>
          <w:rFonts w:ascii="黑体" w:eastAsia="黑体" w:hAnsi="黑体" w:hint="eastAsia"/>
          <w:color w:val="000000"/>
        </w:rPr>
        <w:t>的四个维度不包括(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A.财务维度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B.客户维度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C.外部流程维度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D.学习与成长维度</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作为绩效管理工具，平衡性是平衡</w:t>
      </w:r>
      <w:proofErr w:type="gramStart"/>
      <w:r w:rsidRPr="00225D88">
        <w:rPr>
          <w:rFonts w:ascii="黑体" w:eastAsia="黑体" w:hAnsi="黑体" w:hint="eastAsia"/>
          <w:color w:val="000000"/>
        </w:rPr>
        <w:t>计分卡</w:t>
      </w:r>
      <w:proofErr w:type="gramEnd"/>
      <w:r w:rsidRPr="00225D88">
        <w:rPr>
          <w:rFonts w:ascii="黑体" w:eastAsia="黑体" w:hAnsi="黑体" w:hint="eastAsia"/>
          <w:color w:val="000000"/>
        </w:rPr>
        <w:t>的核心特点，其平衡性不包括(    )的平衡。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A.财务与非财务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B.主体与客体</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C.外部与内部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D.长期与短期</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一般而言，绩效考评的内容主要分为工作业绩、工作能力、工作潜力和(    )四个方面。</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A.工作期望</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B.工作态度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C.工作时间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D.工作地点</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沟通是绩效计划制定的重要环节，绩效计划是(    )沟通的过程。</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A.单向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B.双向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C.横向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D.纵向</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在绩效评估中，评估者以周围大多数人的价值观念、思维方式和行为方式作为自己的评价行为标准，这种情形称为(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w:t>
      </w:r>
      <w:proofErr w:type="gramStart"/>
      <w:r w:rsidRPr="00225D88">
        <w:rPr>
          <w:rFonts w:ascii="黑体" w:eastAsia="黑体" w:hAnsi="黑体" w:hint="eastAsia"/>
          <w:color w:val="000000"/>
        </w:rPr>
        <w:t>趋中效应</w:t>
      </w:r>
      <w:proofErr w:type="gramEnd"/>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B.感情效应</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C.从众效应</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D.刻板效应</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在绩效管理评估问卷中，一般将一些开放式问题放在(    )部分。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A.基本信息</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B.问卷说明</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C.意见征询</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D.问卷主体</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在绩效考评过程中，由于考评者与被考评者双方在绩效目标上存在的不同追求，对此可能产生的矛盾中不包括哪一项？(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A.员工自我矛盾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B.部门之间自我矛盾</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C.组织目标自我矛盾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D.主管自我矛盾</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绩效改进计划的制定需要遵循一定的程序，其实施程序不包括(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A.绩效诊断和分析</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B.建立专门的绩效改进小组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C.确定绩效改进工具及方案</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D.制定员工发展计划</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在绩效管理过程中，绩效信息失真的原因不包括(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 xml:space="preserve">A.绩效信息监督机制的缺失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B.绩效信息提供者提供虚假的数据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C.考评者与被考核评做了充分沟通</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D.组织内部绩效信息传输渠道不畅</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以下哪种薪酬体系最能激发员工工作积极性？(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A.职位薪酬体系</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B.技能薪酬体系</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C.能力薪酬体系</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D.绩效薪酬体系</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为激励员工，企业以现金即时支付一部分员工应得的奖金，余下部分转入员工账户，留待将来支付的奖励制度被称为(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A.现金利润分享制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B.现付与递</w:t>
      </w:r>
      <w:proofErr w:type="gramStart"/>
      <w:r w:rsidRPr="00225D88">
        <w:rPr>
          <w:rFonts w:ascii="黑体" w:eastAsia="黑体" w:hAnsi="黑体" w:hint="eastAsia"/>
          <w:color w:val="000000"/>
        </w:rPr>
        <w:t>延结合</w:t>
      </w:r>
      <w:proofErr w:type="gramEnd"/>
      <w:r w:rsidRPr="00225D88">
        <w:rPr>
          <w:rFonts w:ascii="黑体" w:eastAsia="黑体" w:hAnsi="黑体" w:hint="eastAsia"/>
          <w:color w:val="000000"/>
        </w:rPr>
        <w:t>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C.延期利润分享制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D.与利润挂钩的薪酬计划</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以下选项中，作为群体激励薪酬中最简单的也是最接近个人奖励计划的是(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A.班组奖励计划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B.利润分享计划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C.收益分享计划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D.风险分享计划</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为激发员工积极性，公司和员工约定在将来某一时期内以特定的价格购买一定数量的公司股权的奖励制度被称为(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A.现股计划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B.期股计划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C.期权计划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D.现金计划</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lastRenderedPageBreak/>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    )强调企业设计薪酬结构时必须充分考虑企业自身发展的特点和支付能力。</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A.战略导向原则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B.内部一致性原则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C.经济性原则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D.外部竞争性原则</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一般来说，高新技术产业组织和上市公司针对专业技术人员的薪酬方案，通常采用(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A.科研项目承包模式</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B.薪酬+股权激励模式</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C.单一化高薪</w:t>
      </w:r>
      <w:proofErr w:type="gramStart"/>
      <w:r w:rsidRPr="00225D88">
        <w:rPr>
          <w:rFonts w:ascii="黑体" w:eastAsia="黑体" w:hAnsi="黑体" w:hint="eastAsia"/>
          <w:color w:val="000000"/>
        </w:rPr>
        <w:t>酬</w:t>
      </w:r>
      <w:proofErr w:type="gramEnd"/>
      <w:r w:rsidRPr="00225D88">
        <w:rPr>
          <w:rFonts w:ascii="黑体" w:eastAsia="黑体" w:hAnsi="黑体" w:hint="eastAsia"/>
          <w:color w:val="000000"/>
        </w:rPr>
        <w:t>模式</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D.较高薪酬+奖金模式</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一般来说，创业阶段的公司通常采用的薪酬策略是(    )。</w:t>
      </w:r>
    </w:p>
    <w:p w:rsidR="00A80D77" w:rsidRPr="00225D88" w:rsidRDefault="00A80D77" w:rsidP="00A80D77">
      <w:pPr>
        <w:spacing w:beforeLines="20" w:before="62" w:line="340" w:lineRule="exact"/>
        <w:ind w:firstLine="420"/>
        <w:rPr>
          <w:rFonts w:ascii="黑体" w:eastAsia="黑体" w:hAnsi="黑体"/>
          <w:color w:val="000000"/>
        </w:rPr>
      </w:pPr>
      <w:proofErr w:type="gramStart"/>
      <w:r w:rsidRPr="00225D88">
        <w:rPr>
          <w:rFonts w:ascii="黑体" w:eastAsia="黑体" w:hAnsi="黑体" w:hint="eastAsia"/>
          <w:color w:val="000000"/>
        </w:rPr>
        <w:t>A.“</w:t>
      </w:r>
      <w:proofErr w:type="gramEnd"/>
      <w:r w:rsidRPr="00225D88">
        <w:rPr>
          <w:rFonts w:ascii="黑体" w:eastAsia="黑体" w:hAnsi="黑体" w:hint="eastAsia"/>
          <w:color w:val="000000"/>
        </w:rPr>
        <w:t>高激励、高福利</w:t>
      </w:r>
      <w:proofErr w:type="gramStart"/>
      <w:r w:rsidRPr="00225D88">
        <w:rPr>
          <w:rFonts w:ascii="黑体" w:eastAsia="黑体" w:hAnsi="黑体" w:hint="eastAsia"/>
          <w:color w:val="000000"/>
        </w:rPr>
        <w:t>”</w:t>
      </w:r>
      <w:proofErr w:type="gramEnd"/>
      <w:r w:rsidRPr="00225D88">
        <w:rPr>
          <w:rFonts w:ascii="黑体" w:eastAsia="黑体" w:hAnsi="黑体" w:hint="eastAsia"/>
          <w:color w:val="000000"/>
        </w:rPr>
        <w:t>策略</w:t>
      </w:r>
    </w:p>
    <w:p w:rsidR="00A80D77" w:rsidRPr="00225D88" w:rsidRDefault="00A80D77" w:rsidP="00A80D77">
      <w:pPr>
        <w:spacing w:beforeLines="20" w:before="62" w:line="340" w:lineRule="exact"/>
        <w:ind w:firstLine="420"/>
        <w:rPr>
          <w:rFonts w:ascii="黑体" w:eastAsia="黑体" w:hAnsi="黑体"/>
          <w:color w:val="000000"/>
        </w:rPr>
      </w:pPr>
      <w:proofErr w:type="gramStart"/>
      <w:r w:rsidRPr="00225D88">
        <w:rPr>
          <w:rFonts w:ascii="黑体" w:eastAsia="黑体" w:hAnsi="黑体" w:hint="eastAsia"/>
          <w:color w:val="000000"/>
        </w:rPr>
        <w:t>B.“</w:t>
      </w:r>
      <w:proofErr w:type="gramEnd"/>
      <w:r w:rsidRPr="00225D88">
        <w:rPr>
          <w:rFonts w:ascii="黑体" w:eastAsia="黑体" w:hAnsi="黑体" w:hint="eastAsia"/>
          <w:color w:val="000000"/>
        </w:rPr>
        <w:t>个人</w:t>
      </w:r>
      <w:proofErr w:type="gramStart"/>
      <w:r w:rsidRPr="00225D88">
        <w:rPr>
          <w:rFonts w:ascii="黑体" w:eastAsia="黑体" w:hAnsi="黑体" w:hint="eastAsia"/>
          <w:color w:val="000000"/>
        </w:rPr>
        <w:t>—团体</w:t>
      </w:r>
      <w:proofErr w:type="gramEnd"/>
      <w:r w:rsidRPr="00225D88">
        <w:rPr>
          <w:rFonts w:ascii="黑体" w:eastAsia="黑体" w:hAnsi="黑体" w:hint="eastAsia"/>
          <w:color w:val="000000"/>
        </w:rPr>
        <w:t>激励、高保障</w:t>
      </w:r>
      <w:proofErr w:type="gramStart"/>
      <w:r w:rsidRPr="00225D88">
        <w:rPr>
          <w:rFonts w:ascii="黑体" w:eastAsia="黑体" w:hAnsi="黑体" w:hint="eastAsia"/>
          <w:color w:val="000000"/>
        </w:rPr>
        <w:t>”</w:t>
      </w:r>
      <w:proofErr w:type="gramEnd"/>
      <w:r w:rsidRPr="00225D88">
        <w:rPr>
          <w:rFonts w:ascii="黑体" w:eastAsia="黑体" w:hAnsi="黑体" w:hint="eastAsia"/>
          <w:color w:val="000000"/>
        </w:rPr>
        <w:t>策略</w:t>
      </w:r>
    </w:p>
    <w:p w:rsidR="00A80D77" w:rsidRPr="00225D88" w:rsidRDefault="00A80D77" w:rsidP="00A80D77">
      <w:pPr>
        <w:spacing w:beforeLines="20" w:before="62" w:line="340" w:lineRule="exact"/>
        <w:ind w:firstLine="420"/>
        <w:rPr>
          <w:rFonts w:ascii="黑体" w:eastAsia="黑体" w:hAnsi="黑体"/>
          <w:color w:val="000000"/>
        </w:rPr>
      </w:pPr>
      <w:proofErr w:type="gramStart"/>
      <w:r w:rsidRPr="00225D88">
        <w:rPr>
          <w:rFonts w:ascii="黑体" w:eastAsia="黑体" w:hAnsi="黑体" w:hint="eastAsia"/>
          <w:color w:val="000000"/>
        </w:rPr>
        <w:t>C.“</w:t>
      </w:r>
      <w:proofErr w:type="gramEnd"/>
      <w:r w:rsidRPr="00225D88">
        <w:rPr>
          <w:rFonts w:ascii="黑体" w:eastAsia="黑体" w:hAnsi="黑体" w:hint="eastAsia"/>
          <w:color w:val="000000"/>
        </w:rPr>
        <w:t>低保障、高激励</w:t>
      </w:r>
      <w:proofErr w:type="gramStart"/>
      <w:r w:rsidRPr="00225D88">
        <w:rPr>
          <w:rFonts w:ascii="黑体" w:eastAsia="黑体" w:hAnsi="黑体" w:hint="eastAsia"/>
          <w:color w:val="000000"/>
        </w:rPr>
        <w:t>”</w:t>
      </w:r>
      <w:proofErr w:type="gramEnd"/>
      <w:r w:rsidRPr="00225D88">
        <w:rPr>
          <w:rFonts w:ascii="黑体" w:eastAsia="黑体" w:hAnsi="黑体" w:hint="eastAsia"/>
          <w:color w:val="000000"/>
        </w:rPr>
        <w:t>策略</w:t>
      </w:r>
    </w:p>
    <w:p w:rsidR="00A80D77" w:rsidRPr="00225D88" w:rsidRDefault="00A80D77" w:rsidP="00A80D77">
      <w:pPr>
        <w:spacing w:beforeLines="20" w:before="62" w:line="340" w:lineRule="exact"/>
        <w:ind w:firstLine="420"/>
        <w:rPr>
          <w:rFonts w:ascii="黑体" w:eastAsia="黑体" w:hAnsi="黑体"/>
          <w:color w:val="000000"/>
        </w:rPr>
      </w:pPr>
      <w:proofErr w:type="gramStart"/>
      <w:r w:rsidRPr="00225D88">
        <w:rPr>
          <w:rFonts w:ascii="黑体" w:eastAsia="黑体" w:hAnsi="黑体" w:hint="eastAsia"/>
          <w:color w:val="000000"/>
        </w:rPr>
        <w:t>D.“</w:t>
      </w:r>
      <w:proofErr w:type="gramEnd"/>
      <w:r w:rsidRPr="00225D88">
        <w:rPr>
          <w:rFonts w:ascii="黑体" w:eastAsia="黑体" w:hAnsi="黑体" w:hint="eastAsia"/>
          <w:color w:val="000000"/>
        </w:rPr>
        <w:t>奖励成本控制，保障为主</w:t>
      </w:r>
      <w:proofErr w:type="gramStart"/>
      <w:r w:rsidRPr="00225D88">
        <w:rPr>
          <w:rFonts w:ascii="黑体" w:eastAsia="黑体" w:hAnsi="黑体" w:hint="eastAsia"/>
          <w:color w:val="000000"/>
        </w:rPr>
        <w:t>”</w:t>
      </w:r>
      <w:proofErr w:type="gramEnd"/>
      <w:r w:rsidRPr="00225D88">
        <w:rPr>
          <w:rFonts w:ascii="黑体" w:eastAsia="黑体" w:hAnsi="黑体" w:hint="eastAsia"/>
          <w:color w:val="000000"/>
        </w:rPr>
        <w:t>策略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    )是制定薪酬管理制度的重要基础。</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A.岗位价值评估</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B.岗位判断</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C.岗位描述</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D.岗位规范</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一般来说，最低等级工资标准高，工资等级表的幅度应(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A.大一些</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B.小一些</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C.无关</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D.不变</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不只考虑工作结果或产出，还关注实际工作效果的薪酬形式是(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A.计时薪酬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B.计件薪酬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C.业绩挂钩薪酬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D.利润挂钩薪酬</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当人工成本过高需要进行成本控制时，不是直接降低薪酬，而是使薪酬水平保持不变的成本控制手段是(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A.薪酬控制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B.薪酬冻结</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C.延缓提薪</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D.薪酬调整</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简单地根据职位的价值大小从高到低或从低到高对职位进行总体上排序的职位分析方法是(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A.直接排序法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B.交替排序法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C.配对比较法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D.排序分类法</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一般来说，规模较大、投资回报率较高、薪酬成本占比较低且在市场竞争中对手较少的企业，通常采取的薪酬水平定位策略是(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A.薪酬滞后策略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B.薪酬匹配策略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C.薪酬领袖策略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D.混合薪酬策略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双重职业发展通道通常适用于哪种类型的员工？(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A.管理人员</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B.销售人员</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C.专业技术人员</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D.普通员工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企业要采取薪酬领先策略，通常来说薪酬水平应定在市场薪酬水平的(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A.15到30分位</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B.50分位</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C.45分位</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D.75甚至90分位</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由工作性质和特征相似的若干职系构成的岗位群是指(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A.职系</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B.职组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C.职门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D.职等</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具有“对事不对人”这一特点的工作分类是(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A.品位分组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B.岗位分类</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C.品位分级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D.品位分类</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以下关于职位的薪酬体系的设计步骤，不包括(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A.工作分析</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B.效果评价</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C.薪酬调查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D.职位评价</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企业在不同发展阶段应选择与薪酬水平相应的薪酬政策，但不包括(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A.领先型政策</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B.跟随型政策</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C.滞后型政策</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D.混合型政策</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一般来说，现代</w:t>
      </w:r>
      <w:proofErr w:type="gramStart"/>
      <w:r w:rsidRPr="00225D88">
        <w:rPr>
          <w:rFonts w:ascii="黑体" w:eastAsia="黑体" w:hAnsi="黑体" w:hint="eastAsia"/>
          <w:color w:val="000000"/>
        </w:rPr>
        <w:t>薪酬对员工</w:t>
      </w:r>
      <w:proofErr w:type="gramEnd"/>
      <w:r w:rsidRPr="00225D88">
        <w:rPr>
          <w:rFonts w:ascii="黑体" w:eastAsia="黑体" w:hAnsi="黑体" w:hint="eastAsia"/>
          <w:color w:val="000000"/>
        </w:rPr>
        <w:t>来说最主要的功能不包括(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A.保障功能</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B.激励功能</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C.增值功能</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D.社会信号功能</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岗位划分较粗，岗位工作差别较大</w:t>
      </w:r>
      <w:proofErr w:type="gramStart"/>
      <w:r w:rsidRPr="00225D88">
        <w:rPr>
          <w:rFonts w:ascii="黑体" w:eastAsia="黑体" w:hAnsi="黑体" w:hint="eastAsia"/>
          <w:color w:val="000000"/>
        </w:rPr>
        <w:t>且员工</w:t>
      </w:r>
      <w:proofErr w:type="gramEnd"/>
      <w:r w:rsidRPr="00225D88">
        <w:rPr>
          <w:rFonts w:ascii="黑体" w:eastAsia="黑体" w:hAnsi="黑体" w:hint="eastAsia"/>
          <w:color w:val="000000"/>
        </w:rPr>
        <w:t>技能水平存在差异的技术型企业或部门适用于哪一类薪酬制度？(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A.一岗</w:t>
      </w:r>
      <w:proofErr w:type="gramStart"/>
      <w:r w:rsidRPr="00225D88">
        <w:rPr>
          <w:rFonts w:ascii="黑体" w:eastAsia="黑体" w:hAnsi="黑体" w:hint="eastAsia"/>
          <w:color w:val="000000"/>
        </w:rPr>
        <w:t>一</w:t>
      </w:r>
      <w:proofErr w:type="gramEnd"/>
      <w:r w:rsidRPr="00225D88">
        <w:rPr>
          <w:rFonts w:ascii="黑体" w:eastAsia="黑体" w:hAnsi="黑体" w:hint="eastAsia"/>
          <w:color w:val="000000"/>
        </w:rPr>
        <w:t>薪薪酬制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B.技能薪酬制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C.一岗多薪薪酬制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D.提成薪酬制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能够鼓励员工发展各项技能，提高业绩表现，增强参与意识的薪酬种类是(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A.能力薪酬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B.提成薪酬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C.技术薪酬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D.岗位薪酬</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依据员工个人的绩效评价等级和在薪酬浮动范围中的位置，确定员工的薪酬增长规模和频率的薪酬制度是(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A.岗位薪酬制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B.年功序列制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C.技能薪酬制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D.绩效矩阵制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最具高稳定性结构的薪酬制度是(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A.岗位薪酬制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B.考核薪酬制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C.技能薪酬制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D.年功序列制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以市场变动为依据调整其薪酬等级结构和薪酬等级，并关注跨组织之间的人员和能力协调合作的薪酬结构是(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A.平等式薪酬结构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B.等级式薪酬结构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C.垂直式薪酬结构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D.网络式薪酬结构</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促使组织内部的全体员工共同努力，通过节约成本、改进质量或提高生产率等途径达成更高的组织目标，然后员工和组织之间共同分享所得收益的激励计划是(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A.班组奖励计划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B.收益分享计划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C.利润分享计划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D.股票期权计划</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实行差异化竞争战略的企业通常适用于以下哪种薪酬水平定位策略？(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A.领先型薪酬策略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B.跟随型薪酬策略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C.滞后型薪酬策略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D.混合型薪酬策略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在岗位评价中，(    )要素评价的是岗位的劳动卫生状况。</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A.劳动责任</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B.劳动技能</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C.劳动强度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D.劳动环境</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指企业发放的报酬低于市场平均工资水平的薪酬水平策略被称之为(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A.领先策略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B.跟随策略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C.匹配策略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D.滞后策略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薪酬设计中(    )环节最有利于解决内部公平。</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A.市场薪酬调查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B.支付范围内的薪酬标准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C.岗位评价</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D.工作分析</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结构工资制是指基于工资的不同功能划分为若干相对独立的的工资单元，各单元又规定不同的结构系数，组成有质的区分和量的比例关系的工资结构。结构工资又被称为(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A.多元化工资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B.资历工资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C.业绩工资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D.奖金</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以下关于职位评价的主要步骤中，不包括(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A.确定评价的目的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B.确定评价的方案</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C.确定评价的人员</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D.确定评价的方法</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制订薪酬预算所需要的企业财务状况资料不包括(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A.国家当前有关薪酬的法律法规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B.企业预计的效益状况</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C.股东要求的回报率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D.企业薪酬支付能力</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在选择薪酬调查的对象时，通常需要首先考虑以下哪条原则？(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A.可比性原则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B.最优原则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C.公平性原则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w:t>
      </w:r>
      <w:proofErr w:type="gramStart"/>
      <w:r w:rsidRPr="00225D88">
        <w:rPr>
          <w:rFonts w:ascii="黑体" w:eastAsia="黑体" w:hAnsi="黑体" w:hint="eastAsia"/>
          <w:color w:val="000000"/>
        </w:rPr>
        <w:t>趋中原则</w:t>
      </w:r>
      <w:proofErr w:type="gramEnd"/>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以下关于奖金的说法，不正确的是(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A.奖金具有变动性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B.奖金具有高绩效标准性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C.奖金具有无差异性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D.奖金具有激励性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一般来说，薪酬市场调查报告的内容不包括(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A.薪酬政策的分析</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B.薪酬满意度分析</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C.薪酬调查实施情况</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D.薪酬水平调整建议</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以下不属于奖金管理着重关注的重点问题的是(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A.奖金支付的目标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B.奖金支付的数量</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C.奖金支付的频率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D.奖金支付的方法</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以下哪种薪酬结构较适用于成长期企业？(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A.低稳定、高激励的报酬组合，使用股权进行长期激励</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B.基本</w:t>
      </w:r>
      <w:proofErr w:type="gramStart"/>
      <w:r w:rsidRPr="00225D88">
        <w:rPr>
          <w:rFonts w:ascii="黑体" w:eastAsia="黑体" w:hAnsi="黑体" w:hint="eastAsia"/>
          <w:color w:val="000000"/>
        </w:rPr>
        <w:t>薪</w:t>
      </w:r>
      <w:proofErr w:type="gramEnd"/>
      <w:r w:rsidRPr="00225D88">
        <w:rPr>
          <w:rFonts w:ascii="黑体" w:eastAsia="黑体" w:hAnsi="黑体" w:hint="eastAsia"/>
          <w:color w:val="000000"/>
        </w:rPr>
        <w:t>酬和可变薪酬都有所提高，保持长、短期激励的平衡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C.强调基本薪酬，主要进行短期激励</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D.强调基本</w:t>
      </w:r>
      <w:proofErr w:type="gramStart"/>
      <w:r w:rsidRPr="00225D88">
        <w:rPr>
          <w:rFonts w:ascii="黑体" w:eastAsia="黑体" w:hAnsi="黑体" w:hint="eastAsia"/>
          <w:color w:val="000000"/>
        </w:rPr>
        <w:t>薪</w:t>
      </w:r>
      <w:proofErr w:type="gramEnd"/>
      <w:r w:rsidRPr="00225D88">
        <w:rPr>
          <w:rFonts w:ascii="黑体" w:eastAsia="黑体" w:hAnsi="黑体" w:hint="eastAsia"/>
          <w:color w:val="000000"/>
        </w:rPr>
        <w:t>酬和福利保障，奖金比重微小</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薪酬满意度是员工对自己所获薪酬进行评价而产生的(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A.期望满足程度</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B.客观比较结果</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C.主观心理感受</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D.实际感受程度</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以下关于绩效奖金的说法，不正确的是(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A.绩效奖金一般针对员工的过去的、已完成的绩效水平进行奖励</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B.绩效奖金一般情况下关注员工的个人的</w:t>
      </w:r>
      <w:proofErr w:type="gramStart"/>
      <w:r w:rsidRPr="00225D88">
        <w:rPr>
          <w:rFonts w:ascii="黑体" w:eastAsia="黑体" w:hAnsi="黑体" w:hint="eastAsia"/>
          <w:color w:val="000000"/>
        </w:rPr>
        <w:t>的</w:t>
      </w:r>
      <w:proofErr w:type="gramEnd"/>
      <w:r w:rsidRPr="00225D88">
        <w:rPr>
          <w:rFonts w:ascii="黑体" w:eastAsia="黑体" w:hAnsi="黑体" w:hint="eastAsia"/>
          <w:color w:val="000000"/>
        </w:rPr>
        <w:t>绩效</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C.绩效奖金中的绩效加薪是基于浮动工资的，具有一次性的特征</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D.绩效奖金一般都是在订立绩效目标的同时就预先设定好相关支付额度，员工事先可以知道其支付额</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薪酬是能够为企业和投资者带来预期收益的资本，体现了薪酬的(    )功能。</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A.增值</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B.控制成本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C.塑造企业文化</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D.改善经营绩效</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一般来说，可以在快、准、全三</w:t>
      </w:r>
      <w:proofErr w:type="gramStart"/>
      <w:r w:rsidRPr="00225D88">
        <w:rPr>
          <w:rFonts w:ascii="黑体" w:eastAsia="黑体" w:hAnsi="黑体" w:hint="eastAsia"/>
          <w:color w:val="000000"/>
        </w:rPr>
        <w:t>个</w:t>
      </w:r>
      <w:proofErr w:type="gramEnd"/>
      <w:r w:rsidRPr="00225D88">
        <w:rPr>
          <w:rFonts w:ascii="黑体" w:eastAsia="黑体" w:hAnsi="黑体" w:hint="eastAsia"/>
          <w:color w:val="000000"/>
        </w:rPr>
        <w:t>方面满足客户要求的薪酬调查方式是(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A.企业之间相互调查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B.问卷调查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C.委托中介机构调查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D.访谈调查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以人为标准、人在事先、以</w:t>
      </w:r>
      <w:proofErr w:type="gramStart"/>
      <w:r w:rsidRPr="00225D88">
        <w:rPr>
          <w:rFonts w:ascii="黑体" w:eastAsia="黑体" w:hAnsi="黑体" w:hint="eastAsia"/>
          <w:color w:val="000000"/>
        </w:rPr>
        <w:t>人择事的</w:t>
      </w:r>
      <w:proofErr w:type="gramEnd"/>
      <w:r w:rsidRPr="00225D88">
        <w:rPr>
          <w:rFonts w:ascii="黑体" w:eastAsia="黑体" w:hAnsi="黑体" w:hint="eastAsia"/>
          <w:color w:val="000000"/>
        </w:rPr>
        <w:t>工作分类制度被称为(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A.职务分类制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B.岗位分类制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C.职位分类制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D.品位分类制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岗位评价要素的特点不包括(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A.重复性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B.可观察性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C.可比性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D.可衡量性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社会公开的薪酬调查数据源不包括(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A.各种媒体公布的薪酬数据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B.各种民间组织提供的薪酬数据</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C.政府部门公布的薪酬数据资料</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D.委托中介机构进行调查获得的薪酬数据</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主要根据员工所具备的工作能力与潜力确定员工薪酬的薪酬设计导向是(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A.以工作为导向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B.以行为为导向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C.以技能为导向</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D.以绩效为导向</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以下有关技能薪酬制的说法，不正确的是 (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A.根据员工所具备的工作潜力来确定</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B.常见类型如职能薪酬、能力薪酬及技术等级薪酬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C.有利于激励员工提高自身的技术能力水平</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D.处在稳定期，继续提高企业核心能力的企业适合采用该类薪酬制度</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将工资水平直接与企业效益和员工的工作业绩相联系的薪酬制度是(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A.一岗</w:t>
      </w:r>
      <w:proofErr w:type="gramStart"/>
      <w:r w:rsidRPr="00225D88">
        <w:rPr>
          <w:rFonts w:ascii="黑体" w:eastAsia="黑体" w:hAnsi="黑体" w:hint="eastAsia"/>
          <w:color w:val="000000"/>
        </w:rPr>
        <w:t>一</w:t>
      </w:r>
      <w:proofErr w:type="gramEnd"/>
      <w:r w:rsidRPr="00225D88">
        <w:rPr>
          <w:rFonts w:ascii="黑体" w:eastAsia="黑体" w:hAnsi="黑体" w:hint="eastAsia"/>
          <w:color w:val="000000"/>
        </w:rPr>
        <w:t>薪制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B.薪点薪酬制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C.一岗多薪制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D.提成制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为奖励员工的工作成果并激发员工的积极性，让企业员工根据其工作绩效而参与利润分配的计划是(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A.班组奖励计划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B.收益分享计划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C.利润分享计划</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D.股票期权计划</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企业效益提高后，要对全体员工的工资给予等比例调整通常采用的方法是(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A.物价性调整</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B.工龄性调整</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C.奖励性调整</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D.效益性调整</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主要应用于"蓝领"员工，以应用知识和技能为基础的薪酬是(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A.能力薪酬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 xml:space="preserve">B.提成薪酬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C.技术薪酬</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D.岗位薪酬</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以下哪种薪酬制度的薪酬标准不以金额表示？(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A.一岗多薪制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B.薪点制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C.提成制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D.一岗</w:t>
      </w:r>
      <w:proofErr w:type="gramStart"/>
      <w:r w:rsidRPr="00225D88">
        <w:rPr>
          <w:rFonts w:ascii="黑体" w:eastAsia="黑体" w:hAnsi="黑体" w:hint="eastAsia"/>
          <w:color w:val="000000"/>
        </w:rPr>
        <w:t>一</w:t>
      </w:r>
      <w:proofErr w:type="gramEnd"/>
      <w:r w:rsidRPr="00225D88">
        <w:rPr>
          <w:rFonts w:ascii="黑体" w:eastAsia="黑体" w:hAnsi="黑体" w:hint="eastAsia"/>
          <w:color w:val="000000"/>
        </w:rPr>
        <w:t>薪制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企业对薪酬制度进行管理性诊断的内容不包括(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A.企业是否设有薪酬管理专职人员</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B.薪酬水平是否满足员工生活水准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C.企业是否定期进行薪酬调查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D.薪酬管理委员会是否会定期收集员工对薪酬制度的意见</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一般来说，管理人员薪酬的构成要素不包括(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A.基本工资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B.奖金和红利</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C.销售提成</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D.福利与津贴</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以下关于福利的说法错误的是(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A.设计良好的福利制度可以帮助实现企业人力资源管理</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B.设计良好的福利制度可以鼓励员工之间的合作</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C.员工福利是影响企业劳动力雇佣决策的重要因素</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D.员工福利的作用等同于奖金的作用</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成长期企业的薪酬制度一般不具有以下哪一特点？(    )</w:t>
      </w:r>
      <w:r>
        <w:rPr>
          <w:rFonts w:ascii="黑体" w:eastAsia="黑体" w:hAnsi="黑体" w:hint="eastAsia"/>
          <w:color w:val="000000"/>
        </w:rPr>
        <w:t>。</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A.符合企业战略需要</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B.兼具内外公平性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C.成本节省、富有效率</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D.保持薪酬水平在行业中的领袖地位</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影响企业工资水平的企业外部因素不包括(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A.劳动力市场</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B.企业自身特征</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C.当地法律法规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D.所处地域</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在同一个工资等级中，最高档次的工资水平与最低档次之间的工资差距被称为(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A.工资差距</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B.工资档次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C.等级重叠</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D.浮动幅度</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员工在同一岗位一般不存在薪酬升级问题，只有在变动岗位时才能提高工资水平的工资制度是(    )。</w:t>
      </w:r>
    </w:p>
    <w:p w:rsidR="00A80D77" w:rsidRPr="00DF4014" w:rsidRDefault="00A80D77" w:rsidP="00A80D77">
      <w:pPr>
        <w:spacing w:line="340" w:lineRule="exact"/>
        <w:ind w:left="167" w:firstLineChars="100" w:firstLine="210"/>
        <w:rPr>
          <w:rFonts w:ascii="黑体" w:eastAsia="黑体" w:hAnsi="黑体"/>
          <w:color w:val="000000"/>
        </w:rPr>
      </w:pPr>
      <w:r w:rsidRPr="00DF4014">
        <w:rPr>
          <w:rFonts w:ascii="黑体" w:eastAsia="黑体" w:hAnsi="黑体" w:hint="eastAsia"/>
          <w:color w:val="000000"/>
        </w:rPr>
        <w:t>A.—岗一薪工资制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B.技能工资制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C.一岗多薪工资制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D.提成工资制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A</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下列关于绩效工资制的说法，不正确的是(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A.以工作业绩为基础支付工资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B.注重团体绩效差异的确定</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C.计件工资制是一种典型形式</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D.提成制是一种典型形式</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一般来说，容易使营销人员和企业之间产生较大的离心力的工资制度是(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A.计件工资制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B.提成工资制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C.技能工资制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D.岗位工资制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薪酬沟通的主要特征不包括(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A.激励性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B.互动性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C.动态性</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D.固定性</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依据工资的各种职能将工资分解为几个组成部分，并分别确定工资额，最后将其相加作为劳动者的工资报酬的工资制是(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A.绩效工资制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B.岗位工资制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C.结构工资制</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D.技能工资制</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在同一组织内部不同职位或不同技能的薪酬水平的排列形式被称为(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A.薪酬支付的基础</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B.薪酬支付的对象</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C.薪酬支付的结构</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D.薪酬支付的方式</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薪酬水平定位的(    )，是指企业发放的报酬等于市场平均工资水平。</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A.领先策略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B.匹配策略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C.随机策略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D.滞后策略</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在职位分类过程中，先将职位分成大类，再分成小类，最后将所有的职位归类化等的职位分类法被称为(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A.排序法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B.归类法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C.点数法</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D.要素比较法</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B</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一般来说，影响企业薪酬策略的主要因素不包括(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A.公司发展战略</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lastRenderedPageBreak/>
        <w:t>B.人员层次类别</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C.个体绩效水平</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D.企业支付能力</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C</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olor w:val="000000"/>
        </w:rPr>
      </w:pPr>
      <w:r w:rsidRPr="00225D88">
        <w:rPr>
          <w:rFonts w:ascii="黑体" w:eastAsia="黑体" w:hAnsi="黑体" w:hint="eastAsia"/>
          <w:color w:val="000000"/>
        </w:rPr>
        <w:t>一般来说，在决定企业的薪酬构成的过程中，主要考虑的因素不包括(    )。</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A.激励功能</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B.工作性质</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C.结构稳定</w:t>
      </w:r>
    </w:p>
    <w:p w:rsidR="00A80D77" w:rsidRPr="00225D88" w:rsidRDefault="00A80D77" w:rsidP="00A80D77">
      <w:pPr>
        <w:spacing w:beforeLines="20" w:before="62" w:line="340" w:lineRule="exact"/>
        <w:ind w:firstLine="420"/>
        <w:rPr>
          <w:rFonts w:ascii="黑体" w:eastAsia="黑体" w:hAnsi="黑体"/>
          <w:color w:val="000000"/>
        </w:rPr>
      </w:pPr>
      <w:r w:rsidRPr="00225D88">
        <w:rPr>
          <w:rFonts w:ascii="黑体" w:eastAsia="黑体" w:hAnsi="黑体" w:hint="eastAsia"/>
          <w:color w:val="000000"/>
        </w:rPr>
        <w:t>D.附加成本</w:t>
      </w:r>
    </w:p>
    <w:p w:rsidR="00A80D77" w:rsidRPr="00225D88" w:rsidRDefault="00A80D77" w:rsidP="00A80D77">
      <w:pPr>
        <w:spacing w:beforeLines="20" w:before="62" w:line="340" w:lineRule="exact"/>
        <w:ind w:firstLine="422"/>
        <w:rPr>
          <w:rFonts w:ascii="黑体" w:eastAsia="黑体" w:hAnsi="黑体"/>
          <w:color w:val="000000"/>
        </w:rPr>
      </w:pPr>
      <w:r w:rsidRPr="00225D88">
        <w:rPr>
          <w:rFonts w:ascii="黑体" w:eastAsia="黑体" w:hAnsi="黑体" w:hint="eastAsia"/>
          <w:b/>
          <w:bCs/>
          <w:color w:val="000000"/>
        </w:rPr>
        <w:t>答案：</w:t>
      </w:r>
      <w:r w:rsidRPr="00225D88">
        <w:rPr>
          <w:rFonts w:ascii="黑体" w:eastAsia="黑体" w:hAnsi="黑体" w:hint="eastAsia"/>
          <w:color w:val="000000"/>
        </w:rPr>
        <w:t>D</w:t>
      </w:r>
    </w:p>
    <w:p w:rsidR="00A80D77" w:rsidRDefault="00A80D77" w:rsidP="00A80D77">
      <w:pPr>
        <w:spacing w:beforeLines="20" w:before="62" w:line="340" w:lineRule="exact"/>
        <w:ind w:firstLine="420"/>
        <w:rPr>
          <w:rFonts w:ascii="黑体" w:eastAsia="黑体" w:hAnsi="黑体"/>
          <w:color w:val="000000"/>
        </w:rPr>
      </w:pPr>
    </w:p>
    <w:p w:rsidR="00A80D77" w:rsidRPr="004120EC" w:rsidRDefault="00A80D77" w:rsidP="00A80D77">
      <w:pPr>
        <w:pStyle w:val="af4"/>
        <w:numPr>
          <w:ilvl w:val="0"/>
          <w:numId w:val="17"/>
        </w:numPr>
        <w:spacing w:line="340" w:lineRule="exact"/>
        <w:ind w:firstLine="420"/>
        <w:rPr>
          <w:rFonts w:ascii="黑体" w:eastAsia="黑体" w:hAnsi="黑体"/>
          <w:color w:val="000000"/>
        </w:rPr>
      </w:pPr>
      <w:r w:rsidRPr="004120EC">
        <w:rPr>
          <w:rFonts w:ascii="黑体" w:eastAsia="黑体" w:hAnsi="黑体" w:hint="eastAsia"/>
          <w:color w:val="000000"/>
        </w:rPr>
        <w:t>货币薪酬又称(    )。</w:t>
      </w:r>
    </w:p>
    <w:p w:rsidR="00A80D77" w:rsidRPr="004120EC" w:rsidRDefault="00A80D77" w:rsidP="00A80D77">
      <w:pPr>
        <w:spacing w:beforeLines="20" w:before="62" w:line="340" w:lineRule="exact"/>
        <w:ind w:firstLine="420"/>
        <w:rPr>
          <w:rFonts w:ascii="黑体" w:eastAsia="黑体" w:hAnsi="黑体"/>
          <w:color w:val="000000"/>
        </w:rPr>
      </w:pPr>
      <w:r w:rsidRPr="004120EC">
        <w:rPr>
          <w:rFonts w:ascii="黑体" w:eastAsia="黑体" w:hAnsi="黑体" w:hint="eastAsia"/>
          <w:color w:val="000000"/>
        </w:rPr>
        <w:t>A．补贴</w:t>
      </w:r>
    </w:p>
    <w:p w:rsidR="00A80D77" w:rsidRPr="004120EC" w:rsidRDefault="00A80D77" w:rsidP="00A80D77">
      <w:pPr>
        <w:spacing w:beforeLines="20" w:before="62" w:line="340" w:lineRule="exact"/>
        <w:ind w:firstLine="420"/>
        <w:rPr>
          <w:rFonts w:ascii="黑体" w:eastAsia="黑体" w:hAnsi="黑体"/>
          <w:color w:val="000000"/>
        </w:rPr>
      </w:pPr>
      <w:r w:rsidRPr="004120EC">
        <w:rPr>
          <w:rFonts w:ascii="黑体" w:eastAsia="黑体" w:hAnsi="黑体" w:hint="eastAsia"/>
          <w:color w:val="000000"/>
        </w:rPr>
        <w:t>B．福利</w:t>
      </w:r>
    </w:p>
    <w:p w:rsidR="00A80D77" w:rsidRPr="004120EC" w:rsidRDefault="00A80D77" w:rsidP="00A80D77">
      <w:pPr>
        <w:spacing w:beforeLines="20" w:before="62" w:line="340" w:lineRule="exact"/>
        <w:ind w:firstLine="420"/>
        <w:rPr>
          <w:rFonts w:ascii="黑体" w:eastAsia="黑体" w:hAnsi="黑体"/>
          <w:color w:val="000000"/>
        </w:rPr>
      </w:pPr>
      <w:r w:rsidRPr="004120EC">
        <w:rPr>
          <w:rFonts w:ascii="黑体" w:eastAsia="黑体" w:hAnsi="黑体" w:hint="eastAsia"/>
          <w:color w:val="000000"/>
        </w:rPr>
        <w:t>C．保障计划</w:t>
      </w:r>
    </w:p>
    <w:p w:rsidR="00A80D77" w:rsidRPr="004120EC" w:rsidRDefault="00A80D77" w:rsidP="00A80D77">
      <w:pPr>
        <w:spacing w:beforeLines="20" w:before="62" w:line="340" w:lineRule="exact"/>
        <w:ind w:firstLine="420"/>
        <w:rPr>
          <w:rFonts w:ascii="黑体" w:eastAsia="黑体" w:hAnsi="黑体"/>
          <w:color w:val="000000"/>
        </w:rPr>
      </w:pPr>
      <w:r w:rsidRPr="004120EC">
        <w:rPr>
          <w:rFonts w:ascii="黑体" w:eastAsia="黑体" w:hAnsi="黑体" w:hint="eastAsia"/>
          <w:color w:val="000000"/>
        </w:rPr>
        <w:t>D．直接薪酬</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D</w:t>
      </w:r>
    </w:p>
    <w:p w:rsidR="00A80D77" w:rsidRPr="00225D88" w:rsidRDefault="00A80D77" w:rsidP="00A80D77">
      <w:pPr>
        <w:spacing w:line="340" w:lineRule="exact"/>
        <w:ind w:firstLineChars="0" w:firstLine="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支付相当于员工岗位价值的薪酬，体现了</w:t>
      </w:r>
      <w:r>
        <w:rPr>
          <w:rFonts w:ascii="黑体" w:eastAsia="黑体" w:hAnsi="黑体" w:cs="黑体" w:hint="eastAsia"/>
          <w:color w:val="000000"/>
          <w:szCs w:val="21"/>
        </w:rPr>
        <w:t>(    )</w:t>
      </w:r>
      <w:r w:rsidRPr="00225D88">
        <w:rPr>
          <w:rFonts w:ascii="黑体" w:eastAsia="黑体" w:hAnsi="黑体" w:cs="黑体" w:hint="eastAsia"/>
          <w:color w:val="000000"/>
          <w:szCs w:val="21"/>
        </w:rPr>
        <w:t>原则。</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A．对外具有竞争力</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B．对内具有公平性</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C．对员工具有激励性</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D．薪酬成本的控制</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B</w:t>
      </w:r>
    </w:p>
    <w:p w:rsidR="00A80D77" w:rsidRPr="00225D88" w:rsidRDefault="00A80D77" w:rsidP="00A80D77">
      <w:pPr>
        <w:spacing w:line="340" w:lineRule="exact"/>
        <w:ind w:firstLineChars="0" w:firstLine="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岗位等级划分依据是</w:t>
      </w:r>
      <w:r>
        <w:rPr>
          <w:rFonts w:ascii="黑体" w:eastAsia="黑体" w:hAnsi="黑体" w:cs="黑体" w:hint="eastAsia"/>
          <w:color w:val="000000"/>
          <w:szCs w:val="21"/>
        </w:rPr>
        <w:t>(    )</w:t>
      </w:r>
      <w:r w:rsidRPr="00225D88">
        <w:rPr>
          <w:rFonts w:ascii="黑体" w:eastAsia="黑体" w:hAnsi="黑体" w:cs="黑体" w:hint="eastAsia"/>
          <w:color w:val="000000"/>
          <w:szCs w:val="21"/>
        </w:rPr>
        <w:t>的结果。</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A．组织结构</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B．岗位评价</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C．绩效考核</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D．薪酬标准</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B</w:t>
      </w:r>
    </w:p>
    <w:p w:rsidR="00A80D77" w:rsidRPr="00225D88" w:rsidRDefault="00A80D77" w:rsidP="00A80D77">
      <w:pPr>
        <w:spacing w:line="340" w:lineRule="exact"/>
        <w:ind w:firstLineChars="0" w:firstLine="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企业年金是一种补充性养老金制度，是指企业及其职工在依法参加基本养老保险的基础上，自愿建立的补充养老保险制度。企业年金不适用于以下哪一群体？</w:t>
      </w:r>
      <w:r>
        <w:rPr>
          <w:rFonts w:ascii="黑体" w:eastAsia="黑体" w:hAnsi="黑体" w:cs="黑体" w:hint="eastAsia"/>
          <w:color w:val="000000"/>
          <w:szCs w:val="21"/>
        </w:rPr>
        <w:t>(    )。</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A．退休员工</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B．新进员工</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C．临时员工</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lastRenderedPageBreak/>
        <w:t>D．试用期满的员工</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C</w:t>
      </w:r>
    </w:p>
    <w:p w:rsidR="00A80D77" w:rsidRPr="00225D88" w:rsidRDefault="00A80D77" w:rsidP="00A80D77">
      <w:pPr>
        <w:spacing w:line="340" w:lineRule="exact"/>
        <w:ind w:firstLineChars="0" w:firstLine="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确定企业的薪酬结构的步骤不包括以下哪个选项</w:t>
      </w:r>
      <w:r>
        <w:rPr>
          <w:rFonts w:ascii="黑体" w:eastAsia="黑体" w:hAnsi="黑体" w:cs="黑体" w:hint="eastAsia"/>
          <w:color w:val="000000"/>
          <w:szCs w:val="21"/>
        </w:rPr>
        <w:t>(    )</w:t>
      </w:r>
      <w:r w:rsidRPr="00225D88">
        <w:rPr>
          <w:rFonts w:ascii="黑体" w:eastAsia="黑体" w:hAnsi="黑体" w:cs="黑体" w:hint="eastAsia"/>
          <w:color w:val="000000"/>
          <w:szCs w:val="21"/>
        </w:rPr>
        <w:t>。</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A．对工作岗位评价定等排序</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B．确定每等对应的权重大小</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C．确定每等对应的薪酬区间</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D．确定相邻等之间的交叉幅度</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B</w:t>
      </w:r>
    </w:p>
    <w:p w:rsidR="00A80D77" w:rsidRPr="00225D88" w:rsidRDefault="00A80D77" w:rsidP="00A80D77">
      <w:pPr>
        <w:spacing w:line="340" w:lineRule="exact"/>
        <w:ind w:firstLineChars="0" w:firstLine="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导致基于能力的薪酬体系越来越受到众多公司重视的原因不包括</w:t>
      </w:r>
      <w:r>
        <w:rPr>
          <w:rFonts w:ascii="黑体" w:eastAsia="黑体" w:hAnsi="黑体" w:cs="黑体" w:hint="eastAsia"/>
          <w:color w:val="000000"/>
          <w:szCs w:val="21"/>
        </w:rPr>
        <w:t>(    )</w:t>
      </w:r>
      <w:r w:rsidRPr="00225D88">
        <w:rPr>
          <w:rFonts w:ascii="黑体" w:eastAsia="黑体" w:hAnsi="黑体" w:cs="黑体" w:hint="eastAsia"/>
          <w:color w:val="000000"/>
          <w:szCs w:val="21"/>
        </w:rPr>
        <w:t>。</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A．市场竞争方式的变化</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B．组织结构的变化</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C．工作方式的变化</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D．管理理念的变化</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C</w:t>
      </w:r>
    </w:p>
    <w:p w:rsidR="00A80D77" w:rsidRPr="00225D88" w:rsidRDefault="00A80D77" w:rsidP="00A80D77">
      <w:pPr>
        <w:spacing w:line="340" w:lineRule="exact"/>
        <w:ind w:firstLineChars="0" w:firstLine="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在企业总体原则初定的情况下，企业和特定员工就薪酬问题分别进行洽谈，一次确定这些员工的薪酬的模式被称为</w:t>
      </w:r>
      <w:r>
        <w:rPr>
          <w:rFonts w:ascii="黑体" w:eastAsia="黑体" w:hAnsi="黑体" w:cs="黑体" w:hint="eastAsia"/>
          <w:color w:val="000000"/>
          <w:szCs w:val="21"/>
        </w:rPr>
        <w:t>(    )</w:t>
      </w:r>
      <w:r w:rsidRPr="00225D88">
        <w:rPr>
          <w:rFonts w:ascii="黑体" w:eastAsia="黑体" w:hAnsi="黑体" w:cs="黑体" w:hint="eastAsia"/>
          <w:color w:val="000000"/>
          <w:szCs w:val="21"/>
        </w:rPr>
        <w:t>。</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A．领导决定模式</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B．集体洽谈模式</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C．专家咨询模式</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D．个别洽谈模式</w:t>
      </w:r>
    </w:p>
    <w:p w:rsidR="00A80D77" w:rsidRPr="00225D88" w:rsidRDefault="00A80D77" w:rsidP="00A80D77">
      <w:pPr>
        <w:spacing w:line="340" w:lineRule="exact"/>
        <w:ind w:firstLine="422"/>
        <w:rPr>
          <w:rFonts w:ascii="黑体" w:eastAsia="黑体" w:hAnsi="黑体" w:cs="黑体"/>
          <w:color w:val="000000"/>
        </w:rPr>
      </w:pPr>
      <w:r w:rsidRPr="00225D88">
        <w:rPr>
          <w:rFonts w:ascii="黑体" w:eastAsia="黑体" w:hAnsi="黑体" w:cs="黑体" w:hint="eastAsia"/>
          <w:b/>
          <w:bCs/>
          <w:color w:val="000000"/>
        </w:rPr>
        <w:t>答案：</w:t>
      </w:r>
      <w:r w:rsidRPr="00225D88">
        <w:rPr>
          <w:rFonts w:ascii="黑体" w:eastAsia="黑体" w:hAnsi="黑体" w:cs="黑体" w:hint="eastAsia"/>
          <w:color w:val="000000"/>
        </w:rPr>
        <w:t>D</w:t>
      </w:r>
    </w:p>
    <w:p w:rsidR="00A80D77" w:rsidRPr="00225D88" w:rsidRDefault="00A80D77" w:rsidP="00A80D77">
      <w:pPr>
        <w:spacing w:line="340" w:lineRule="exact"/>
        <w:ind w:firstLine="420"/>
        <w:rPr>
          <w:rFonts w:ascii="黑体" w:eastAsia="黑体" w:hAnsi="黑体" w:cs="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color w:val="000000"/>
          <w:szCs w:val="21"/>
        </w:rPr>
      </w:pPr>
      <w:r w:rsidRPr="00225D88">
        <w:rPr>
          <w:rFonts w:ascii="黑体" w:eastAsia="黑体" w:hAnsi="黑体" w:cs="黑体" w:hint="eastAsia"/>
          <w:color w:val="000000"/>
          <w:szCs w:val="21"/>
        </w:rPr>
        <w:t>较适用于专业化、自动化程度较高，流水作业、工作技术比较单一和工作等级比较固定的行业及工种的薪酬制度是</w:t>
      </w:r>
      <w:r>
        <w:rPr>
          <w:rFonts w:ascii="黑体" w:eastAsia="黑体" w:hAnsi="黑体" w:cs="黑体" w:hint="eastAsia"/>
          <w:color w:val="000000"/>
          <w:szCs w:val="21"/>
        </w:rPr>
        <w:t>(    )</w:t>
      </w:r>
      <w:r w:rsidRPr="00225D88">
        <w:rPr>
          <w:rFonts w:ascii="黑体" w:eastAsia="黑体" w:hAnsi="黑体" w:cs="黑体" w:hint="eastAsia"/>
          <w:color w:val="000000"/>
          <w:szCs w:val="21"/>
        </w:rPr>
        <w:t>。</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A．</w:t>
      </w:r>
      <w:proofErr w:type="gramStart"/>
      <w:r w:rsidRPr="00225D88">
        <w:rPr>
          <w:rFonts w:ascii="黑体" w:eastAsia="黑体" w:hAnsi="黑体" w:cs="黑体" w:hint="eastAsia"/>
          <w:color w:val="000000"/>
        </w:rPr>
        <w:t>复合职薪制</w:t>
      </w:r>
      <w:proofErr w:type="gramEnd"/>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B．</w:t>
      </w:r>
      <w:proofErr w:type="gramStart"/>
      <w:r w:rsidRPr="00225D88">
        <w:rPr>
          <w:rFonts w:ascii="黑体" w:eastAsia="黑体" w:hAnsi="黑体" w:cs="黑体" w:hint="eastAsia"/>
          <w:color w:val="000000"/>
        </w:rPr>
        <w:t>一职数薪制</w:t>
      </w:r>
      <w:proofErr w:type="gramEnd"/>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C．一职</w:t>
      </w:r>
      <w:proofErr w:type="gramStart"/>
      <w:r w:rsidRPr="00225D88">
        <w:rPr>
          <w:rFonts w:ascii="黑体" w:eastAsia="黑体" w:hAnsi="黑体" w:cs="黑体" w:hint="eastAsia"/>
          <w:color w:val="000000"/>
        </w:rPr>
        <w:t>一</w:t>
      </w:r>
      <w:proofErr w:type="gramEnd"/>
      <w:r w:rsidRPr="00225D88">
        <w:rPr>
          <w:rFonts w:ascii="黑体" w:eastAsia="黑体" w:hAnsi="黑体" w:cs="黑体" w:hint="eastAsia"/>
          <w:color w:val="000000"/>
        </w:rPr>
        <w:t>薪制</w:t>
      </w:r>
    </w:p>
    <w:p w:rsidR="00A80D77" w:rsidRPr="00225D88" w:rsidRDefault="00A80D77" w:rsidP="00A80D77">
      <w:pPr>
        <w:spacing w:line="340" w:lineRule="exact"/>
        <w:ind w:firstLine="420"/>
        <w:rPr>
          <w:rFonts w:ascii="黑体" w:eastAsia="黑体" w:hAnsi="黑体" w:cs="黑体"/>
          <w:color w:val="000000"/>
        </w:rPr>
      </w:pPr>
      <w:r w:rsidRPr="00225D88">
        <w:rPr>
          <w:rFonts w:ascii="黑体" w:eastAsia="黑体" w:hAnsi="黑体" w:cs="黑体" w:hint="eastAsia"/>
          <w:color w:val="000000"/>
        </w:rPr>
        <w:t>D．年工序列制</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Chars="0" w:firstLine="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将当年的一部分利润直接在</w:t>
      </w:r>
      <w:proofErr w:type="gramStart"/>
      <w:r w:rsidRPr="00225D88">
        <w:rPr>
          <w:rFonts w:ascii="黑体" w:eastAsia="黑体" w:hAnsi="黑体" w:cs="黑体" w:hint="eastAsia"/>
          <w:szCs w:val="21"/>
        </w:rPr>
        <w:t>期末以</w:t>
      </w:r>
      <w:proofErr w:type="gramEnd"/>
      <w:r w:rsidRPr="00225D88">
        <w:rPr>
          <w:rFonts w:ascii="黑体" w:eastAsia="黑体" w:hAnsi="黑体" w:cs="黑体" w:hint="eastAsia"/>
          <w:szCs w:val="21"/>
        </w:rPr>
        <w:t>现金方式向员工支付的利润分享方式被称为</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A．现金利润分享</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B．现付和</w:t>
      </w:r>
      <w:proofErr w:type="gramStart"/>
      <w:r w:rsidRPr="00225D88">
        <w:rPr>
          <w:rFonts w:ascii="黑体" w:eastAsia="黑体" w:hAnsi="黑体" w:cs="黑体" w:hint="eastAsia"/>
        </w:rPr>
        <w:t>延递</w:t>
      </w:r>
      <w:proofErr w:type="gramEnd"/>
      <w:r w:rsidRPr="00225D88">
        <w:rPr>
          <w:rFonts w:ascii="黑体" w:eastAsia="黑体" w:hAnsi="黑体" w:cs="黑体" w:hint="eastAsia"/>
        </w:rPr>
        <w:t>结合制</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C．延期利润分享</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D．与利润挂钩的薪酬计划</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企业提供的实际平均薪酬与薪酬幅度中间的比值被称为</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A．薪酬平均率</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B．增薪幅度</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C．平均增薪率</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D．平均薪酬水平</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劳务派遣单位与被派遣劳动者订立的劳动合同，除应当载明《劳动合同法》第十七条规定的事项外，还应当载明被派遣劳动者的用工单位以及派遣期限、</w:t>
      </w:r>
      <w:r>
        <w:rPr>
          <w:rFonts w:ascii="黑体" w:eastAsia="黑体" w:hAnsi="黑体" w:cs="黑体" w:hint="eastAsia"/>
        </w:rPr>
        <w:t>(    )</w:t>
      </w:r>
      <w:r w:rsidRPr="00225D88">
        <w:rPr>
          <w:rFonts w:ascii="黑体" w:eastAsia="黑体" w:hAnsi="黑体" w:cs="黑体" w:hint="eastAsia"/>
        </w:rPr>
        <w:t>等情况。 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A.试用期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C.保守秘密 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D.工作岗位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一般来说，企业在衰退阶段通常采取薪酬策略是</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A．“高激励、高福利”策略</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B．“个人—团体激励、高保障”策略</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C．“低保障、高激励”策略</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D．“奖励成本控制，保障为主”策略</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一般来说，薪酬沟通的最后一个步骤是</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A．确定薪酬沟通的目标</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B．制定薪酬沟通的</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C．薪酬沟通面谈</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D．沟通效果评估</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以下针对专业技术人员的薪酬方案中，哪一种模式更适合从事基础性、理论性研究的专业技术人员？</w:t>
      </w:r>
      <w:r>
        <w:rPr>
          <w:rFonts w:ascii="黑体" w:eastAsia="黑体" w:hAnsi="黑体" w:cs="黑体" w:hint="eastAsia"/>
          <w:szCs w:val="21"/>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A．科研项目承包模式</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B．薪酬＋股权激励模式</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C．单一化高薪</w:t>
      </w:r>
      <w:proofErr w:type="gramStart"/>
      <w:r w:rsidRPr="00225D88">
        <w:rPr>
          <w:rFonts w:ascii="黑体" w:eastAsia="黑体" w:hAnsi="黑体" w:cs="黑体" w:hint="eastAsia"/>
        </w:rPr>
        <w:t>酬</w:t>
      </w:r>
      <w:proofErr w:type="gramEnd"/>
      <w:r w:rsidRPr="00225D88">
        <w:rPr>
          <w:rFonts w:ascii="黑体" w:eastAsia="黑体" w:hAnsi="黑体" w:cs="黑体" w:hint="eastAsia"/>
        </w:rPr>
        <w:t>模式</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D．较高薪酬+奖金模式</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答案：C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Pr>
          <w:rFonts w:ascii="黑体" w:eastAsia="黑体" w:hAnsi="黑体" w:cs="黑体" w:hint="eastAsia"/>
          <w:szCs w:val="21"/>
        </w:rPr>
        <w:t>(    )</w:t>
      </w:r>
      <w:r w:rsidRPr="00225D88">
        <w:rPr>
          <w:rFonts w:ascii="黑体" w:eastAsia="黑体" w:hAnsi="黑体" w:cs="黑体" w:hint="eastAsia"/>
          <w:szCs w:val="21"/>
        </w:rPr>
        <w:t>是指蕴藏在个体身上的劳动能力。</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A．凝固的劳动</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B．流动的劳动</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C．潜在的劳动</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D．现实的劳动</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个体运用已有的知识经验，通过练习而形成的一定的动作方式或智力活动方式，熟练掌握并能运用专门技术的能力被称为</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A．技能</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B．自我认知</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C．人格特征</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D．知识</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具备薪酬等级数目较多，相邻等级之间以及最高与最低薪</w:t>
      </w:r>
      <w:proofErr w:type="gramStart"/>
      <w:r w:rsidRPr="00225D88">
        <w:rPr>
          <w:rFonts w:ascii="黑体" w:eastAsia="黑体" w:hAnsi="黑体" w:cs="黑体" w:hint="eastAsia"/>
          <w:szCs w:val="21"/>
        </w:rPr>
        <w:t>酬</w:t>
      </w:r>
      <w:proofErr w:type="gramEnd"/>
      <w:r w:rsidRPr="00225D88">
        <w:rPr>
          <w:rFonts w:ascii="黑体" w:eastAsia="黑体" w:hAnsi="黑体" w:cs="黑体" w:hint="eastAsia"/>
          <w:szCs w:val="21"/>
        </w:rPr>
        <w:t>之间的差距较大等特征的薪酬结构是</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A．平等式薪酬结构</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B．等级式薪酬结构</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C．网络式薪酬结构</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D．市场导向薪酬结构</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以下关于绩效加薪的特点，不正确的是</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A．绩效加薪的作用等同于奖金制度的作用</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B．对基本工资有附属性</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C．根据个人绩效表现而调整</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D．绩效加薪与绩效评价直接关联</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以下选项中不属于员工持股计划的特点的是</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A．内部员工持股采取自愿原则</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B．内部员工持股具有内部性</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C．内部员工持股具有开放性</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D．内部员工持股股份的形成方式多种多样</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影响</w:t>
      </w:r>
      <w:proofErr w:type="gramStart"/>
      <w:r w:rsidRPr="00225D88">
        <w:rPr>
          <w:rFonts w:ascii="黑体" w:eastAsia="黑体" w:hAnsi="黑体" w:cs="黑体" w:hint="eastAsia"/>
          <w:szCs w:val="21"/>
        </w:rPr>
        <w:t>新进员工薪酬</w:t>
      </w:r>
      <w:proofErr w:type="gramEnd"/>
      <w:r w:rsidRPr="00225D88">
        <w:rPr>
          <w:rFonts w:ascii="黑体" w:eastAsia="黑体" w:hAnsi="黑体" w:cs="黑体" w:hint="eastAsia"/>
          <w:szCs w:val="21"/>
        </w:rPr>
        <w:t>标准的因素不包括</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A．新员工对薪酬的满意度</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B．人才市场供求关系</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C．新员工的个人能力因素</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D．新员工在原单位的职务和薪酬水平</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各个相邻的薪酬等级浮动幅度在数值上的交叉程度是</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A．薪酬差距</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B．薪酬档次</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C．等级重叠</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D．浮动幅度</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以下关于宽带薪酬的说法，哪一项是不正确的？</w:t>
      </w:r>
      <w:r>
        <w:rPr>
          <w:rFonts w:ascii="黑体" w:eastAsia="黑体" w:hAnsi="黑体" w:cs="黑体" w:hint="eastAsia"/>
          <w:szCs w:val="21"/>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A．宽带薪</w:t>
      </w:r>
      <w:proofErr w:type="gramStart"/>
      <w:r w:rsidRPr="00225D88">
        <w:rPr>
          <w:rFonts w:ascii="黑体" w:eastAsia="黑体" w:hAnsi="黑体" w:cs="黑体" w:hint="eastAsia"/>
        </w:rPr>
        <w:t>酬</w:t>
      </w:r>
      <w:proofErr w:type="gramEnd"/>
      <w:r w:rsidRPr="00225D88">
        <w:rPr>
          <w:rFonts w:ascii="黑体" w:eastAsia="黑体" w:hAnsi="黑体" w:cs="黑体" w:hint="eastAsia"/>
        </w:rPr>
        <w:t>有利于工作绩效的改进</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B．宽带薪</w:t>
      </w:r>
      <w:proofErr w:type="gramStart"/>
      <w:r w:rsidRPr="00225D88">
        <w:rPr>
          <w:rFonts w:ascii="黑体" w:eastAsia="黑体" w:hAnsi="黑体" w:cs="黑体" w:hint="eastAsia"/>
        </w:rPr>
        <w:t>酬</w:t>
      </w:r>
      <w:proofErr w:type="gramEnd"/>
      <w:r w:rsidRPr="00225D88">
        <w:rPr>
          <w:rFonts w:ascii="黑体" w:eastAsia="黑体" w:hAnsi="黑体" w:cs="黑体" w:hint="eastAsia"/>
        </w:rPr>
        <w:t>常用于直线型组织结构</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C．宽带薪</w:t>
      </w:r>
      <w:proofErr w:type="gramStart"/>
      <w:r w:rsidRPr="00225D88">
        <w:rPr>
          <w:rFonts w:ascii="黑体" w:eastAsia="黑体" w:hAnsi="黑体" w:cs="黑体" w:hint="eastAsia"/>
        </w:rPr>
        <w:t>酬</w:t>
      </w:r>
      <w:proofErr w:type="gramEnd"/>
      <w:r w:rsidRPr="00225D88">
        <w:rPr>
          <w:rFonts w:ascii="黑体" w:eastAsia="黑体" w:hAnsi="黑体" w:cs="黑体" w:hint="eastAsia"/>
        </w:rPr>
        <w:t>有利于工作岗位变动</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D．宽</w:t>
      </w:r>
      <w:proofErr w:type="gramStart"/>
      <w:r w:rsidRPr="00225D88">
        <w:rPr>
          <w:rFonts w:ascii="黑体" w:eastAsia="黑体" w:hAnsi="黑体" w:cs="黑体" w:hint="eastAsia"/>
        </w:rPr>
        <w:t>带薪酬能引导</w:t>
      </w:r>
      <w:proofErr w:type="gramEnd"/>
      <w:r w:rsidRPr="00225D88">
        <w:rPr>
          <w:rFonts w:ascii="黑体" w:eastAsia="黑体" w:hAnsi="黑体" w:cs="黑体" w:hint="eastAsia"/>
        </w:rPr>
        <w:t>员工自我提高</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培训效果评估涉及多方面的内容。其中，对受训人员主观感受和看法的评估，属于培训效果评估中的</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A．反应评估</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B．学习评估</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C．行为评估</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D．结果评估</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在人力资源培训中，关于外聘教师与内部培养教师的优劣比较，表述正确的是？</w:t>
      </w:r>
      <w:r>
        <w:rPr>
          <w:rFonts w:ascii="黑体" w:eastAsia="黑体" w:hAnsi="黑体" w:cs="黑体" w:hint="eastAsia"/>
          <w:szCs w:val="21"/>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A．外聘教师更能保证交流的顺畅</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B．拓展训练中内部培养教师更有优势</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C．使用外聘教师有可能加大培训费用</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D．外聘教师一定能激发培训对象参与的积极性</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企业要想取得良好的培训效果，必须重视前期准备工作。一项有效的培训工作，其前期准备的关键是做好</w:t>
      </w:r>
      <w:r>
        <w:rPr>
          <w:rFonts w:ascii="黑体" w:eastAsia="黑体" w:hAnsi="黑体" w:cs="黑体" w:hint="eastAsia"/>
          <w:szCs w:val="21"/>
        </w:rPr>
        <w:t>(    )</w:t>
      </w:r>
      <w:r w:rsidRPr="00225D88">
        <w:rPr>
          <w:rFonts w:ascii="黑体" w:eastAsia="黑体" w:hAnsi="黑体" w:cs="黑体" w:hint="eastAsia"/>
          <w:szCs w:val="21"/>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A．动员工作</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B．培训需求分析</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C．培训师选择</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D．成本预算</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szCs w:val="21"/>
        </w:rPr>
      </w:pPr>
      <w:r w:rsidRPr="00225D88">
        <w:rPr>
          <w:rFonts w:ascii="黑体" w:eastAsia="黑体" w:hAnsi="黑体" w:cs="黑体" w:hint="eastAsia"/>
          <w:szCs w:val="21"/>
        </w:rPr>
        <w:t>培训目标是企业在实施培训前制定的，培训目标可以分解为不同的层次，但不包括</w:t>
      </w:r>
      <w:r>
        <w:rPr>
          <w:rFonts w:ascii="黑体" w:eastAsia="黑体" w:hAnsi="黑体" w:cs="黑体" w:hint="eastAsia"/>
          <w:szCs w:val="21"/>
        </w:rPr>
        <w:t>(    )</w:t>
      </w:r>
      <w:r w:rsidRPr="00225D88">
        <w:rPr>
          <w:rFonts w:ascii="黑体" w:eastAsia="黑体" w:hAnsi="黑体" w:cs="黑体" w:hint="eastAsia"/>
          <w:szCs w:val="21"/>
        </w:rPr>
        <w:t xml:space="preserve">。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A．可以达到的目标</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B．应该达到的目标</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C．必须达到的目标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D．曾经达到的目标</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新员工入职培训中的企业文化与制度培训一般是由</w:t>
      </w:r>
      <w:r>
        <w:rPr>
          <w:rFonts w:ascii="黑体" w:eastAsia="黑体" w:hAnsi="黑体" w:cs="黑体" w:hint="eastAsia"/>
        </w:rPr>
        <w:t>(    )</w:t>
      </w:r>
      <w:r w:rsidRPr="00225D88">
        <w:rPr>
          <w:rFonts w:ascii="黑体" w:eastAsia="黑体" w:hAnsi="黑体" w:cs="黑体" w:hint="eastAsia"/>
        </w:rPr>
        <w:t>来进行。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A.从顾问公司聘请的培训顾问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B.从大中专院校聘请的教师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C.内部培训师</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D.劳动行政部门的专职人员</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培训评估报告是企业培训工作进行总结的一种报告类文书，撰写培训评估报告时，错误的做法是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A.必须对所有受训人员进行专门访谈调查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B.尽量实事求是地呈现评估结果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C.附录中最好收集培训过程中所使用的原始资料</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D.当评估方案持续时间超过一年时，需要作中期评估报告</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企业对新录用的员工进行集中培训，这种方式叫做</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A.岗前培训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B.在岗培训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C.离岗培训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D.业余自学</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人员培训与开发规划的具体内容不包括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A.受训人员的数量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B.培训的方式方法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C.培训费用的预算</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D.培训的奖励措施</w:t>
      </w:r>
      <w:r w:rsidRPr="00225D88">
        <w:rPr>
          <w:rFonts w:ascii="黑体" w:eastAsia="黑体" w:hAnsi="黑体" w:cs="黑体" w:hint="eastAsia"/>
        </w:rPr>
        <w:tab/>
      </w:r>
    </w:p>
    <w:p w:rsidR="00A80D77"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通常企业对员工进行培训前，都会对员工的培训需求进行分析，员工培训需求评估的基本目的是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A.满足企业管理的需要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B.了解有关方案的情况</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C.加强员工与企业的联系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D.增强员工荣誉感</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随着现代信息技术的发展，以下不属于应用新兴技术的培训的特点是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A.以技术为支持基础</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B.跨边界 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C.学习更以学员为中心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D.传播媒介单一</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beforeLines="20" w:before="62" w:line="340" w:lineRule="exact"/>
        <w:ind w:firstLine="420"/>
        <w:rPr>
          <w:rFonts w:ascii="黑体" w:eastAsia="黑体" w:hAnsi="黑体"/>
          <w:color w:val="000000"/>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培训评估法可以分为定性评估和定量评估。下列选项中，不属于培训评估的定性评估法的是？</w:t>
      </w:r>
      <w:r>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A.关键人物评估法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B.座谈法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C.动态评估法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D.问卷调查评估法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在评估培训效果时，</w:t>
      </w:r>
      <w:r>
        <w:rPr>
          <w:rFonts w:ascii="黑体" w:eastAsia="黑体" w:hAnsi="黑体" w:cs="黑体" w:hint="eastAsia"/>
        </w:rPr>
        <w:t>(    )</w:t>
      </w:r>
      <w:r w:rsidRPr="00225D88">
        <w:rPr>
          <w:rFonts w:ascii="黑体" w:eastAsia="黑体" w:hAnsi="黑体" w:cs="黑体" w:hint="eastAsia"/>
        </w:rPr>
        <w:t>更适用于调查面窄、以开放式问题为主的调查。</w:t>
      </w:r>
    </w:p>
    <w:p w:rsidR="00A80D77" w:rsidRPr="00225D88" w:rsidRDefault="00A80D77" w:rsidP="00A80D77">
      <w:pPr>
        <w:spacing w:line="340" w:lineRule="exact"/>
        <w:ind w:firstLineChars="100" w:firstLine="210"/>
        <w:rPr>
          <w:rFonts w:ascii="黑体" w:eastAsia="黑体" w:hAnsi="黑体" w:cs="黑体"/>
        </w:rPr>
      </w:pPr>
      <w:r w:rsidRPr="00225D88">
        <w:rPr>
          <w:rFonts w:ascii="黑体" w:eastAsia="黑体" w:hAnsi="黑体" w:cs="黑体" w:hint="eastAsia"/>
        </w:rPr>
        <w:tab/>
        <w:t xml:space="preserve">A.访谈法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B.问卷调查法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C.观察法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D.电话调查法</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如果想提升在职人员的专业技能，那么对于在职人员培训内容的主要是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A.企业文化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B.企业发展状况、相关规章制度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C.管理能力提升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D.生产、制造、研发、营销等专业知识</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现代培训按其性质可分为技能培训、思维培训、观念培训、心理培训等层次。在这几个层次中，最容易体现培训效果的为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A.技能培训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B.思维培训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C.观念培训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D.心理培训</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对企业的决策管理层的培训与开发不包括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A.管理技能培训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B.专业技能知识培训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C.经营技能培训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D.领导技能培训</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在某些企业中，采用的培训方式是师傅带徒弟，其中师傅带徒弟与</w:t>
      </w:r>
      <w:r>
        <w:rPr>
          <w:rFonts w:ascii="黑体" w:eastAsia="黑体" w:hAnsi="黑体" w:cs="黑体" w:hint="eastAsia"/>
        </w:rPr>
        <w:t>(    )</w:t>
      </w:r>
      <w:r w:rsidRPr="00225D88">
        <w:rPr>
          <w:rFonts w:ascii="黑体" w:eastAsia="黑体" w:hAnsi="黑体" w:cs="黑体" w:hint="eastAsia"/>
        </w:rPr>
        <w:t>相类似。</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A.个别指导法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B.工作指导法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C.特别任务法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D.讲授法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非正式评估也称非标准化评估，是指对评估者、评估程序、评估方法、评估资料都未作严格要求而进行的局部的、分散的政策评估。下列关于非正式评估的表述，错误的是？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A.评估者依据自己的主观看法进行判断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B.优点在于可以使评估者在培训对象不知不觉的自然态度下进行观察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C.建立在评估者的主观看法上，作用不大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D.方便易行，几乎不需要耗费什么额外的时间和资源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以下关于企业培训的说法，哪项是正确的？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A.高层管理人员不需要培训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B.只重投入，忽视产出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C.流行什么就培训什么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D.要有机结合组织和员工的培训需求</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员工培训与开发需求信息的首要来源是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Chars="0" w:firstLine="0"/>
        <w:rPr>
          <w:rFonts w:ascii="黑体" w:eastAsia="黑体" w:hAnsi="黑体" w:cs="黑体"/>
        </w:rPr>
      </w:pPr>
      <w:r w:rsidRPr="00225D88">
        <w:rPr>
          <w:rFonts w:ascii="黑体" w:eastAsia="黑体" w:hAnsi="黑体" w:cs="黑体" w:hint="eastAsia"/>
        </w:rPr>
        <w:tab/>
        <w:t>A.上级要求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B.行业发展情况</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C.工作绩效情况</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D.职业生涯管理</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实施培训需求调查工作时，要对各部门申报的培训需求进行分析，目的是</w:t>
      </w:r>
      <w:r>
        <w:rPr>
          <w:rFonts w:ascii="黑体" w:eastAsia="黑体" w:hAnsi="黑体" w:cs="黑体" w:hint="eastAsia"/>
        </w:rPr>
        <w:t>(   )</w:t>
      </w:r>
      <w:r w:rsidRPr="00225D88">
        <w:rPr>
          <w:rFonts w:ascii="黑体" w:eastAsia="黑体" w:hAnsi="黑体" w:cs="黑体" w:hint="eastAsia"/>
        </w:rPr>
        <w:t xml:space="preserve">。  </w:t>
      </w:r>
      <w:r w:rsidRPr="00225D88">
        <w:rPr>
          <w:rFonts w:ascii="黑体" w:eastAsia="黑体" w:hAnsi="黑体" w:cs="黑体" w:hint="eastAsia"/>
        </w:rPr>
        <w:tab/>
        <w:t xml:space="preserve">A.节约培训成本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B.确认培训目的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C.消除片面需求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D.争取员工支持</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在培训效果评估的层级体系中，反应评估的评估内容是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A.受训者在工作过程中行为方式的变化和改进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B.受训者在技能、态度、行为方式等方面的收获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C.受训者取得的生产经营或技术管理方面的业绩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D.受训者对培训项目的主观感觉或满意程度如何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以下关于企业培训的说法，哪项是错误的？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A.有利于提高员工工作绩效水平</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B.可以增强组织或个人的应变和适应能力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C.有利于增强员工对组织的认同和归属感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D.小公司不需要进行培训</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培训规划时要选择适用的方式方法，专业技能培训、管理技能培训、员工文化素质培训等宜采用</w:t>
      </w:r>
      <w:r>
        <w:rPr>
          <w:rFonts w:ascii="黑体" w:eastAsia="黑体" w:hAnsi="黑体" w:cs="黑体" w:hint="eastAsia"/>
        </w:rPr>
        <w:t>(    )</w:t>
      </w:r>
      <w:r w:rsidRPr="00225D88">
        <w:rPr>
          <w:rFonts w:ascii="黑体" w:eastAsia="黑体" w:hAnsi="黑体" w:cs="黑体" w:hint="eastAsia"/>
        </w:rPr>
        <w:t>的培训方式。</w:t>
      </w:r>
      <w:r w:rsidRPr="00225D88">
        <w:rPr>
          <w:rFonts w:ascii="黑体" w:eastAsia="黑体" w:hAnsi="黑体" w:cs="黑体" w:hint="eastAsia"/>
        </w:rPr>
        <w:tab/>
        <w:t xml:space="preserve">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A.分散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B.岗前培训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C.集中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D.安全脱产学习</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现场观察法是分析者通过实地观察工作以获取工作的相关信息。现场观察法适用于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A.生产作业的工作人员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B.销售人员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C.技术人员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D.研发人员</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在培训效果评估的指标中，认知成果指标一般通过</w:t>
      </w:r>
      <w:r>
        <w:rPr>
          <w:rFonts w:ascii="黑体" w:eastAsia="黑体" w:hAnsi="黑体" w:cs="黑体" w:hint="eastAsia"/>
        </w:rPr>
        <w:t>(    )</w:t>
      </w:r>
      <w:r w:rsidRPr="00225D88">
        <w:rPr>
          <w:rFonts w:ascii="黑体" w:eastAsia="黑体" w:hAnsi="黑体" w:cs="黑体" w:hint="eastAsia"/>
        </w:rPr>
        <w:t>来评估。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A.笔试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B.观察法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C.面谈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D.问卷法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讲义法属于与</w:t>
      </w:r>
      <w:r>
        <w:rPr>
          <w:rFonts w:ascii="黑体" w:eastAsia="黑体" w:hAnsi="黑体" w:cs="黑体" w:hint="eastAsia"/>
        </w:rPr>
        <w:t>(    )</w:t>
      </w:r>
      <w:r w:rsidRPr="00225D88">
        <w:rPr>
          <w:rFonts w:ascii="黑体" w:eastAsia="黑体" w:hAnsi="黑体" w:cs="黑体" w:hint="eastAsia"/>
        </w:rPr>
        <w:t>培训相适应的培训方法。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A.管理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B.知识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C.创造性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D.解决问题能力</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培训的组织管理工作应该一般由</w:t>
      </w:r>
      <w:r>
        <w:rPr>
          <w:rFonts w:ascii="黑体" w:eastAsia="黑体" w:hAnsi="黑体" w:cs="黑体" w:hint="eastAsia"/>
        </w:rPr>
        <w:t>(    )</w:t>
      </w:r>
      <w:r w:rsidRPr="00225D88">
        <w:rPr>
          <w:rFonts w:ascii="黑体" w:eastAsia="黑体" w:hAnsi="黑体" w:cs="黑体" w:hint="eastAsia"/>
        </w:rPr>
        <w:t>来负责。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A.人力资源部门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 相关主管部门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 战略发展部门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D.营销部门</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企业设置培训课程的基本原则不包括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A.尽量符合企业和学习者的需求</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B.为企业人力资源开发服务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C.符合成人学习者的认知规律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D.内容以及知识一定要丰富多彩</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以下关于岗前培训计划的说法，错误的是？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A.一般进行了公司层次、部门层次和工作层次的区分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B.内容往往包括岗位所需的技术类内容和社会类内容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C.岗前培训计划中的全部内容都是固定不变的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D.根据具体的培训对象，进行调整修改</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在设计培训效果评估的问题时，“你感觉这个课怎么样？”属于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A.学习评估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B.结果评估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C.反应评估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D.行为评估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答案：C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在培训效果评估的层次体系中，第三级评估是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A.行为评估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B.学习评估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C.反应评估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D.结果评估</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对培训效果进行结果评估时，不宜采取的评估方法是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A.生产率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B.缺勤率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C.离职率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D.行为观察</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专题讲座法是企业培训方法的一种，专题讲座法的优点不包括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A.培训不占用大量时间，形式比较灵活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B.内容不具备较好的系统性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C.能够满足员工某一方面的培训需求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D.传授的知识集中，培训对象易于加深理解</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工作任务分析是培训需求信息的重要来源之一，工作任务分析的主要任务在于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A.确定培训应该包括哪些内容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B.从企业层面确定目前企业内有哪些方面需要培训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C.确定谁需要或应该接受培训，以及接受什么样的培训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D.确定各人员的职责、权限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下列有关员工培训的说法，错误的是？</w:t>
      </w:r>
      <w:r>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A.全员培训在于提高企业全员素质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B.应充分考虑员工的能力偏差和工作分工的不同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C.重点培训要求对技术中坚和管理骨干加大培训力度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D.培训投资的成本就是全部可明确计算出来的会计成本</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参与</w:t>
      </w:r>
      <w:proofErr w:type="gramStart"/>
      <w:r w:rsidRPr="00225D88">
        <w:rPr>
          <w:rFonts w:ascii="黑体" w:eastAsia="黑体" w:hAnsi="黑体" w:cs="黑体" w:hint="eastAsia"/>
        </w:rPr>
        <w:t>型培训</w:t>
      </w:r>
      <w:proofErr w:type="gramEnd"/>
      <w:r w:rsidRPr="00225D88">
        <w:rPr>
          <w:rFonts w:ascii="黑体" w:eastAsia="黑体" w:hAnsi="黑体" w:cs="黑体" w:hint="eastAsia"/>
        </w:rPr>
        <w:t>方法是每个参训人员都要参与交流及分享的培训方式。参与</w:t>
      </w:r>
      <w:proofErr w:type="gramStart"/>
      <w:r w:rsidRPr="00225D88">
        <w:rPr>
          <w:rFonts w:ascii="黑体" w:eastAsia="黑体" w:hAnsi="黑体" w:cs="黑体" w:hint="eastAsia"/>
        </w:rPr>
        <w:t>型培训</w:t>
      </w:r>
      <w:proofErr w:type="gramEnd"/>
      <w:r w:rsidRPr="00225D88">
        <w:rPr>
          <w:rFonts w:ascii="黑体" w:eastAsia="黑体" w:hAnsi="黑体" w:cs="黑体" w:hint="eastAsia"/>
        </w:rPr>
        <w:t>法是</w:t>
      </w:r>
      <w:r>
        <w:rPr>
          <w:rFonts w:ascii="黑体" w:eastAsia="黑体" w:hAnsi="黑体" w:cs="黑体" w:hint="eastAsia"/>
        </w:rPr>
        <w:t>(    )</w:t>
      </w:r>
      <w:r w:rsidRPr="00225D88">
        <w:rPr>
          <w:rFonts w:ascii="黑体" w:eastAsia="黑体" w:hAnsi="黑体" w:cs="黑体" w:hint="eastAsia"/>
        </w:rPr>
        <w:t>的培训方法。</w:t>
      </w:r>
      <w:r w:rsidRPr="00225D88">
        <w:rPr>
          <w:rFonts w:ascii="黑体" w:eastAsia="黑体" w:hAnsi="黑体" w:cs="黑体" w:hint="eastAsia"/>
        </w:rPr>
        <w:tab/>
        <w:t xml:space="preserve">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A.以学习知识为目的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B.能够充分调动员工积极性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C.以掌握技能为目的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D.针对行为调整和心理训练</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关于课程内容制作的注意事项，</w:t>
      </w:r>
      <w:r>
        <w:rPr>
          <w:rFonts w:ascii="黑体" w:eastAsia="黑体" w:hAnsi="黑体" w:cs="黑体" w:hint="eastAsia"/>
        </w:rPr>
        <w:t>(    )</w:t>
      </w:r>
      <w:r w:rsidRPr="00225D88">
        <w:rPr>
          <w:rFonts w:ascii="黑体" w:eastAsia="黑体" w:hAnsi="黑体" w:cs="黑体" w:hint="eastAsia"/>
        </w:rPr>
        <w:t xml:space="preserve">的表述不正确。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A.培训教材是培训的辅助材料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B.凡是培训讲师讲授、表达的内容，教材应该重复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C.应将课外阅读资料、课堂教材分开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D.教材应简洁直观</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对管理人员进行培训具有重要意义，其中</w:t>
      </w:r>
      <w:r>
        <w:rPr>
          <w:rFonts w:ascii="黑体" w:eastAsia="黑体" w:hAnsi="黑体" w:cs="黑体" w:hint="eastAsia"/>
        </w:rPr>
        <w:t>(    )</w:t>
      </w:r>
      <w:r w:rsidRPr="00225D88">
        <w:rPr>
          <w:rFonts w:ascii="黑体" w:eastAsia="黑体" w:hAnsi="黑体" w:cs="黑体" w:hint="eastAsia"/>
        </w:rPr>
        <w:t>不属于管理人员培训项目。</w:t>
      </w:r>
      <w:r>
        <w:rPr>
          <w:rFonts w:ascii="黑体" w:eastAsia="黑体" w:hAnsi="黑体" w:cs="黑体" w:hint="eastAsia"/>
        </w:rPr>
        <w:t xml:space="preserve">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A.高层管理者培训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B.中层管理者培训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C.资深员工培训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D.基层管理者培训</w:t>
      </w:r>
      <w:r w:rsidRPr="00225D88">
        <w:rPr>
          <w:rFonts w:ascii="黑体" w:eastAsia="黑体" w:hAnsi="黑体" w:cs="黑体" w:hint="eastAsia"/>
        </w:rPr>
        <w:tab/>
      </w:r>
    </w:p>
    <w:p w:rsidR="00A80D77"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下列关于培训前评估的作用的表述，不正确的是？</w:t>
      </w:r>
      <w:r>
        <w:rPr>
          <w:rFonts w:ascii="黑体" w:eastAsia="黑体" w:hAnsi="黑体" w:cs="黑体" w:hint="eastAsia"/>
        </w:rPr>
        <w:t>(    )。</w:t>
      </w:r>
      <w:r w:rsidRPr="00225D88">
        <w:rPr>
          <w:rFonts w:ascii="黑体" w:eastAsia="黑体" w:hAnsi="黑体" w:cs="黑体" w:hint="eastAsia"/>
        </w:rPr>
        <w:tab/>
        <w:t xml:space="preserve">            </w:t>
      </w:r>
    </w:p>
    <w:p w:rsidR="00A80D77" w:rsidRPr="00225D88" w:rsidRDefault="00A80D77" w:rsidP="00A80D77">
      <w:pPr>
        <w:spacing w:line="340" w:lineRule="exact"/>
        <w:ind w:leftChars="200" w:left="420" w:firstLineChars="0" w:firstLine="0"/>
        <w:rPr>
          <w:rFonts w:ascii="黑体" w:eastAsia="黑体" w:hAnsi="黑体" w:cs="黑体"/>
        </w:rPr>
      </w:pPr>
      <w:r w:rsidRPr="00225D88">
        <w:rPr>
          <w:rFonts w:ascii="黑体" w:eastAsia="黑体" w:hAnsi="黑体" w:cs="黑体" w:hint="eastAsia"/>
        </w:rPr>
        <w:t>A.保证企业里的每个人都认可培训计划</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B.确保培训计划与实际需求的合理衔接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C.帮助实现培训资源的合理配置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D.保证培训效果测定的科学性</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企业对于刚入职的新员工都会进行新员工培训，对新员工进行岗前培训的意义不包括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A.塑造良好的公司形象，让员工逐渐融入企业文化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B.帮助新员工了解和熟悉新的工作环境，尽快适应新的工作环境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C.提高员工对企业的认同感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D.让员工掌握岗位需要的所有专业技能知识</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为了保证培训取得预期的效果，就必须对培训进行</w:t>
      </w:r>
      <w:r>
        <w:rPr>
          <w:rFonts w:ascii="黑体" w:eastAsia="黑体" w:hAnsi="黑体" w:cs="黑体" w:hint="eastAsia"/>
        </w:rPr>
        <w:t>(    )</w:t>
      </w:r>
      <w:r w:rsidRPr="00225D88">
        <w:rPr>
          <w:rFonts w:ascii="黑体" w:eastAsia="黑体" w:hAnsi="黑体" w:cs="黑体" w:hint="eastAsia"/>
        </w:rPr>
        <w:t>监控和评估。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A.重点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B.全程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C.针对性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D.参与性</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企业外部培训师也是企业在培训时会考虑的外部培训资源。下列关于企业外部培训师的说法，正确的是？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A.可以从大中专院校聘请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B.培训师对企业很了解，能够降低培训风险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C.培训成本较低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D.有丰富实践经验，不易导致“纸上谈兵”</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是学员之间互相交流学习的重要方式。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A.自我学习</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B.团队学习</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C.课堂学习</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D.在职学习</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主要用于专业人员、管理人员、技术人员提升的可能性评价。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A.内部劳动力市场信息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B.潜能评价中心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C.培训与发展项目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D.职业生涯手册</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在进行培训效果评估，利用</w:t>
      </w:r>
      <w:r>
        <w:rPr>
          <w:rFonts w:ascii="黑体" w:eastAsia="黑体" w:hAnsi="黑体" w:cs="黑体" w:hint="eastAsia"/>
        </w:rPr>
        <w:t>(    )</w:t>
      </w:r>
      <w:r w:rsidRPr="00225D88">
        <w:rPr>
          <w:rFonts w:ascii="黑体" w:eastAsia="黑体" w:hAnsi="黑体" w:cs="黑体" w:hint="eastAsia"/>
        </w:rPr>
        <w:t>无法进行培训效果的反应评估。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A.访谈法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B.电话调查法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C.心得报告法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D.综合座谈法</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行为观察法是一种培训效果评估方法，对其论述不正确的是？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A.能够反馈学员学习的进展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B.能够考核培训后学员的能力进步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C.能够检验培训项目设置是否合理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D.能够测量和评价学员的行为变化</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Chars="0" w:firstLine="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职业经理人职业生涯管理的第一步是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A.可行性分析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B.确立目标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C.设计方案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D.实施方案</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在职业生涯管理中，对于个人来说，最大的、最持久的动力是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A.职业岗位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B.教育背景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C.职业机会</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D.职业兴趣</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希望随心所欲安排自己的工作方式、工作习惯和生活方式的职业</w:t>
      </w:r>
      <w:proofErr w:type="gramStart"/>
      <w:r w:rsidRPr="00225D88">
        <w:rPr>
          <w:rFonts w:ascii="黑体" w:eastAsia="黑体" w:hAnsi="黑体" w:cs="黑体" w:hint="eastAsia"/>
        </w:rPr>
        <w:t>锚</w:t>
      </w:r>
      <w:proofErr w:type="gramEnd"/>
      <w:r w:rsidRPr="00225D88">
        <w:rPr>
          <w:rFonts w:ascii="黑体" w:eastAsia="黑体" w:hAnsi="黑体" w:cs="黑体" w:hint="eastAsia"/>
        </w:rPr>
        <w:t>类型是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A.生活型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B.安全/稳定型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C.自主/独立型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D.服务型</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723C56" w:rsidRDefault="00A80D77" w:rsidP="00A80D77">
      <w:pPr>
        <w:pStyle w:val="af4"/>
        <w:numPr>
          <w:ilvl w:val="0"/>
          <w:numId w:val="17"/>
        </w:numPr>
        <w:spacing w:line="340" w:lineRule="exact"/>
        <w:ind w:firstLine="420"/>
        <w:rPr>
          <w:rFonts w:ascii="黑体" w:eastAsia="黑体" w:hAnsi="黑体" w:cs="黑体"/>
        </w:rPr>
      </w:pPr>
      <w:r w:rsidRPr="00723C56">
        <w:rPr>
          <w:rFonts w:ascii="黑体" w:eastAsia="黑体" w:hAnsi="黑体" w:cs="黑体" w:hint="eastAsia"/>
        </w:rPr>
        <w:t>员工培训的往来交通费用，住宿费用，教室租借费用(    )。</w:t>
      </w:r>
      <w:r w:rsidRPr="00723C56">
        <w:rPr>
          <w:rFonts w:ascii="黑体" w:eastAsia="黑体" w:hAnsi="黑体" w:cs="黑体" w:hint="eastAsia"/>
        </w:rPr>
        <w:tab/>
      </w:r>
    </w:p>
    <w:p w:rsidR="00A80D77" w:rsidRPr="00723C56" w:rsidRDefault="00A80D77" w:rsidP="00A80D77">
      <w:pPr>
        <w:spacing w:line="340" w:lineRule="exact"/>
        <w:ind w:firstLine="420"/>
        <w:rPr>
          <w:rFonts w:ascii="黑体" w:eastAsia="黑体" w:hAnsi="黑体" w:cs="黑体"/>
        </w:rPr>
      </w:pPr>
      <w:r w:rsidRPr="00723C56">
        <w:rPr>
          <w:rFonts w:ascii="黑体" w:eastAsia="黑体" w:hAnsi="黑体" w:cs="黑体" w:hint="eastAsia"/>
        </w:rPr>
        <w:t>A.属于直接培训成本</w:t>
      </w:r>
      <w:r w:rsidRPr="00723C56">
        <w:rPr>
          <w:rFonts w:ascii="黑体" w:eastAsia="黑体" w:hAnsi="黑体" w:cs="黑体" w:hint="eastAsia"/>
        </w:rPr>
        <w:tab/>
      </w:r>
    </w:p>
    <w:p w:rsidR="00A80D77" w:rsidRPr="00723C56" w:rsidRDefault="00A80D77" w:rsidP="00A80D77">
      <w:pPr>
        <w:spacing w:line="340" w:lineRule="exact"/>
        <w:ind w:firstLine="420"/>
        <w:rPr>
          <w:rFonts w:ascii="黑体" w:eastAsia="黑体" w:hAnsi="黑体" w:cs="黑体"/>
        </w:rPr>
      </w:pPr>
      <w:r w:rsidRPr="00723C56">
        <w:rPr>
          <w:rFonts w:ascii="黑体" w:eastAsia="黑体" w:hAnsi="黑体" w:cs="黑体" w:hint="eastAsia"/>
        </w:rPr>
        <w:t>B.不计</w:t>
      </w:r>
      <w:proofErr w:type="gramStart"/>
      <w:r w:rsidRPr="00723C56">
        <w:rPr>
          <w:rFonts w:ascii="黑体" w:eastAsia="黑体" w:hAnsi="黑体" w:cs="黑体" w:hint="eastAsia"/>
        </w:rPr>
        <w:t>入培训</w:t>
      </w:r>
      <w:proofErr w:type="gramEnd"/>
      <w:r w:rsidRPr="00723C56">
        <w:rPr>
          <w:rFonts w:ascii="黑体" w:eastAsia="黑体" w:hAnsi="黑体" w:cs="黑体" w:hint="eastAsia"/>
        </w:rPr>
        <w:t>成本</w:t>
      </w:r>
      <w:r w:rsidRPr="00723C56">
        <w:rPr>
          <w:rFonts w:ascii="黑体" w:eastAsia="黑体" w:hAnsi="黑体" w:cs="黑体" w:hint="eastAsia"/>
        </w:rPr>
        <w:tab/>
      </w:r>
    </w:p>
    <w:p w:rsidR="00A80D77" w:rsidRPr="00723C56" w:rsidRDefault="00A80D77" w:rsidP="00A80D77">
      <w:pPr>
        <w:spacing w:line="340" w:lineRule="exact"/>
        <w:ind w:firstLine="420"/>
        <w:rPr>
          <w:rFonts w:ascii="黑体" w:eastAsia="黑体" w:hAnsi="黑体" w:cs="黑体"/>
        </w:rPr>
      </w:pPr>
      <w:r w:rsidRPr="00723C56">
        <w:rPr>
          <w:rFonts w:ascii="黑体" w:eastAsia="黑体" w:hAnsi="黑体" w:cs="黑体" w:hint="eastAsia"/>
        </w:rPr>
        <w:t>C.属于间接培训成本</w:t>
      </w:r>
      <w:r w:rsidRPr="00723C56">
        <w:rPr>
          <w:rFonts w:ascii="黑体" w:eastAsia="黑体" w:hAnsi="黑体" w:cs="黑体" w:hint="eastAsia"/>
        </w:rPr>
        <w:tab/>
      </w:r>
    </w:p>
    <w:p w:rsidR="00A80D77" w:rsidRPr="00723C56" w:rsidRDefault="00A80D77" w:rsidP="00A80D77">
      <w:pPr>
        <w:spacing w:line="340" w:lineRule="exact"/>
        <w:ind w:firstLine="420"/>
        <w:rPr>
          <w:rFonts w:ascii="黑体" w:eastAsia="黑体" w:hAnsi="黑体" w:cs="黑体"/>
        </w:rPr>
      </w:pPr>
      <w:r w:rsidRPr="00723C56">
        <w:rPr>
          <w:rFonts w:ascii="黑体" w:eastAsia="黑体" w:hAnsi="黑体" w:cs="黑体" w:hint="eastAsia"/>
        </w:rPr>
        <w:t>D.不清楚</w:t>
      </w:r>
      <w:r w:rsidRPr="00723C56">
        <w:rPr>
          <w:rFonts w:ascii="黑体" w:eastAsia="黑体" w:hAnsi="黑体" w:cs="黑体" w:hint="eastAsia"/>
        </w:rPr>
        <w:tab/>
      </w:r>
    </w:p>
    <w:p w:rsidR="00A80D77" w:rsidRPr="00DF4014" w:rsidRDefault="00A80D77" w:rsidP="00A80D77">
      <w:pPr>
        <w:spacing w:line="340" w:lineRule="exact"/>
        <w:ind w:firstLine="422"/>
        <w:rPr>
          <w:rFonts w:ascii="黑体" w:eastAsia="黑体" w:hAnsi="黑体" w:cs="黑体"/>
        </w:rPr>
      </w:pPr>
      <w:r w:rsidRPr="00723C56">
        <w:rPr>
          <w:rFonts w:ascii="黑体" w:eastAsia="黑体" w:hAnsi="黑体" w:cs="黑体" w:hint="eastAsia"/>
          <w:b/>
          <w:bCs/>
        </w:rPr>
        <w:t>答案：</w:t>
      </w:r>
      <w:r w:rsidRPr="00723C56">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将培训学得的经验有变化地运用于另一种情境来运行是指</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A.学习曲线</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B.培训迁移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C.学习策略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D.构建主义</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答案：B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对需要定期开发的培训项目来说，企业一般会选择</w:t>
      </w:r>
      <w:r>
        <w:rPr>
          <w:rFonts w:ascii="黑体" w:eastAsia="黑体" w:hAnsi="黑体" w:cs="黑体" w:hint="eastAsia"/>
        </w:rPr>
        <w:t>(    )</w:t>
      </w:r>
      <w:r w:rsidRPr="00225D88">
        <w:rPr>
          <w:rFonts w:ascii="黑体" w:eastAsia="黑体" w:hAnsi="黑体" w:cs="黑体" w:hint="eastAsia"/>
        </w:rPr>
        <w:t xml:space="preserve">。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A.聘请本专业的专家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B.聘请专职培训师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C.从内部开发教师资源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D.从大中专院校聘请讲师</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承扣着企业日常工作的各种职能工作的具体计划、组织领导和控制。</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A.高层管理人员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B.中层管理人员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C.基层管理人员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D.一线管理人员</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员工培训是企业的一种</w:t>
      </w:r>
      <w:r>
        <w:rPr>
          <w:rFonts w:ascii="黑体" w:eastAsia="黑体" w:hAnsi="黑体" w:cs="黑体" w:hint="eastAsia"/>
        </w:rPr>
        <w:t>(    )</w:t>
      </w:r>
      <w:r w:rsidRPr="00225D88">
        <w:rPr>
          <w:rFonts w:ascii="黑体" w:eastAsia="黑体" w:hAnsi="黑体" w:cs="黑体" w:hint="eastAsia"/>
        </w:rPr>
        <w:t>行为，和其他投资-样，也是从投入产出的角度考虑收益大小及远期效益、近期效益问题。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A.投资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B.福利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C.战略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D.留人</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xml:space="preserve"> (    )</w:t>
      </w:r>
      <w:r w:rsidRPr="00225D88">
        <w:rPr>
          <w:rFonts w:ascii="黑体" w:eastAsia="黑体" w:hAnsi="黑体" w:cs="黑体" w:hint="eastAsia"/>
        </w:rPr>
        <w:t>是培训的第一级评估，它易于进行，是最基本、最普遍的评估方式。</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A.反应评估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B.学习评估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C.行为评估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D.结果评估</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评估企业在培训中所获得的成果，主要采用硬性指标，其中不包括</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A.成本节约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B.产量增量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C.废品减少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D.态度转变</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某企业通过开展员工培训降低了事故发生率，这种培训成果属于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A.认知成果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B.技能成果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C.情感成果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D.绩效成果</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要想制定好合适企业的培训计划，</w:t>
      </w:r>
      <w:r>
        <w:rPr>
          <w:rFonts w:ascii="黑体" w:eastAsia="黑体" w:hAnsi="黑体" w:cs="黑体" w:hint="eastAsia"/>
        </w:rPr>
        <w:t>(    )</w:t>
      </w:r>
      <w:r w:rsidRPr="00225D88">
        <w:rPr>
          <w:rFonts w:ascii="黑体" w:eastAsia="黑体" w:hAnsi="黑体" w:cs="黑体" w:hint="eastAsia"/>
        </w:rPr>
        <w:t>是企业制定培训规划的基本前提。</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A.工作岗位说明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B.培训需求分析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C.工作任务分析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D.设计培训内容</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lastRenderedPageBreak/>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一个人在确定职业锚（职业定位）的时候需要考虑自身所处的社会大环境，下列选项中不属于社会大环境的是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A.人才市场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B.产业结构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C.法律法规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D.企业的组织文化</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从企业内部开发培训资源的优点不包括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A.聘请外部的培训</w:t>
      </w:r>
      <w:proofErr w:type="gramStart"/>
      <w:r w:rsidRPr="00225D88">
        <w:rPr>
          <w:rFonts w:ascii="黑体" w:eastAsia="黑体" w:hAnsi="黑体" w:cs="黑体" w:hint="eastAsia"/>
        </w:rPr>
        <w:t>师成本</w:t>
      </w:r>
      <w:proofErr w:type="gramEnd"/>
      <w:r w:rsidRPr="00225D88">
        <w:rPr>
          <w:rFonts w:ascii="黑体" w:eastAsia="黑体" w:hAnsi="黑体" w:cs="黑体" w:hint="eastAsia"/>
        </w:rPr>
        <w:t>较高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B.培训成本较低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C.教师易与学员顺畅交流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D.培训易于控制</w:t>
      </w:r>
      <w:r w:rsidRPr="00225D88">
        <w:rPr>
          <w:rFonts w:ascii="黑体" w:eastAsia="黑体" w:hAnsi="黑体" w:cs="黑体" w:hint="eastAsia"/>
        </w:rPr>
        <w:tab/>
      </w:r>
    </w:p>
    <w:p w:rsidR="00A80D77"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 xml:space="preserve"> 又称“解决和处理问题方法训练”，也是用于企业的培训训练方法。</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A.决策竞赛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B.轮流任职计划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C.角色扮演</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D.决策模拟训练</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是指评估者根据自己的主观判断，而不是事实和数字加以证明。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A.正式评估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B.非正式评估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C.建设性评估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D.总结性评估</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是培训的第二级评估，用于评估学员在知识、技能、态度方面的收获。</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A.反应评估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B.学习评估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C.行为评估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D.结果评估</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是指受训者取得的成果能真正反映其绩效差别的程度。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A.相关度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B.区分度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C.信度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D.可行性</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可以用来测量受训者对培训项目的态度、动机以及行为等方面的特征。</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A.情感成果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B.认知成果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C.技能成果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D.收益成果</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培训的五大类成果中，</w:t>
      </w:r>
      <w:r>
        <w:rPr>
          <w:rFonts w:ascii="黑体" w:eastAsia="黑体" w:hAnsi="黑体" w:cs="黑体" w:hint="eastAsia"/>
        </w:rPr>
        <w:t>(    )</w:t>
      </w:r>
      <w:r w:rsidRPr="00225D88">
        <w:rPr>
          <w:rFonts w:ascii="黑体" w:eastAsia="黑体" w:hAnsi="黑体" w:cs="黑体" w:hint="eastAsia"/>
        </w:rPr>
        <w:t>的评估标准是缺勤率、劳动效率、专利项数和事故发生率。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A.技能成果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B.情感成果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C.认知成果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D.绩效成果</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是指一个人对某种职业的渴求和向往。</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A.职业期望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B.职业发展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C.职业规划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D.职业匹配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小张是公司中的一个中层管理人员，如果要训练他的决策能力，帮助他学习如何在紧急状况下处理各类事件，最好的培训方法是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A.讲授法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B.自我学习法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C.拓展训练法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D.案例研讨法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在培训中要对培训效果进行跟踪与反馈，对培训机构和培训人员的评估不包括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A.教师的教学经验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B.管理人员工作积极性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C.教师的领导能力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D.管理人员的合作精神</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对培训的情感成果进行评估时，评估方法不包括</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A.访谈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B.态度调查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C.问卷调查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D.现场观察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答案：D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制定培训规划时，要求培训规划的制定必须适应不同的工作任务、培训对象和培训需要，这是培训的</w:t>
      </w:r>
      <w:r>
        <w:rPr>
          <w:rFonts w:ascii="黑体" w:eastAsia="黑体" w:hAnsi="黑体" w:cs="黑体" w:hint="eastAsia"/>
        </w:rPr>
        <w:t>(    )</w:t>
      </w:r>
      <w:r w:rsidRPr="00225D88">
        <w:rPr>
          <w:rFonts w:ascii="黑体" w:eastAsia="黑体" w:hAnsi="黑体" w:cs="黑体" w:hint="eastAsia"/>
        </w:rPr>
        <w:t>要求。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A.系统性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B.标准化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C.有效性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D.普遍性</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培训课程的各要素中，</w:t>
      </w:r>
      <w:r>
        <w:rPr>
          <w:rFonts w:ascii="黑体" w:eastAsia="黑体" w:hAnsi="黑体" w:cs="黑体" w:hint="eastAsia"/>
        </w:rPr>
        <w:t>(    )</w:t>
      </w:r>
      <w:r w:rsidRPr="00225D88">
        <w:rPr>
          <w:rFonts w:ascii="黑体" w:eastAsia="黑体" w:hAnsi="黑体" w:cs="黑体" w:hint="eastAsia"/>
        </w:rPr>
        <w:t>是指学习活动的安排和教学方法的选择。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A.教学模式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B.教学组织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C.教学策略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D.教学安排</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的适用对象是企业中较高层次的管理者，是当前一种较先进的高级管理意识与能力训练的方法。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A.管理游戏法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B.角色扮演法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C.拓展训练法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D.案例研讨法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以下不属于培训效果的内容的是？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A.培训目标达成情况评估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B.受训者领导对培训的满意度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C.培训效果效益综合评估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D.培训工作者的工作绩效评估</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培训结果评估的各种形式中，在培训结束时，结合受训者的学习效果和培训项目本身的有效性进行的评估是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A.正式评估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B.建设性评估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C.非正式评估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D.总结性评估</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下列有关培训考核评估制度的说法，错误的是？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A.目的在于检验培训的最终成果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B.为培训奖惩制度的确立提供依据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C.是规范培训人员行为的重要途径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D.只需要抽样选择员工进行培训考核评估</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培训效果反应评估的具体方法不包括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A.访谈法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B.电话调查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C.笔试法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D.综合座谈</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以下关于培训费用的说法，错误的是？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A.指企业在员工培训过程中所发生的一切费用之和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B.间接培训成本是指在培训组织实施过程之外企业支付的费用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C.包括培训之前的准备工作和培训实施过程中各项活动产生的成本</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D.培训成本包括培训组织实施过程中培训者与受训者的一切费用总和</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在企业制定培训计划时，设计培训方法的途径不包括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A.专家咨询</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B.中介机构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C.小组讨论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D.经验总结</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培训项目计划是有效实施培训课程的基础，它不包括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A.企业培训计划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B.培训课程计划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C.课程系列计划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D.培训评估计划</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在培训效果的层级体系中，结果评估的评估内容是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A.受训者在工作过程中行为方式的变化和改进等</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B.受训者取得的生产经营或技术管理方面的业绩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C.受训者在技能、态度、行为方式等方面的收获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D.受训者对培训项目的主观感觉或满意程度如何</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下列不属于培训技能成果的评估标准的是？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A.心理状态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B.定额标准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C.质量标准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D.操作规范</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在评估培训效果时，</w:t>
      </w:r>
      <w:r>
        <w:rPr>
          <w:rFonts w:ascii="黑体" w:eastAsia="黑体" w:hAnsi="黑体" w:cs="黑体" w:hint="eastAsia"/>
        </w:rPr>
        <w:t xml:space="preserve">(   </w:t>
      </w:r>
      <w:r>
        <w:rPr>
          <w:rFonts w:ascii="黑体" w:eastAsia="黑体" w:hAnsi="黑体" w:cs="黑体"/>
        </w:rPr>
        <w:t xml:space="preserve"> </w:t>
      </w:r>
      <w:r>
        <w:rPr>
          <w:rFonts w:ascii="黑体" w:eastAsia="黑体" w:hAnsi="黑体" w:cs="黑体" w:hint="eastAsia"/>
        </w:rPr>
        <w:t>)</w:t>
      </w:r>
      <w:r w:rsidRPr="00225D88">
        <w:rPr>
          <w:rFonts w:ascii="黑体" w:eastAsia="黑体" w:hAnsi="黑体" w:cs="黑体" w:hint="eastAsia"/>
        </w:rPr>
        <w:t>适用于</w:t>
      </w:r>
      <w:proofErr w:type="gramStart"/>
      <w:r w:rsidRPr="00225D88">
        <w:rPr>
          <w:rFonts w:ascii="黑体" w:eastAsia="黑体" w:hAnsi="黑体" w:cs="黑体" w:hint="eastAsia"/>
        </w:rPr>
        <w:t>调查面</w:t>
      </w:r>
      <w:proofErr w:type="gramEnd"/>
      <w:r w:rsidRPr="00225D88">
        <w:rPr>
          <w:rFonts w:ascii="黑体" w:eastAsia="黑体" w:hAnsi="黑体" w:cs="黑体" w:hint="eastAsia"/>
        </w:rPr>
        <w:t>广、封闭式问题和开放式问题并重的调查。</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A.访谈法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w:t>
      </w:r>
      <w:proofErr w:type="gramStart"/>
      <w:r w:rsidRPr="00225D88">
        <w:rPr>
          <w:rFonts w:ascii="黑体" w:eastAsia="黑体" w:hAnsi="黑体" w:cs="黑体" w:hint="eastAsia"/>
        </w:rPr>
        <w:t>间卷调查法</w:t>
      </w:r>
      <w:proofErr w:type="gramEnd"/>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C.观察法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D.电话调查法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以下不属于培训课程内容的选择原则的是？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A.适应多样化的学员背景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 考虑学员在时间方面的需求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C.针对相同背景的学员设计培训课程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D.使学员掌握岗位所需知识技能</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对培训与开发监督事关培训的最终效果，那么对培训与开发监督的信息应该从</w:t>
      </w:r>
      <w:r>
        <w:rPr>
          <w:rFonts w:ascii="黑体" w:eastAsia="黑体" w:hAnsi="黑体" w:cs="黑体" w:hint="eastAsia"/>
        </w:rPr>
        <w:t>(    )</w:t>
      </w:r>
      <w:r w:rsidRPr="00225D88">
        <w:rPr>
          <w:rFonts w:ascii="黑体" w:eastAsia="黑体" w:hAnsi="黑体" w:cs="黑体" w:hint="eastAsia"/>
        </w:rPr>
        <w:t>中获得。</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A.培训效果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B.培训过程的各个阶段</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C.培训的计划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D.参加培训人员的反应</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不同层次的管理人员应具有的技能需求是不同的。对于高层管理人员而言，</w:t>
      </w:r>
      <w:r>
        <w:rPr>
          <w:rFonts w:ascii="黑体" w:eastAsia="黑体" w:hAnsi="黑体" w:cs="黑体" w:hint="eastAsia"/>
        </w:rPr>
        <w:t>(    )</w:t>
      </w:r>
      <w:r w:rsidRPr="00225D88">
        <w:rPr>
          <w:rFonts w:ascii="黑体" w:eastAsia="黑体" w:hAnsi="黑体" w:cs="黑体" w:hint="eastAsia"/>
        </w:rPr>
        <w:t>是最重要的。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A.专业技能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B.人文技能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C.理念技能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D.技术技能</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自己设定的长远的职业生涯目标，将大目标分解成一些子目标，按子目标的落实思想和策略制定具体的日程表，再分析实现的步骤、程序、检查办法等，通过实现小目标，最后实现长远目标的。上面这段话是对</w:t>
      </w:r>
      <w:r>
        <w:rPr>
          <w:rFonts w:ascii="黑体" w:eastAsia="黑体" w:hAnsi="黑体" w:cs="黑体" w:hint="eastAsia"/>
        </w:rPr>
        <w:t>(    )</w:t>
      </w:r>
      <w:r w:rsidRPr="00225D88">
        <w:rPr>
          <w:rFonts w:ascii="黑体" w:eastAsia="黑体" w:hAnsi="黑体" w:cs="黑体" w:hint="eastAsia"/>
        </w:rPr>
        <w:t>的解释。</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A.职业生涯规划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B.职业生涯发展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C.职业生涯预测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D.职业生涯结构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使用讨论法进行培训时，实行讨论法的主持人需要具备的条件不包括</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A.善于激发学员踊跃发言</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B.要控制好讨论会的气氛，不使论点偏离主题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C.较强的领导能力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D.要通过分阶段讨论，逐步引导学员达成共识</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不同的培训方法往往适用于不同的培训内容，下列最有利于员工理论知识学习的培训方法是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A.课堂讲授法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B.工作轮换法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C.角色扮演法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D.案例教学法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针对不同的培训内容需要选择与其相适应的培训方法，多用于改善人际关系的培训方法是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A.案例研讨法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B.讲授法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C.角色扮演法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D.管理游戏法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选择培训与开发方法时，需要考虑的因素不包括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A.组织战略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B.培训与开发的目的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C.培训内容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D.受训人员的层次和水平</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下列属于价值观及企业文化塑造的培训内容的是？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A.管理、领导技能的培训与开发等</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B.公司发展历史、公司组织结构和运营情况的介绍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C.产品知识和销售操作程序等</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D.向员工介绍企业理念、企业文化的讲座和研讨会等</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培训层次和培训对象有着密切的正相关关系。下列哪一选项不属于基本层面的培训内容？</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A.对新员工进行企业各项方针政策、规章制度的培训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B.对新员工进行知识和技能的培训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C.对现有员工进行的培训，使其技能和能力得以提高、完善和充实，为工作轮换或晋升创造条件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D.对高层管理者进行能力提高的培训与开发</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投资收益评估是用于培训评估的一种方法。下列关于投资收益评估的说法，错误的是？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A.投资收益评估的目标是确定或比较组织进行培训的成本收益</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B.投资收益通常表示成一个百分数或成本与收益的比率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C.进行投资收益评估成本很低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D.即使培训带来一定积极影响，但如果成本很高，也是得不偿失的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重点团队面谈法是培训需求分析的重要方法之一。下列哪一项不是重点面谈法的优点？</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A.不必和每个员工逐个面谈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B.是对面谈法的重要改进，花费时间和费用相对较少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C.对于协调员和组织协调者的要求较高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D.能够进行多方交流和充分讨论</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任职资格分析是工作分析的重要内容。在进行任职资格分析时，确定任职资格的</w:t>
      </w:r>
      <w:r w:rsidRPr="00225D88">
        <w:rPr>
          <w:rFonts w:ascii="黑体" w:eastAsia="黑体" w:hAnsi="黑体" w:cs="黑体" w:hint="eastAsia"/>
        </w:rPr>
        <w:lastRenderedPageBreak/>
        <w:t>主要依据是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B.工作流程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C.工作权限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D.工作关系</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科学的工作分析最早是从</w:t>
      </w:r>
      <w:r>
        <w:rPr>
          <w:rFonts w:ascii="黑体" w:eastAsia="黑体" w:hAnsi="黑体" w:cs="黑体" w:hint="eastAsia"/>
        </w:rPr>
        <w:t>(    )</w:t>
      </w:r>
      <w:r w:rsidRPr="00225D88">
        <w:rPr>
          <w:rFonts w:ascii="黑体" w:eastAsia="黑体" w:hAnsi="黑体" w:cs="黑体" w:hint="eastAsia"/>
        </w:rPr>
        <w:t>开始的时间研究和动作研究。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A.泰勒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B.闵斯特伯格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C.摩利斯·威斯利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D.巴鲁斯</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行业性、区域性集体合同对当地本行业、本区域的</w:t>
      </w:r>
      <w:r>
        <w:rPr>
          <w:rFonts w:ascii="黑体" w:eastAsia="黑体" w:hAnsi="黑体" w:cs="黑体" w:hint="eastAsia"/>
        </w:rPr>
        <w:t>(    )</w:t>
      </w:r>
      <w:r w:rsidRPr="00225D88">
        <w:rPr>
          <w:rFonts w:ascii="黑体" w:eastAsia="黑体" w:hAnsi="黑体" w:cs="黑体" w:hint="eastAsia"/>
        </w:rPr>
        <w:t>具有约束力。 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A.工会和劳动者 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B.工会和用人单位 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C.用人单位和劳动者 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D.劳动行政部门和劳动者</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在大量搜集工作信息的基础上，详细记录其中的关键事件，进而分析出岗位特征及要求的方法是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A.任务清单分析法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B.工作要素法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C.关键事件法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D.临界特质分析法</w:t>
      </w:r>
      <w:r w:rsidRPr="00225D88">
        <w:rPr>
          <w:rFonts w:ascii="黑体" w:eastAsia="黑体" w:hAnsi="黑体" w:cs="黑体" w:hint="eastAsia"/>
        </w:rPr>
        <w:tab/>
      </w:r>
    </w:p>
    <w:p w:rsidR="00A80D77"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选择工作信息搜集方法需要考虑很多因素，下列哪一项是需要考虑的首要因素？</w:t>
      </w:r>
      <w:r>
        <w:rPr>
          <w:rFonts w:ascii="黑体" w:eastAsia="黑体" w:hAnsi="黑体" w:cs="黑体" w:hint="eastAsia"/>
        </w:rPr>
        <w:t>(    )</w:t>
      </w:r>
      <w:r w:rsidRPr="00225D88">
        <w:rPr>
          <w:rFonts w:ascii="黑体" w:eastAsia="黑体" w:hAnsi="黑体" w:cs="黑体" w:hint="eastAsia"/>
        </w:rPr>
        <w:tab/>
        <w:t>A.工作分析的目的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B.分析岗位的不同特点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C.实际条件的限制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D.工作分析方法与人员的相互匹配性</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知识型员工是现代企业人力资源的重要组成部分。对于知识型员工而言，在岗位分析中往往不宜采用的工作分析方法是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A.面谈法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B.问卷法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C.观察法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D.工作日志法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下列关于聘请外部专家进行工作分析的说法，不正确的是哪一项？</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A.聘请外部专家实施工作分析增加企业成本</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B.聘请外部专家进行工作分析比较能够回避利益冲突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C.外部专家能够提供关于工作分析的科学指导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D.外部专家往往能够针对组织文化做深度的工作分析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下列选项中，哪一种方法比较适合于短时期的外显行为特征的分析，并常用于相对简单、重复性高且容易观察的工作？</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A.面谈法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B.问卷法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C.观察法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D.工作日志法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信息搜集人员是指在工作分析过程中承担信息搜集任务的人员，应特别注重对他们的</w:t>
      </w:r>
      <w:r>
        <w:rPr>
          <w:rFonts w:ascii="黑体" w:eastAsia="黑体" w:hAnsi="黑体" w:cs="黑体" w:hint="eastAsia"/>
        </w:rPr>
        <w:t>(    )</w:t>
      </w:r>
      <w:r w:rsidRPr="00225D88">
        <w:rPr>
          <w:rFonts w:ascii="黑体" w:eastAsia="黑体" w:hAnsi="黑体" w:cs="黑体" w:hint="eastAsia"/>
        </w:rPr>
        <w:t>进行培训。</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A.思考能力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B.逻辑能力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C.沟通技能和分析能力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D.记忆能力</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组织中，能够监控任职者所从事的工作，对目标工作的相关情况非常了解的主体是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A.工作分析专家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B.工作任职者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C.工作任职者的直接上级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D.组织高层领导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答案：C</w:t>
      </w:r>
    </w:p>
    <w:p w:rsidR="00A80D77"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包括工作的职能与责任，是工作描述的主要组成部分。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A.工作概要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B.工作权限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C.工作识别</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D.工作职责</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lastRenderedPageBreak/>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通过增加工作深度</w:t>
      </w:r>
      <w:proofErr w:type="gramStart"/>
      <w:r w:rsidRPr="00225D88">
        <w:rPr>
          <w:rFonts w:ascii="黑体" w:eastAsia="黑体" w:hAnsi="黑体" w:cs="黑体" w:hint="eastAsia"/>
        </w:rPr>
        <w:t>来使员工</w:t>
      </w:r>
      <w:proofErr w:type="gramEnd"/>
      <w:r w:rsidRPr="00225D88">
        <w:rPr>
          <w:rFonts w:ascii="黑体" w:eastAsia="黑体" w:hAnsi="黑体" w:cs="黑体" w:hint="eastAsia"/>
        </w:rPr>
        <w:t>对工作拥有更多的自主权、独立性和责任感的是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A.工作轮换</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B.工作扩大化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C.工作丰富化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D.工作专业化</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组织中，将职权和权力委派给下属，称为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A.转让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B.转移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C.授权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D.越权</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古典工作设计理论强调工作的简单化、标准化和专业化等特点，该理论始于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A.科学管理运动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B.双因素理论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C.社会技术系统理论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D.工作特征理论</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弹性工作制的主要目的是为了提高员工的工作效率，不规定固定的上下班时间。适合实施弹性工作制的工作是</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A.百货商店的营业员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B.办公室接待员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C.科研人员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D.转配线上的操作工人</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在人力资源管理领域，对员工的未来发展潜力及可能承担的工作做出评价，称为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A.发展潜力评价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B.优势与劣势评价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C.工作评价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D.技能评价</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根据组织内部管理人员或外部专家对外部环境变化、组织应对变化的经验估计，预测组织在中、短期的人力资源需求的方法是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A.现状预测法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B.经验预测法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C.自上而下法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D.统计学方法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任何企业在员工培训前均需要制定员工培训方案，设计员工培训方案的基础是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A.工作任务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C.工作内容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D.工作设计</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工作分析是人力资源管理的重要</w:t>
      </w:r>
      <w:proofErr w:type="gramStart"/>
      <w:r w:rsidRPr="00225D88">
        <w:rPr>
          <w:rFonts w:ascii="黑体" w:eastAsia="黑体" w:hAnsi="黑体" w:cs="黑体" w:hint="eastAsia"/>
        </w:rPr>
        <w:t>版块</w:t>
      </w:r>
      <w:proofErr w:type="gramEnd"/>
      <w:r w:rsidRPr="00225D88">
        <w:rPr>
          <w:rFonts w:ascii="黑体" w:eastAsia="黑体" w:hAnsi="黑体" w:cs="黑体" w:hint="eastAsia"/>
        </w:rPr>
        <w:t>。以下关于工作分析的描述，哪一项是正确的？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A.工作分析的目的在于确定薪酬</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B.工作分析的分析对象是工作任务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C.工作分析是人力资源管理的基础</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D.工作分析属于企业管理中的独立环节</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工作分析是人力资源管理的重要</w:t>
      </w:r>
      <w:proofErr w:type="gramStart"/>
      <w:r w:rsidRPr="00225D88">
        <w:rPr>
          <w:rFonts w:ascii="黑体" w:eastAsia="黑体" w:hAnsi="黑体" w:cs="黑体" w:hint="eastAsia"/>
        </w:rPr>
        <w:t>版块</w:t>
      </w:r>
      <w:proofErr w:type="gramEnd"/>
      <w:r w:rsidRPr="00225D88">
        <w:rPr>
          <w:rFonts w:ascii="黑体" w:eastAsia="黑体" w:hAnsi="黑体" w:cs="黑体" w:hint="eastAsia"/>
        </w:rPr>
        <w:t>。以下哪一项不属于工作分析内容？</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A.工作职责分析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B.工作流程分析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C.工作环境分析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D.工作重要程度分析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工作评价及其结果在人力资源管理中具有明显的应用价值。以下关于工作评价的说法，哪一项是错误的？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A.工作评价是一项系统工程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B.可概括为系统设计、现场实施和数据处理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C.评价对象是现有的人员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D.是对不同岗位的相对价值衡量评比过程</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以下关于工作分析与培训关系的说法，哪一项是正确的？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A.有利于员工培训需求的确定</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B.满足员工的培训需求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C.培训是工作分析的基础</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D.有助于了解员工对培训的态度</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对于各类职位定量信息需要的日益增长，使得系统的工作分析方法得以发展。系统的工作分析最早出现在哪个国家？</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A.英国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B.德国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C.美国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D.中国</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主管人员分析方法常常会存在一些偏差，一般采取与</w:t>
      </w:r>
      <w:r>
        <w:rPr>
          <w:rFonts w:ascii="黑体" w:eastAsia="黑体" w:hAnsi="黑体" w:cs="黑体" w:hint="eastAsia"/>
        </w:rPr>
        <w:t>(    )</w:t>
      </w:r>
      <w:r w:rsidRPr="00225D88">
        <w:rPr>
          <w:rFonts w:ascii="黑体" w:eastAsia="黑体" w:hAnsi="黑体" w:cs="黑体" w:hint="eastAsia"/>
        </w:rPr>
        <w:t>相结合的方法可以有效地消除这种偏差。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A.访谈法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B.观察分析法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C.工作者自我记录法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D.工作实践分析法</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工作评价自成一个系统，评价各个环节环环相扣，相辅相成，这体现了工作评价的哪一个原则？</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A.能级对应原则</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B.优化原则</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C.实用原则</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D.系统原则</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在撰写工作说明书时会涉及许多专业术语。比如，“办公室主任”这一称谓属于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A.职位</w:t>
      </w:r>
      <w:r>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C.职务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D.职业</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工作分析的方法中，适用于比较简单但又独特的工作（如手工艺品制作）的方法是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A.观察分析法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B.访谈法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C.文献资料分析法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b/>
          <w:bCs/>
        </w:rPr>
      </w:pPr>
      <w:r w:rsidRPr="00225D88">
        <w:rPr>
          <w:rFonts w:ascii="黑体" w:eastAsia="黑体" w:hAnsi="黑体" w:cs="黑体" w:hint="eastAsia"/>
        </w:rPr>
        <w:t>D.工作实践分析法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访谈问题按照一定的逻辑顺序排列，一般把</w:t>
      </w:r>
      <w:r>
        <w:rPr>
          <w:rFonts w:ascii="黑体" w:eastAsia="黑体" w:hAnsi="黑体" w:cs="黑体" w:hint="eastAsia"/>
        </w:rPr>
        <w:t>(    )</w:t>
      </w:r>
      <w:r w:rsidRPr="00225D88">
        <w:rPr>
          <w:rFonts w:ascii="黑体" w:eastAsia="黑体" w:hAnsi="黑体" w:cs="黑体" w:hint="eastAsia"/>
        </w:rPr>
        <w:t>问题放在前面。</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A.较难的、富有挑战性的又必要的问题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B.容易的、没有挑战性的又必要的问题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C.较难的、富有挑战性的又没必要的问题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D.容易的、没有挑战性的又没必要的问题</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采用工作者自我记录法时可能存在一定的记录误差，要求事后对记录分析的结果进行必要的检查矫正，一般由</w:t>
      </w:r>
      <w:r>
        <w:rPr>
          <w:rFonts w:ascii="黑体" w:eastAsia="黑体" w:hAnsi="黑体" w:cs="黑体" w:hint="eastAsia"/>
        </w:rPr>
        <w:t>(    )</w:t>
      </w:r>
      <w:r w:rsidRPr="00225D88">
        <w:rPr>
          <w:rFonts w:ascii="黑体" w:eastAsia="黑体" w:hAnsi="黑体" w:cs="黑体" w:hint="eastAsia"/>
        </w:rPr>
        <w:t>来实施。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A.记录者本人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B.记录者的直接上级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C.工作分析人员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D.记录者的同事</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任务可分为连续性工作任务和周期性工作任务。下列关于连续性任务的说法，哪一项是正确的？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w:t>
      </w:r>
      <w:proofErr w:type="gramStart"/>
      <w:r w:rsidRPr="00225D88">
        <w:rPr>
          <w:rFonts w:ascii="黑体" w:eastAsia="黑体" w:hAnsi="黑体" w:cs="黑体" w:hint="eastAsia"/>
        </w:rPr>
        <w:t>子任务</w:t>
      </w:r>
      <w:proofErr w:type="gramEnd"/>
      <w:r w:rsidRPr="00225D88">
        <w:rPr>
          <w:rFonts w:ascii="黑体" w:eastAsia="黑体" w:hAnsi="黑体" w:cs="黑体" w:hint="eastAsia"/>
        </w:rPr>
        <w:t>相互不独立，操作上不可以前后颠倒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w:t>
      </w:r>
      <w:proofErr w:type="gramStart"/>
      <w:r w:rsidRPr="00225D88">
        <w:rPr>
          <w:rFonts w:ascii="黑体" w:eastAsia="黑体" w:hAnsi="黑体" w:cs="黑体" w:hint="eastAsia"/>
        </w:rPr>
        <w:t>子任务</w:t>
      </w:r>
      <w:proofErr w:type="gramEnd"/>
      <w:r w:rsidRPr="00225D88">
        <w:rPr>
          <w:rFonts w:ascii="黑体" w:eastAsia="黑体" w:hAnsi="黑体" w:cs="黑体" w:hint="eastAsia"/>
        </w:rPr>
        <w:t>相互独立，操作可以前后颠倒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w:t>
      </w:r>
      <w:proofErr w:type="gramStart"/>
      <w:r w:rsidRPr="00225D88">
        <w:rPr>
          <w:rFonts w:ascii="黑体" w:eastAsia="黑体" w:hAnsi="黑体" w:cs="黑体" w:hint="eastAsia"/>
        </w:rPr>
        <w:t>子任务</w:t>
      </w:r>
      <w:proofErr w:type="gramEnd"/>
      <w:r w:rsidRPr="00225D88">
        <w:rPr>
          <w:rFonts w:ascii="黑体" w:eastAsia="黑体" w:hAnsi="黑体" w:cs="黑体" w:hint="eastAsia"/>
        </w:rPr>
        <w:t>相互独立，操作上不可以前后颠倒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w:t>
      </w:r>
      <w:proofErr w:type="gramStart"/>
      <w:r w:rsidRPr="00225D88">
        <w:rPr>
          <w:rFonts w:ascii="黑体" w:eastAsia="黑体" w:hAnsi="黑体" w:cs="黑体" w:hint="eastAsia"/>
        </w:rPr>
        <w:t>子任务</w:t>
      </w:r>
      <w:proofErr w:type="gramEnd"/>
      <w:r w:rsidRPr="00225D88">
        <w:rPr>
          <w:rFonts w:ascii="黑体" w:eastAsia="黑体" w:hAnsi="黑体" w:cs="黑体" w:hint="eastAsia"/>
        </w:rPr>
        <w:t>相互不独立，操作上可以前后颠倒</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以下关于信息的主观性和客观性的说法，哪一项是不正确的？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A.工作信息是主观的还是客观的，其依据是收集和分析工作信息的过程中人的判断所起的作用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B.当人们的判断在收集和分析工作信息的过程中起作用时，信息就是主观的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C.当人们的判断没在收集和分析工作信息的过程中起作用时，信息就是客观的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D.定性的工作信息一定是主观的，定量的工作信息一定是客观的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能力是完成一项目标或任务所体现出来的综合素质。人们分析和思考问题的能</w:t>
      </w:r>
      <w:r w:rsidRPr="00225D88">
        <w:rPr>
          <w:rFonts w:ascii="黑体" w:eastAsia="黑体" w:hAnsi="黑体" w:cs="黑体" w:hint="eastAsia"/>
        </w:rPr>
        <w:lastRenderedPageBreak/>
        <w:t>力，称为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A.协调能力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B.应变能力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C.认知能力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D.计划能力</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工作分析是人力资源管理的基础。以下关于工作分析目的的说法，哪一项是正确的？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A.没有特定目的，为工作分析而工作分析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B.以5-6个目标为主，其他目标为辅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C.只有少数组织者知道，对其他人保密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D.应与员工积极沟通以获得大家的积极参与</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以下关于工作分析与组织经营体系的关系的说法，哪一项是错误的？</w:t>
      </w:r>
      <w:r>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A.工作分析本身是个系统，不应受到组织经营体系的干扰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B.工作分析应与组织目标结合起来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C.工作分析应与组织战略结合起来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D.工作分析应与工作流程结合起来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以下关于工作分析后续跟进中应采取的措施，哪一项是错误的？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A.立刻要求员工严格地、不折不扣地按照工作说明书执行工作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B.对工作说明书的使用进行培训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C.对工作说明书进行反馈和修正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D.对工作分析过程进行反思</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以下关于工作评价特征的说法，哪一项是正确的？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A.工作评价主要对人，不是对事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B.工作评价所衡量的是组织各类职位或者岗位的绝对价值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C.工作评价主要用于招聘及培训活动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D.工作评价主要用于薪酬设计活动</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工作评价需要参考一定的依据。下列哪一项不是工作评价的依据？</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A.职业生涯规划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B.关键绩效指标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C.职务说明书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D.组织的员工结构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以下关于工作分析和工作评价在组织结构设计中的应用，哪一项是正确的？</w:t>
      </w:r>
      <w:r>
        <w:rPr>
          <w:rFonts w:ascii="黑体" w:eastAsia="黑体" w:hAnsi="黑体" w:cs="黑体" w:hint="eastAsia"/>
        </w:rPr>
        <w:t>(    )。</w:t>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A.工作分析适用于进行组织结构设计前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B.工作评价无法对组织结构设计进行评价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C.工作分析、工作评价贯穿组织结构设计全过程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D.组织结构设计本身是独立系统，与工作分析、工作评价无关</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以下关于工作分析在人员招聘中所发挥作用的说法，哪一项是错误的？</w:t>
      </w:r>
      <w:r>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A.为招聘标准制定提供依据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B.为面试设计提供依据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C.为人员录用提供标准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D.直接得到公司所需人才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工作者的工作能力是组织绩效达成的基础保障。工作者在工作所处的环境的影响下趋同或求变的能力被称为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A.通用技能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B.特定技能"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C.适应性职能"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D.专业技能"</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是指组织根据其生产任务和员工的工作效率以及出勤率的因素来计算人员数量的方法。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A.比例定编定员法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B.工作岗位定编定员法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C.设备定编定员法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D.效率定编定员法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是指任职者所从事的工作在组织中承担的责任、所需要完成的工作内容及其要求。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A.工作概要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D.工作权限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lastRenderedPageBreak/>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工作分析是人力资源管理的基础。工作分析的客体是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A.工作任职者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B.工作任务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D.工作岗位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非正式组织最早由美国管理学家</w:t>
      </w:r>
      <w:r>
        <w:rPr>
          <w:rFonts w:ascii="黑体" w:eastAsia="黑体" w:hAnsi="黑体" w:cs="黑体" w:hint="eastAsia"/>
        </w:rPr>
        <w:t>(    )</w:t>
      </w:r>
      <w:r w:rsidRPr="00225D88">
        <w:rPr>
          <w:rFonts w:ascii="黑体" w:eastAsia="黑体" w:hAnsi="黑体" w:cs="黑体" w:hint="eastAsia"/>
        </w:rPr>
        <w:t>在“霍桑实验”中提出的。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A.泰勒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B.亚当·斯密"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C.梅奥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D.狄德罗</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工作扩大化实现途径中增加属于同阶层责任的工作内容，扩展工作范围和自主性是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A.向上工作扩大化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B.纵向工作扩大化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C.横向工作扩大化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D.向下工作扩大化</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是一种结构化的、工作导向的问卷，分析对象是管理职位和督导职位，由任职人员自己完成。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A.调查问卷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B.职位分析问卷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C.管理职位描述问卷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D.职能工作分析问卷</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通常职务形态构成可以分为三类，其中岗位的应负责任比知识技能和解决问题的能力重要的是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A.上山型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B.平路型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C.下山型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D.山顶型</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在诸多工作评价方法中，最简单、最易操作的一种方法是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A.分类法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B.排列法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C.评分法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D.因素比较法</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通过测试衡量候选人所具备的对于履行应聘岗位职责所必须的知识是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A.认知能力测试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B.身体能力测试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C.业务知识测试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D.工作样本测试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岗位的主要职责就是为实现组织战略目标，协调组织中各项工作的实施，确保其顺利完成。我们通常把这类岗位称为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A.管理岗位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B.专业岗位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C.执行岗位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D.生产岗位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在组织发展战略的指导下，采用一定的科学程序和方法，根据对组织的结构设计及职能的分解，对岗位数量和结构等进行合理设置，从而确定组织编制和配备岗位执行人员的系统过程称为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A.岗位设置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B.定编定员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C.工作设计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D.岗位分析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根据组织任务确定必须看管的设备数量，再依据设备条件、岗位区域、劳动负荷量及工人看管定额、出勤率等来确定定编定员的方法称为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A.设备定编定员法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B.比例定编定员法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C.确定整体工作安排</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D.制定试点工作计划</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在工作描述的基本内容中，用简练的语言概括工作的总体性质、中心任务和所要</w:t>
      </w:r>
      <w:r w:rsidRPr="00225D88">
        <w:rPr>
          <w:rFonts w:ascii="黑体" w:eastAsia="黑体" w:hAnsi="黑体" w:cs="黑体" w:hint="eastAsia"/>
        </w:rPr>
        <w:lastRenderedPageBreak/>
        <w:t>达到的工作目标称为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B.工作概要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D.工作权限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proofErr w:type="gramStart"/>
      <w:r w:rsidRPr="00225D88">
        <w:rPr>
          <w:rFonts w:ascii="黑体" w:eastAsia="黑体" w:hAnsi="黑体" w:cs="黑体" w:hint="eastAsia"/>
        </w:rPr>
        <w:t>由评价</w:t>
      </w:r>
      <w:proofErr w:type="gramEnd"/>
      <w:r w:rsidRPr="00225D88">
        <w:rPr>
          <w:rFonts w:ascii="黑体" w:eastAsia="黑体" w:hAnsi="黑体" w:cs="黑体" w:hint="eastAsia"/>
        </w:rPr>
        <w:t>人员按照自己的判断，根据一些特定的标准(例如工作复杂程度、对组织贡献的大小等)进行整体比较，从而将岗位按照相对价值进行排列的一种方法属于岗位评价方法中的</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A.分类法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B.要素计点法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C.因素分析法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D.排序法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知识技能和解决问题的能力在岗位中与应负责任并重。这在“职务形态构成”的类型中属于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A.上山型 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B.下山型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C.平路型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D.山坡型</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强调对任职者的心理意义以及激励潜力产生影响的那些工作特征，同时，把一些态度变量视为工作设计的最重要结果的工作设计理论是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A.人际关系理论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B.工效学原理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C.社会技术理论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D.工作特征模型理论</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同一职系中职责繁简、难易、轻重及任职条件充分相似的所有职位集合，称为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A.职级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B.职务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C.职系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组织按照组织中员工总数或某一类人员总数的比例关系来计算另一类人员的定编定员法是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A.效率定编定员法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B.设备定编定员法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C.工作岗位定编定员法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D.比例定编定员法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又称为等级描述法，是指建立一个具有不同级别标准的岗位级别体系，然后将每一个岗位与标准进行比较，进而将其纳入合适等级的岗位评价方法。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A.要素计点法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B.因素分析法"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C.排序法"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D.分类法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管理层次的设计受到组织规模和管理幅度的影响和限制，层次与组织规模成</w:t>
      </w:r>
      <w:r>
        <w:rPr>
          <w:rFonts w:ascii="黑体" w:eastAsia="黑体" w:hAnsi="黑体" w:cs="黑体" w:hint="eastAsia"/>
        </w:rPr>
        <w:t>(    )</w:t>
      </w:r>
      <w:r w:rsidRPr="00225D88">
        <w:rPr>
          <w:rFonts w:ascii="黑体" w:eastAsia="黑体" w:hAnsi="黑体" w:cs="黑体" w:hint="eastAsia"/>
        </w:rPr>
        <w:t>，与管理幅度成反比。</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A.正比</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B.反比</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C.无关</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D.不确定</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人的特质可以分为能力特质和态度特质两大类，下列哪一项属于态度特质？</w:t>
      </w:r>
      <w:r>
        <w:rPr>
          <w:rFonts w:ascii="黑体" w:eastAsia="黑体" w:hAnsi="黑体" w:cs="黑体" w:hint="eastAsia"/>
        </w:rPr>
        <w:t>(    )。</w:t>
      </w:r>
      <w:r w:rsidRPr="00225D88">
        <w:rPr>
          <w:rFonts w:ascii="黑体" w:eastAsia="黑体" w:hAnsi="黑体" w:cs="黑体" w:hint="eastAsia"/>
        </w:rPr>
        <w:tab/>
        <w:t>A.身体特质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B.智力特质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C.学识特质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D.动机特质</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通常职务形态构成可以分为三类，其中岗位的知识技能和解决问题的能力比应负责任重要的是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A.上山型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B.平路型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C.下山型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D.山顶型</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一系列的任务被分派给一个小组，小组决定给每个成员分配具体的任务，并在任</w:t>
      </w:r>
      <w:r w:rsidRPr="00225D88">
        <w:rPr>
          <w:rFonts w:ascii="黑体" w:eastAsia="黑体" w:hAnsi="黑体" w:cs="黑体" w:hint="eastAsia"/>
        </w:rPr>
        <w:lastRenderedPageBreak/>
        <w:t>务需要时负责在成员之间轮换工作的工作团队是</w:t>
      </w:r>
      <w:r>
        <w:rPr>
          <w:rFonts w:ascii="黑体" w:eastAsia="黑体" w:hAnsi="黑体" w:cs="黑体" w:hint="eastAsia"/>
        </w:rPr>
        <w:t>(    )</w:t>
      </w:r>
      <w:r w:rsidRPr="00225D88">
        <w:rPr>
          <w:rFonts w:ascii="黑体" w:eastAsia="黑体" w:hAnsi="黑体" w:cs="黑体" w:hint="eastAsia"/>
        </w:rPr>
        <w:t>团队。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A.团结合作型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B.问题解决型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C.多功能型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D.自我管理型</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关注的是人类的心理承受能力和心理局限，这种工作设计法的目标是确保工作的要求不会超过人的心理能力和心理界限之外。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A.激励型工作设计法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B.知觉运动型工作设计法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C.生物型工作设计法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D.机械型工作设计法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是使该工作与其他工作区分开来的标志性文件。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B.工作识别</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D.工作概要</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下列哪一项不属于在确定工作名称时必须注意的问题？</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A.工作名称要讲究艺术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B.工作名称应尽量按照社会上通行、公认的做法来拟定</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C.工作名称应该较准确地反映其主要工作职责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D.工作名称应该包含工作的目的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工作说明书的编写一般在工作分析的整理和分析阶段完成。关于工作说明书的编写，下列描述错误的是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A.使用的专业术语越多越好</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B.对工作的描述要准确，语言要简练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C.工作职责的描述应符合逻辑顺序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D.工作说明书的文件格式要统一，分类编号要统一</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工作要素法（JEM）的实施步骤包括：①确定各类指标要素；②整理工作要素；③搜集工作要素；④划分工作分析维度。请根据以上选项做出正确排序。</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A.①③④②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B.①③②④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C.③④①②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D.③②④①</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主题专家会议法是工作分析的主要方法之一。下列哪一项不属于主题专家会议法这一工作分析方法的优点？</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A.操作较为简单，成本低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B.集思广益，可以弥补个人意见的不足</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C.适合各类企业开展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D.结构化程度高</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工作分析中，关键事件技术依据的是</w:t>
      </w:r>
      <w:r>
        <w:rPr>
          <w:rFonts w:ascii="黑体" w:eastAsia="黑体" w:hAnsi="黑体" w:cs="黑体" w:hint="eastAsia"/>
        </w:rPr>
        <w:t>(    )</w:t>
      </w:r>
      <w:r w:rsidRPr="00225D88">
        <w:rPr>
          <w:rFonts w:ascii="黑体" w:eastAsia="黑体" w:hAnsi="黑体" w:cs="黑体" w:hint="eastAsia"/>
        </w:rPr>
        <w:t>清单。</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A.态度因素</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B.能力因素</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C.完成某项工作的实际行为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D.心理因素</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工作要素法是现代工作分析方法之一。下列哪一项不属于工作要素法（JEM）的优点？</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A.开放性程度高，可根据特定工作提取个性化的工作要素</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B.操作方法和数值的标准转化过程具有一定的客观性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C.对搜集到的信息进行评分的过程非常简单，不需要指导就能完成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D.为人员甄选以及确定培训需求等方面提供了可靠依据</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岗位研究由岗位调查、分析、设计、评价、分类五个基本环节构成。这一特点体现了岗位研究的</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A.对象性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B.系统性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C.综合性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D.应用性</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“严格按编制员额和岗位的任职条件标准，为企事业单位各类岗位配备数量和质量合格的人员”，是指岗位研究中的</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A.定员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B.定编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C.定岗</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D.定额</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在工作分析中，决定岗位能级大小的因素不包括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A.责任大小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B.工作性质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C.任务轻重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D.知识水平</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在问卷调查中，先问范围广泛的一般问题，后</w:t>
      </w:r>
      <w:proofErr w:type="gramStart"/>
      <w:r w:rsidRPr="00225D88">
        <w:rPr>
          <w:rFonts w:ascii="黑体" w:eastAsia="黑体" w:hAnsi="黑体" w:cs="黑体" w:hint="eastAsia"/>
        </w:rPr>
        <w:t>问岗位</w:t>
      </w:r>
      <w:proofErr w:type="gramEnd"/>
      <w:r w:rsidRPr="00225D88">
        <w:rPr>
          <w:rFonts w:ascii="黑体" w:eastAsia="黑体" w:hAnsi="黑体" w:cs="黑体" w:hint="eastAsia"/>
        </w:rPr>
        <w:t>相关性很强的问题属于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A.漏斗型技术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B.简洁技术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C.交替提问技术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D.开放式提问技术</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在工作分析中，岗位抽样法的基本原理是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A.概率论和会计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B.概率论和数理统计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C.概率论和工效学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D.概率论和劳动定额学</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在工作分析中，劳动者从事劳动活动的繁重、紧张或密集程度指的是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A.劳动负荷量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B.工作效率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C.脑力劳动紧张疲劳程度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D.劳动强度</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岗位工作内容的充实，有利于员工的身心健康，促进员工综合素质的逐步提高和全面发展。这是指岗位设计中的</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A.工作丰富化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B.工作扩大化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C.工作满负荷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D.工作环境优化</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w:t>
      </w:r>
      <w:r>
        <w:rPr>
          <w:rFonts w:ascii="黑体" w:eastAsia="黑体" w:hAnsi="黑体" w:cs="黑体" w:hint="eastAsia"/>
        </w:rPr>
        <w:t>(    )</w:t>
      </w:r>
      <w:r w:rsidRPr="00225D88">
        <w:rPr>
          <w:rFonts w:ascii="黑体" w:eastAsia="黑体" w:hAnsi="黑体" w:cs="黑体" w:hint="eastAsia"/>
        </w:rPr>
        <w:t>的双因素理论，能够对员工产生激励作用的激励因素是员工的成就感和责任感。</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A.雨果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B.赫兹伯格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C.麦考米克</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D.威廉冯特</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是指在一个正式集体中，有意形成的角色职务结构。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A.非正式组织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B.正式组织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C.组织结构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D.职务体系</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是一种系统地搜集和分析与工作有关的各种信息的方法，它是人力资源管理最基本的工作之一。</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A.职务定位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B.工作调查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C.岗位设计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D.工作分析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是指一个工作组织的成员，根据他们在该组织中的体验，对重要的个人需要所能得到的满足程度。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A.激励</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B.工作满意度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C.工作生活质量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D.工作效益</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工作责任的设计</w:t>
      </w:r>
      <w:r>
        <w:rPr>
          <w:rFonts w:ascii="黑体" w:eastAsia="黑体" w:hAnsi="黑体" w:cs="黑体" w:hint="eastAsia"/>
        </w:rPr>
        <w:t>(    )</w:t>
      </w:r>
      <w:r w:rsidRPr="00225D88">
        <w:rPr>
          <w:rFonts w:ascii="黑体" w:eastAsia="黑体" w:hAnsi="黑体" w:cs="黑体" w:hint="eastAsia"/>
        </w:rPr>
        <w:t>所授予的权限的范围。</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A.应大于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B.不能大于也不能小于</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C.两者无关</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D.应小于</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专门针对管理岗位而设计的工作分析系统是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A.MPDQ</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B.TIA</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C.PAQ</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D.CIT</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在工作分析的方法中，FJA这一方法的核心是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A.工作描述语言的控制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B.关键事件的提取与分析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C.工作者的职能分析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D.工作系统的分析</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人力资源管理的每一</w:t>
      </w:r>
      <w:proofErr w:type="gramStart"/>
      <w:r w:rsidRPr="00225D88">
        <w:rPr>
          <w:rFonts w:ascii="黑体" w:eastAsia="黑体" w:hAnsi="黑体" w:cs="黑体" w:hint="eastAsia"/>
        </w:rPr>
        <w:t>版块</w:t>
      </w:r>
      <w:proofErr w:type="gramEnd"/>
      <w:r w:rsidRPr="00225D88">
        <w:rPr>
          <w:rFonts w:ascii="黑体" w:eastAsia="黑体" w:hAnsi="黑体" w:cs="黑体" w:hint="eastAsia"/>
        </w:rPr>
        <w:t>都有其理论基础。工作分析的理论基础是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A.社会分工理论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B.人性假设理论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C.以人为</w:t>
      </w:r>
      <w:proofErr w:type="gramStart"/>
      <w:r w:rsidRPr="00225D88">
        <w:rPr>
          <w:rFonts w:ascii="黑体" w:eastAsia="黑体" w:hAnsi="黑体" w:cs="黑体" w:hint="eastAsia"/>
        </w:rPr>
        <w:t>本理论</w:t>
      </w:r>
      <w:proofErr w:type="gramEnd"/>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D.公平理论</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某单位</w:t>
      </w:r>
      <w:proofErr w:type="gramStart"/>
      <w:r w:rsidRPr="00225D88">
        <w:rPr>
          <w:rFonts w:ascii="黑体" w:eastAsia="黑体" w:hAnsi="黑体" w:cs="黑体" w:hint="eastAsia"/>
        </w:rPr>
        <w:t>一</w:t>
      </w:r>
      <w:proofErr w:type="gramEnd"/>
      <w:r w:rsidRPr="00225D88">
        <w:rPr>
          <w:rFonts w:ascii="黑体" w:eastAsia="黑体" w:hAnsi="黑体" w:cs="黑体" w:hint="eastAsia"/>
        </w:rPr>
        <w:t>领导宣称：“本单位人员管理的优势是一有问题大家一起上，没有问题大家一起玩，不像有些公司把谁做什么分得很清楚。”该领导的说法违背了什么原理？</w:t>
      </w:r>
      <w:r>
        <w:rPr>
          <w:rFonts w:ascii="黑体" w:eastAsia="黑体" w:hAnsi="黑体" w:cs="黑体" w:hint="eastAsia"/>
        </w:rPr>
        <w:t>(    )</w:t>
      </w:r>
      <w:r w:rsidRPr="00225D88">
        <w:rPr>
          <w:rFonts w:ascii="黑体" w:eastAsia="黑体" w:hAnsi="黑体" w:cs="黑体" w:hint="eastAsia"/>
        </w:rPr>
        <w:tab/>
        <w:t>A.薪酬管理原理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B.人才选拔原理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C.人才测评原理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D.工作分析原理</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是对一项职位的工作内容和责任层次进行的基本改变，旨在向员工提供更具挑战性的工作。</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A.工作丰富化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B.工作扩大化</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C.工作轮换</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D.工作轮岗</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下列工作分析方法中，广泛应用了概率和数理统计学原理的是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A.职位分析问卷法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B.测时法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C.工作抽样法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D.工作写实法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这一工作设计法强调通过使设施、工具、环境等与人的工作相协调，从而减少个人的生理压力和紧张感，提高员工的舒适度。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A.机械型工作设计法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B.生物学型工作设计法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C.知觉运动型工作设计法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D.激励型工作设计法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又称管理宽度，是指在一个组织结构中，管理人员能直接管理或控制的部属数目。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A.管理层次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B.统一指挥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C.管理幅度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D.合理分工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对工作执行人员的职业倾向、运动心理能力、气质取向等特点进行分析，称为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A.必备经验分析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B.必备知识分析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C.必备身体素质分析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D.必备心理素质分析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通过工作评价，可以使企业将岗位</w:t>
      </w:r>
      <w:r>
        <w:rPr>
          <w:rFonts w:ascii="黑体" w:eastAsia="黑体" w:hAnsi="黑体" w:cs="黑体" w:hint="eastAsia"/>
        </w:rPr>
        <w:t>(    )</w:t>
      </w:r>
      <w:r w:rsidRPr="00225D88">
        <w:rPr>
          <w:rFonts w:ascii="黑体" w:eastAsia="黑体" w:hAnsi="黑体" w:cs="黑体" w:hint="eastAsia"/>
        </w:rPr>
        <w:t>转化为</w:t>
      </w:r>
      <w:r>
        <w:rPr>
          <w:rFonts w:ascii="黑体" w:eastAsia="黑体" w:hAnsi="黑体" w:cs="黑体" w:hint="eastAsia"/>
        </w:rPr>
        <w:t>(    )</w:t>
      </w:r>
      <w:r w:rsidRPr="00225D88">
        <w:rPr>
          <w:rFonts w:ascii="黑体" w:eastAsia="黑体" w:hAnsi="黑体" w:cs="黑体" w:hint="eastAsia"/>
        </w:rPr>
        <w:t>，为建立公平合理的薪酬制度提供客观依据。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A.量值，货币值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B.货币值，量值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C.绝对价值，相对价值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D.相对价值，绝对价值</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要求员工每周工作一定的时数，但在限定范围内可以自由地变更工作时间的一种时间安排方案是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A.压缩工作周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B.应急工作制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C.工作分享制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D.弹性工作制</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强调要找到一种能够使得效率达到最大化的最简单方式来构建工作，任务专门化、技能简单化以及重复性是这种方法进行工作设计的基本思路。</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A.机械型工作设计法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B.生物型工作设计法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C.知觉运动型工作设计法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D.激励型工作设计法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是劳动权的核心。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A.择业权和劳动报酬权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B.就业权和择业权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C.休息休假权和劳动保护权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D.劳动保护权和职业培训权</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所谓</w:t>
      </w:r>
      <w:r>
        <w:rPr>
          <w:rFonts w:ascii="黑体" w:eastAsia="黑体" w:hAnsi="黑体" w:cs="黑体" w:hint="eastAsia"/>
        </w:rPr>
        <w:t>(    )</w:t>
      </w:r>
      <w:r w:rsidRPr="00225D88">
        <w:rPr>
          <w:rFonts w:ascii="黑体" w:eastAsia="黑体" w:hAnsi="黑体" w:cs="黑体" w:hint="eastAsia"/>
        </w:rPr>
        <w:t>是对劳动者权益和权能的保护，包括人身权益和财产权益、法定权利和约定权益。</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A.基本保护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B.优先保护</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C.全面保护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D.部分保护</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政府制定或调整重大劳动关系标准时应当贯彻“三方原则”，即政府、工会、</w:t>
      </w:r>
      <w:r>
        <w:rPr>
          <w:rFonts w:ascii="黑体" w:eastAsia="黑体" w:hAnsi="黑体" w:cs="黑体" w:hint="eastAsia"/>
        </w:rPr>
        <w:t>(    )</w:t>
      </w:r>
      <w:r w:rsidRPr="00225D88">
        <w:rPr>
          <w:rFonts w:ascii="黑体" w:eastAsia="黑体" w:hAnsi="黑体" w:cs="黑体" w:hint="eastAsia"/>
        </w:rPr>
        <w:t>共同参与决定。</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A.企业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B.员工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C.员工代表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D.企业家协会</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女性职工在哺乳期每天有</w:t>
      </w:r>
      <w:r>
        <w:rPr>
          <w:rFonts w:ascii="黑体" w:eastAsia="黑体" w:hAnsi="黑体" w:cs="黑体" w:hint="eastAsia"/>
        </w:rPr>
        <w:t>(    )</w:t>
      </w:r>
      <w:r w:rsidRPr="00225D88">
        <w:rPr>
          <w:rFonts w:ascii="黑体" w:eastAsia="黑体" w:hAnsi="黑体" w:cs="黑体" w:hint="eastAsia"/>
        </w:rPr>
        <w:t>小时的哺乳时间应当算</w:t>
      </w:r>
      <w:proofErr w:type="gramStart"/>
      <w:r w:rsidRPr="00225D88">
        <w:rPr>
          <w:rFonts w:ascii="黑体" w:eastAsia="黑体" w:hAnsi="黑体" w:cs="黑体" w:hint="eastAsia"/>
        </w:rPr>
        <w:t>入劳动</w:t>
      </w:r>
      <w:proofErr w:type="gramEnd"/>
      <w:r w:rsidRPr="00225D88">
        <w:rPr>
          <w:rFonts w:ascii="黑体" w:eastAsia="黑体" w:hAnsi="黑体" w:cs="黑体" w:hint="eastAsia"/>
        </w:rPr>
        <w:t>时间。</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A.1</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B.2</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C.3</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D.4</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是劳动法最主要的表现形式。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A.劳动法律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B.宪法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C.国务院劳动行政法规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D.劳动规章</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女性职工在怀孕</w:t>
      </w:r>
      <w:r>
        <w:rPr>
          <w:rFonts w:ascii="黑体" w:eastAsia="黑体" w:hAnsi="黑体" w:cs="黑体" w:hint="eastAsia"/>
        </w:rPr>
        <w:t>(    )</w:t>
      </w:r>
      <w:proofErr w:type="gramStart"/>
      <w:r w:rsidRPr="00225D88">
        <w:rPr>
          <w:rFonts w:ascii="黑体" w:eastAsia="黑体" w:hAnsi="黑体" w:cs="黑体" w:hint="eastAsia"/>
        </w:rPr>
        <w:t>个</w:t>
      </w:r>
      <w:proofErr w:type="gramEnd"/>
      <w:r w:rsidRPr="00225D88">
        <w:rPr>
          <w:rFonts w:ascii="黑体" w:eastAsia="黑体" w:hAnsi="黑体" w:cs="黑体" w:hint="eastAsia"/>
        </w:rPr>
        <w:t>月后不得被安排加班。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A.1</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B.2</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C.5</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D.7</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劳动行政部门发布的规范性文件称为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A.劳动法律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B.宪法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C.国务院劳动行政法规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D.劳动规章</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请将①宪法、②劳动法律、③行政法规按照法律效率从高到低进行排序，以下哪个选项的排列是正确的？</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A.①②③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B.③①②</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C.①③②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D.②①③</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不具有法律效力。</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A.立法解释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B.任意解释</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C.司法解释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D.行政解释</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是雇员与雇主确定劳动关系、明确双方权利义务的协议。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B.雇用规则</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 xml:space="preserve">C.司法解释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D.集体合同</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是通过工会与雇主或雇主协会按照合法的程序，经过集体谈判达成的关于一般劳动条件的协议。</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B.判例法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C.司法解释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D.集体合同</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下列社会保险险种中，企业职工个人</w:t>
      </w:r>
      <w:proofErr w:type="gramStart"/>
      <w:r w:rsidRPr="00225D88">
        <w:rPr>
          <w:rFonts w:ascii="黑体" w:eastAsia="黑体" w:hAnsi="黑体" w:cs="黑体" w:hint="eastAsia"/>
        </w:rPr>
        <w:t>不</w:t>
      </w:r>
      <w:proofErr w:type="gramEnd"/>
      <w:r w:rsidRPr="00225D88">
        <w:rPr>
          <w:rFonts w:ascii="黑体" w:eastAsia="黑体" w:hAnsi="黑体" w:cs="黑体" w:hint="eastAsia"/>
        </w:rPr>
        <w:t>缴费的是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A.养老保险 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B.医疗保险 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C.失业保险 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D.工伤保险 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实行综合计算工时工作制的职工如在法定节假日工作，用人单位应依法支付给职工不低于工资</w:t>
      </w:r>
      <w:r>
        <w:rPr>
          <w:rFonts w:ascii="黑体" w:eastAsia="黑体" w:hAnsi="黑体" w:cs="黑体" w:hint="eastAsia"/>
        </w:rPr>
        <w:t>(    )</w:t>
      </w:r>
      <w:r w:rsidRPr="00225D88">
        <w:rPr>
          <w:rFonts w:ascii="黑体" w:eastAsia="黑体" w:hAnsi="黑体" w:cs="黑体" w:hint="eastAsia"/>
        </w:rPr>
        <w:t>的工资报酬。  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A.50% 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B.300% 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C.200% 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D.150% 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固定期限劳动合同，是指用人单位与劳动者约定合同</w:t>
      </w:r>
      <w:r>
        <w:rPr>
          <w:rFonts w:ascii="黑体" w:eastAsia="黑体" w:hAnsi="黑体" w:cs="黑体" w:hint="eastAsia"/>
        </w:rPr>
        <w:t>(    )</w:t>
      </w:r>
      <w:r w:rsidRPr="00225D88">
        <w:rPr>
          <w:rFonts w:ascii="黑体" w:eastAsia="黑体" w:hAnsi="黑体" w:cs="黑体" w:hint="eastAsia"/>
        </w:rPr>
        <w:t>时间的劳动合同。  </w:t>
      </w:r>
      <w:r w:rsidRPr="00225D88">
        <w:rPr>
          <w:rFonts w:ascii="黑体" w:eastAsia="黑体" w:hAnsi="黑体" w:cs="黑体" w:hint="eastAsia"/>
        </w:rPr>
        <w:tab/>
        <w:t>A.解除</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B.续订 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C.终止 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D.中止 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劳动法规定的劳动标准为</w:t>
      </w:r>
      <w:r>
        <w:rPr>
          <w:rFonts w:ascii="黑体" w:eastAsia="黑体" w:hAnsi="黑体" w:cs="黑体" w:hint="eastAsia"/>
        </w:rPr>
        <w:t>(    )</w:t>
      </w:r>
      <w:r w:rsidRPr="00225D88">
        <w:rPr>
          <w:rFonts w:ascii="黑体" w:eastAsia="黑体" w:hAnsi="黑体" w:cs="黑体" w:hint="eastAsia"/>
        </w:rPr>
        <w:t>劳动标准，具有单方面的</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A.最高，非强制性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B.最低，非强制性</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C.最高，强制性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D.最低，强制性</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派遣机构与接受单位之间发生的争议如果涉及被派遣劳动者的利益，则属于</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A.民事纠纷</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B.劳动争议  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C.法人争议 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D.行政争议</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劳动法监督检查的</w:t>
      </w:r>
      <w:r>
        <w:rPr>
          <w:rFonts w:ascii="黑体" w:eastAsia="黑体" w:hAnsi="黑体" w:cs="黑体" w:hint="eastAsia"/>
        </w:rPr>
        <w:t>(    )</w:t>
      </w:r>
      <w:r w:rsidRPr="00225D88">
        <w:rPr>
          <w:rFonts w:ascii="黑体" w:eastAsia="黑体" w:hAnsi="黑体" w:cs="黑体" w:hint="eastAsia"/>
        </w:rPr>
        <w:t>既包括《劳动法》各项规定的实施状况，也包括劳动法律部门各项劳动法律规范的实施状况。</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A.内容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B.目的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C.客体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D.方式</w:t>
      </w:r>
      <w:r w:rsidRPr="00225D88">
        <w:rPr>
          <w:rFonts w:ascii="黑体" w:eastAsia="黑体" w:hAnsi="黑体" w:cs="黑体" w:hint="eastAsia"/>
        </w:rPr>
        <w:tab/>
      </w:r>
    </w:p>
    <w:p w:rsidR="00A80D77"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是指劳动法律规范在调整劳动关系过程中所形成的劳动者与用人单位之间的权利义务关系。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A.劳动法律关系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B.劳动合同关系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C.劳动行政关系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D.劳动服务关系</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不属于劳动争议的标的。 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A.补充保险实施 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B.工伤伤残鉴定</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C.工资奖金发放 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D.税后利润审计</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无固定期限的劳动合同是</w:t>
      </w:r>
      <w:r>
        <w:rPr>
          <w:rFonts w:ascii="黑体" w:eastAsia="黑体" w:hAnsi="黑体" w:cs="黑体" w:hint="eastAsia"/>
        </w:rPr>
        <w:t>(    )</w:t>
      </w:r>
      <w:r w:rsidRPr="00225D88">
        <w:rPr>
          <w:rFonts w:ascii="黑体" w:eastAsia="黑体" w:hAnsi="黑体" w:cs="黑体" w:hint="eastAsia"/>
        </w:rPr>
        <w:t>的劳动合同。  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A.任意期限 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B.应当履行到退休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C.以一定的工作为期限 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D.不约定终止日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即雇员与雇主在劳动过程中权利义务关系。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 xml:space="preserve">A.劳动合同关系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B.劳动行政法律关系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C.劳动服务法律关系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D.劳动法律渊源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职工在哺乳未满</w:t>
      </w:r>
      <w:r>
        <w:rPr>
          <w:rFonts w:ascii="黑体" w:eastAsia="黑体" w:hAnsi="黑体" w:cs="黑体" w:hint="eastAsia"/>
        </w:rPr>
        <w:t>(    )</w:t>
      </w:r>
      <w:r w:rsidRPr="00225D88">
        <w:rPr>
          <w:rFonts w:ascii="黑体" w:eastAsia="黑体" w:hAnsi="黑体" w:cs="黑体" w:hint="eastAsia"/>
        </w:rPr>
        <w:t>的婴儿期间，用人单位不得安排其从事国家规定的第三级体力劳动强度的劳动和哺乳期禁忌从事的其他劳动，不得安排其延长工作时间和夜班劳动。  </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A.3个月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B.6个月 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C.1周岁 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D.2周岁 </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关于劳务派遣的说法，符合法律规定的是</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A.用人单位不得设立劳务派遣单位向所属单位派遣劳动者  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B.用人单位与其他单位合伙设立的劳务派遣单位，可以向本单位派遣劳动者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C.劳务派遣单位应当依照劳动法有关规定设立，注册资本不得少于50万元</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D.劳务派遣单位可以向被派遣劳动者收取管理费用</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是劳动服务主体与劳动关系当事人一方或双方之间，在劳动服务过程中依据劳动法律规范和有关法律规范所形成的权利义务关系。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A.劳动合同关系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B.劳动行政法律关系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C.劳动服务法律关系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D.劳动法律渊源</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不是工资总额的组成部分。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A.奖金 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B.计划生育补贴 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C.加班工资 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D.计件工资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职工因工死亡，其直系亲属可从工伤保险基金领取丧葬补助金、供给亲属抚恤金和</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A.一次性工伤医疗补助金 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Pr>
          <w:rFonts w:ascii="黑体" w:eastAsia="黑体" w:hAnsi="黑体" w:cs="黑体" w:hint="eastAsia"/>
        </w:rPr>
        <w:lastRenderedPageBreak/>
        <w:t>B.</w:t>
      </w:r>
      <w:r w:rsidRPr="00225D88">
        <w:rPr>
          <w:rFonts w:ascii="黑体" w:eastAsia="黑体" w:hAnsi="黑体" w:cs="黑体" w:hint="eastAsia"/>
        </w:rPr>
        <w:t>一次性工亡补助金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C.一次性伤残补助金中 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D.一次性伤残经济补偿金</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用人单位与劳动者约定的使用</w:t>
      </w:r>
      <w:proofErr w:type="gramStart"/>
      <w:r w:rsidRPr="00225D88">
        <w:rPr>
          <w:rFonts w:ascii="黑体" w:eastAsia="黑体" w:hAnsi="黑体" w:cs="黑体" w:hint="eastAsia"/>
        </w:rPr>
        <w:t>期违法</w:t>
      </w:r>
      <w:proofErr w:type="gramEnd"/>
      <w:r w:rsidRPr="00225D88">
        <w:rPr>
          <w:rFonts w:ascii="黑体" w:eastAsia="黑体" w:hAnsi="黑体" w:cs="黑体" w:hint="eastAsia"/>
        </w:rPr>
        <w:t>但已履行的，应以</w:t>
      </w:r>
      <w:r>
        <w:rPr>
          <w:rFonts w:ascii="黑体" w:eastAsia="黑体" w:hAnsi="黑体" w:cs="黑体" w:hint="eastAsia"/>
        </w:rPr>
        <w:t>(    )</w:t>
      </w:r>
      <w:r w:rsidRPr="00225D88">
        <w:rPr>
          <w:rFonts w:ascii="黑体" w:eastAsia="黑体" w:hAnsi="黑体" w:cs="黑体" w:hint="eastAsia"/>
        </w:rPr>
        <w:t>为标准，向劳动者支付已经履行的超过法定试用期期间的赔偿金。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A.所在地最低工资标准 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B.集合合同规定中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C.用人单位平均工资 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D.劳动者试用期满月工资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根据《劳动法》的规定，下列属于劳动者的合法权益</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A.获得劳动报酬 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B.享受社会保险  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C.组织工会 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D.以上各项及其他权利</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以下不属于《劳动法》中关于劳动安全卫生方面的规定是</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A.用人单位必须建立、健全劳动安全制度、规程和标准  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B.劳动安全卫生设施必须符合国家规定的标准 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C.经过专门培训后劳动者就可从事特种作业  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D.劳动者在劳动过程中必须经过严格遵守安全操作规程</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以下哪一项属于劳动合同与劳务合同的显著区别？</w:t>
      </w:r>
      <w:r>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A.具有人身隶属性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B.工资固定</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C.可以有奖惩制度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D.有年龄限制</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劳动法律关系的</w:t>
      </w:r>
      <w:r>
        <w:rPr>
          <w:rFonts w:ascii="黑体" w:eastAsia="黑体" w:hAnsi="黑体" w:cs="黑体" w:hint="eastAsia"/>
        </w:rPr>
        <w:t>(    )</w:t>
      </w:r>
      <w:r w:rsidRPr="00225D88">
        <w:rPr>
          <w:rFonts w:ascii="黑体" w:eastAsia="黑体" w:hAnsi="黑体" w:cs="黑体" w:hint="eastAsia"/>
        </w:rPr>
        <w:t>是指主体权利义务所指向的事物。</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A.原则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B.客体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C.内容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D.事实</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Pr>
          <w:rFonts w:ascii="黑体" w:eastAsia="黑体" w:hAnsi="黑体" w:cs="黑体" w:hint="eastAsia"/>
        </w:rPr>
        <w:t>(    )</w:t>
      </w:r>
      <w:r w:rsidRPr="00225D88">
        <w:rPr>
          <w:rFonts w:ascii="黑体" w:eastAsia="黑体" w:hAnsi="黑体" w:cs="黑体" w:hint="eastAsia"/>
        </w:rPr>
        <w:t>应当变更劳动合同相关的内容。  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A.用人单位变更 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B.订立劳动合同所依据的客观情况发生变化</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C.发生工伤事故 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D.发生企业事故 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劳动合同的续订的原则之一是</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A.平等自愿、协商一致 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B.劳动者要求续订，用人单位应当同意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C.用人单位要求续订，劳动者应当同意</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D.按照合同的原则条件续订</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劳动合同中的试用期条款属于劳动合同的</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A.法定条款</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B.约定条款 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C.工作期限条款 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D.必备条款</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我国《劳动法》立法的最终目标是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A.建立和维护适应社会主义市场经济的劳动制度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B.保护劳动者的合法权益</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C.提高劳动生产率</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D.促进经济发展和社会进步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集体合同制度是起源于</w:t>
      </w:r>
      <w:r>
        <w:rPr>
          <w:rFonts w:ascii="黑体" w:eastAsia="黑体" w:hAnsi="黑体" w:cs="黑体" w:hint="eastAsia"/>
        </w:rPr>
        <w:t>(    )</w:t>
      </w:r>
      <w:r w:rsidRPr="00225D88">
        <w:rPr>
          <w:rFonts w:ascii="黑体" w:eastAsia="黑体" w:hAnsi="黑体" w:cs="黑体" w:hint="eastAsia"/>
        </w:rPr>
        <w:t>的劳动法律制度。</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A.中国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B.西方市场经济国家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C.计划经济国家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D.非洲国家</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劳动合同订立时所依据的客观情况发生重大变化，致使劳动合同无法履行的，用人单位</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A.可以不支付经济补偿金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B.可以解除劳动合同并支付经济补偿金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C.不可以解除劳动合同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D.可以解除劳动合同，不需要支付经济补偿金</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被派遣劳动者在无工作期间，劳务派遣单位应当按照所在地人民政府规定的</w:t>
      </w:r>
      <w:r>
        <w:rPr>
          <w:rFonts w:ascii="黑体" w:eastAsia="黑体" w:hAnsi="黑体" w:cs="黑体" w:hint="eastAsia"/>
        </w:rPr>
        <w:t>(    )</w:t>
      </w:r>
      <w:r w:rsidRPr="00225D88">
        <w:rPr>
          <w:rFonts w:ascii="黑体" w:eastAsia="黑体" w:hAnsi="黑体" w:cs="黑体" w:hint="eastAsia"/>
        </w:rPr>
        <w:t>，向其按月支付报酬。 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A.最低工资标准 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B.最低生活保障标准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C.行业工资指导线 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D.失业保险金领取标准</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劳务派遣单位派遣劳动者应当与接受以劳务派遣形式用工的单位订立</w:t>
      </w:r>
      <w:r>
        <w:rPr>
          <w:rFonts w:ascii="黑体" w:eastAsia="黑体" w:hAnsi="黑体" w:cs="黑体" w:hint="eastAsia"/>
        </w:rPr>
        <w:t>(    )</w:t>
      </w:r>
      <w:r w:rsidRPr="00225D88">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A.劳动合同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B.集体合同 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C.用工协议 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D.劳务派遣协议 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企业破产清偿时，破产财产在清偿破产费用、共益债务以及有担保的优先债权后，在下列项目中应当首行清偿的是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A.普通破产债权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B.欠缴的住房公积金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C.所欠税款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D.本单位劳动者工资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以下属于劳动合同必备条款的是</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A.劳动报酬</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B. 试用期 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C.保守商业秘密 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D.福利待遇</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新达公司在与李某签订的劳动合同中约定李某的工作岗位为管理岗，试用期满后月工资3000元，试用期2个月。新达公司管理岗位的最低月工资为2500元，当地的最低工资为1000元，试用期内李某的月工资不得低于</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A.1000元  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B.2000元  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C.2400元  </w:t>
      </w:r>
      <w:r w:rsidRPr="00225D88">
        <w:rPr>
          <w:rFonts w:ascii="黑体" w:eastAsia="黑体" w:hAnsi="黑体" w:cs="黑体" w:hint="eastAsia"/>
        </w:rPr>
        <w:tab/>
      </w:r>
    </w:p>
    <w:p w:rsidR="00A80D77" w:rsidRPr="001F49EA" w:rsidRDefault="00A80D77" w:rsidP="00A80D77">
      <w:pPr>
        <w:spacing w:line="340" w:lineRule="exact"/>
        <w:ind w:firstLine="420"/>
        <w:rPr>
          <w:rFonts w:ascii="黑体" w:eastAsia="黑体" w:hAnsi="黑体" w:cs="黑体"/>
          <w:bCs/>
        </w:rPr>
      </w:pPr>
      <w:r w:rsidRPr="001F49EA">
        <w:rPr>
          <w:rFonts w:ascii="黑体" w:eastAsia="黑体" w:hAnsi="黑体" w:cs="黑体" w:hint="eastAsia"/>
          <w:bCs/>
        </w:rPr>
        <w:lastRenderedPageBreak/>
        <w:t>D.2500元</w:t>
      </w:r>
      <w:r w:rsidRPr="001F49EA">
        <w:rPr>
          <w:rFonts w:ascii="黑体" w:eastAsia="黑体" w:hAnsi="黑体" w:cs="黑体" w:hint="eastAsia"/>
          <w:bCs/>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劳动人事争议仲裁委员会应当在受理仲裁申请之日起</w:t>
      </w:r>
      <w:r>
        <w:rPr>
          <w:rFonts w:ascii="黑体" w:eastAsia="黑体" w:hAnsi="黑体" w:cs="黑体" w:hint="eastAsia"/>
        </w:rPr>
        <w:t>(    )</w:t>
      </w:r>
      <w:r w:rsidRPr="00225D88">
        <w:rPr>
          <w:rFonts w:ascii="黑体" w:eastAsia="黑体" w:hAnsi="黑体" w:cs="黑体" w:hint="eastAsia"/>
        </w:rPr>
        <w:t>之内将仲裁庭的组成情况书面通知当事人。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A.3日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 5日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C.7日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D.10日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对于变更后的劳动合同文本，以下哪一个选项中说法是正确的？</w:t>
      </w:r>
      <w:r>
        <w:rPr>
          <w:rFonts w:ascii="黑体" w:eastAsia="黑体" w:hAnsi="黑体" w:cs="黑体" w:hint="eastAsia"/>
        </w:rPr>
        <w:t>(    )</w:t>
      </w:r>
      <w:r w:rsidRPr="00225D88">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A.由用人单位和劳动者各执一份 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B.由用人单位留存备查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C.由劳动者一方保存 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D.由劳动行政部门保存</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2008年6月1日，甲公司向王某发出录用通知书，通知书上明确了薪资待遇，并约定1个月后正式到单位上班。2008年7月4日，王某到甲公司报到上班，双方于2008年7月10日签订了劳动合同。甲公司与王某建立劳动关系的日期是</w:t>
      </w:r>
      <w:r>
        <w:rPr>
          <w:rFonts w:ascii="黑体" w:eastAsia="黑体" w:hAnsi="黑体" w:cs="黑体" w:hint="eastAsia"/>
        </w:rPr>
        <w:t>(    )</w:t>
      </w:r>
      <w:r w:rsidRPr="00225D88">
        <w:rPr>
          <w:rFonts w:ascii="黑体" w:eastAsia="黑体" w:hAnsi="黑体" w:cs="黑体" w:hint="eastAsia"/>
        </w:rPr>
        <w:t>。 </w:t>
      </w:r>
    </w:p>
    <w:p w:rsidR="00A80D77" w:rsidRPr="00225D88" w:rsidRDefault="00A80D77" w:rsidP="00A80D77">
      <w:pPr>
        <w:spacing w:line="340" w:lineRule="exact"/>
        <w:ind w:firstLineChars="0" w:firstLine="0"/>
        <w:rPr>
          <w:rFonts w:ascii="黑体" w:eastAsia="黑体" w:hAnsi="黑体" w:cs="黑体"/>
        </w:rPr>
      </w:pPr>
      <w:r w:rsidRPr="00225D88">
        <w:rPr>
          <w:rFonts w:ascii="黑体" w:eastAsia="黑体" w:hAnsi="黑体" w:cs="黑体" w:hint="eastAsia"/>
        </w:rPr>
        <w:tab/>
        <w:t>A.2008年6月1日  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B.39630</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C.2008年7月4日 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D.2008年7月10日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直接涉及劳动者切身利益的规章制度和重大事项决定实施过程中，工会或者职工认为不适当的，有权</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A.不遵照执行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B.宣布废止 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C.向用人单位提出，通过协商予以修改完善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D.请求劳动行政部门给予用人单位处罚</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职工代表大会审议集体合同草案需要获得</w:t>
      </w:r>
      <w:r>
        <w:rPr>
          <w:rFonts w:ascii="黑体" w:eastAsia="黑体" w:hAnsi="黑体" w:cs="黑体" w:hint="eastAsia"/>
        </w:rPr>
        <w:t>(    )</w:t>
      </w:r>
      <w:r w:rsidRPr="00225D88">
        <w:rPr>
          <w:rFonts w:ascii="黑体" w:eastAsia="黑体" w:hAnsi="黑体" w:cs="黑体" w:hint="eastAsia"/>
        </w:rPr>
        <w:t>以上的职工代表同意方能通过。</w:t>
      </w:r>
      <w:r w:rsidRPr="00225D88">
        <w:rPr>
          <w:rFonts w:ascii="黑体" w:eastAsia="黑体" w:hAnsi="黑体" w:cs="黑体" w:hint="eastAsia"/>
        </w:rPr>
        <w:tab/>
        <w:t xml:space="preserve">A.一半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B.三分之二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C.三分之一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D.五分之四</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lastRenderedPageBreak/>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用人单位由于生产经营需要，经与工会和劳动者协商后可以延长工作时间，一般每日不得超过</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A.3小时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B.1小时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C.2小时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D.4小时</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用人单位对已经解除或者终止的劳动合同的文本，至少保存</w:t>
      </w:r>
      <w:r>
        <w:rPr>
          <w:rFonts w:ascii="黑体" w:eastAsia="黑体" w:hAnsi="黑体" w:cs="黑体" w:hint="eastAsia"/>
        </w:rPr>
        <w:t>(    )</w:t>
      </w:r>
      <w:r w:rsidRPr="00225D88">
        <w:rPr>
          <w:rFonts w:ascii="黑体" w:eastAsia="黑体" w:hAnsi="黑体" w:cs="黑体" w:hint="eastAsia"/>
        </w:rPr>
        <w:t>年备查。 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w:t>
      </w:r>
      <w:proofErr w:type="gramStart"/>
      <w:r w:rsidRPr="00225D88">
        <w:rPr>
          <w:rFonts w:ascii="黑体" w:eastAsia="黑体" w:hAnsi="黑体" w:cs="黑体" w:hint="eastAsia"/>
        </w:rPr>
        <w:t>一</w:t>
      </w:r>
      <w:proofErr w:type="gramEnd"/>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C.三 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D.五 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Chars="0" w:firstLine="0"/>
        <w:rPr>
          <w:rFonts w:ascii="黑体" w:eastAsia="黑体" w:hAnsi="黑体" w:cs="黑体"/>
          <w:color w:val="0000FF"/>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集体协商会议一般由</w:t>
      </w:r>
      <w:r>
        <w:rPr>
          <w:rFonts w:ascii="黑体" w:eastAsia="黑体" w:hAnsi="黑体" w:cs="黑体" w:hint="eastAsia"/>
        </w:rPr>
        <w:t>(    )</w:t>
      </w:r>
      <w:r w:rsidRPr="00225D88">
        <w:rPr>
          <w:rFonts w:ascii="黑体" w:eastAsia="黑体" w:hAnsi="黑体" w:cs="黑体" w:hint="eastAsia"/>
        </w:rPr>
        <w:t>主持。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A.工会主席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B.企业法人代表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C.协商双方轮流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D.人力资源经理</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简单的劳动争议案件可以由</w:t>
      </w:r>
      <w:r>
        <w:rPr>
          <w:rFonts w:ascii="黑体" w:eastAsia="黑体" w:hAnsi="黑体" w:cs="黑体" w:hint="eastAsia"/>
        </w:rPr>
        <w:t>(    )</w:t>
      </w:r>
      <w:r w:rsidRPr="00225D88">
        <w:rPr>
          <w:rFonts w:ascii="黑体" w:eastAsia="黑体" w:hAnsi="黑体" w:cs="黑体" w:hint="eastAsia"/>
        </w:rPr>
        <w:t>劳动仲裁员仲裁。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A.1名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B.2名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C.3名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D.4名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全体公民放假的节日不包括</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A.劳动节</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B.妇女节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C.国庆节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D.清明节</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集体合同制度与劳动法律规范相比较具有更加</w:t>
      </w:r>
      <w:r>
        <w:rPr>
          <w:rFonts w:ascii="黑体" w:eastAsia="黑体" w:hAnsi="黑体" w:cs="黑体" w:hint="eastAsia"/>
        </w:rPr>
        <w:t>(    )</w:t>
      </w:r>
      <w:r w:rsidRPr="00225D88">
        <w:rPr>
          <w:rFonts w:ascii="黑体" w:eastAsia="黑体" w:hAnsi="黑体" w:cs="黑体" w:hint="eastAsia"/>
        </w:rPr>
        <w:t>的特点。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A.灵活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 xml:space="preserve">B.严格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C.普遍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D.稳定</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人民法院接受原告提交的起诉材料后，在</w:t>
      </w:r>
      <w:r>
        <w:rPr>
          <w:rFonts w:ascii="黑体" w:eastAsia="黑体" w:hAnsi="黑体" w:cs="黑体" w:hint="eastAsia"/>
        </w:rPr>
        <w:t>(    )</w:t>
      </w:r>
      <w:r w:rsidRPr="00225D88">
        <w:rPr>
          <w:rFonts w:ascii="黑体" w:eastAsia="黑体" w:hAnsi="黑体" w:cs="黑体" w:hint="eastAsia"/>
        </w:rPr>
        <w:t>内进行审查，决定是否立案。</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A.5日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B.7日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C.10日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D.15日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劳动者以用人单位的工资欠条为证据直接向人民法院起诉，诉讼请求不涉及劳动关系其他争议的，视为拖欠劳动报酬争议，人民法院应当</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A.按照劳动争议处理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B.按照普通民事纠纷处理</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C.告知当事人先行仲裁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D.驳回起诉</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用人单位自</w:t>
      </w:r>
      <w:r>
        <w:rPr>
          <w:rFonts w:ascii="黑体" w:eastAsia="黑体" w:hAnsi="黑体" w:cs="黑体" w:hint="eastAsia"/>
        </w:rPr>
        <w:t>(    )</w:t>
      </w:r>
      <w:r w:rsidRPr="00225D88">
        <w:rPr>
          <w:rFonts w:ascii="黑体" w:eastAsia="黑体" w:hAnsi="黑体" w:cs="黑体" w:hint="eastAsia"/>
        </w:rPr>
        <w:t>之日起，与劳动者建立劳动关系。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A.订立劳动合同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B.用工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C.与劳动者协商工资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D.向劳动者发出要约</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张某与用人单位签订的劳动合同的终止时间为2011年4月31日，但张某产假应于2011年6月23日结束，那么用人单位有权与张某终止劳动关系的时间是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A.2011年4月31日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B.2011年5月31日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C.2011年6月23日</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D.2011年7月23日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企业劳动争议调解委员会由</w:t>
      </w:r>
      <w:r>
        <w:rPr>
          <w:rFonts w:ascii="黑体" w:eastAsia="黑体" w:hAnsi="黑体" w:cs="黑体" w:hint="eastAsia"/>
        </w:rPr>
        <w:t>(    )</w:t>
      </w:r>
      <w:r w:rsidRPr="00225D88">
        <w:rPr>
          <w:rFonts w:ascii="黑体" w:eastAsia="黑体" w:hAnsi="黑体" w:cs="黑体" w:hint="eastAsia"/>
        </w:rPr>
        <w:t>组成。</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A.企业代表、职工代表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B.企业代表</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C.员工代表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b/>
          <w:bCs/>
        </w:rPr>
      </w:pPr>
      <w:r w:rsidRPr="00225D88">
        <w:rPr>
          <w:rFonts w:ascii="黑体" w:eastAsia="黑体" w:hAnsi="黑体" w:cs="黑体" w:hint="eastAsia"/>
        </w:rPr>
        <w:t>D.企业代表、员工代表、政府代表</w:t>
      </w:r>
      <w:r w:rsidRPr="00225D88">
        <w:rPr>
          <w:rFonts w:ascii="黑体" w:eastAsia="黑体" w:hAnsi="黑体" w:cs="黑体" w:hint="eastAsia"/>
          <w:b/>
          <w:bCs/>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lastRenderedPageBreak/>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有关劳动人事争议案件的再审程序，以下哪一选项的表述是错误的？</w:t>
      </w:r>
      <w:r>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A.人民法院决定再审的，不中止原判决或者裁定的执行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B.人民法院决定再审的案件，应及时通知当事人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C.再审案件应另行组织合议庭</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D.再审案件分别适用原一、二审审理程序</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Chars="0" w:firstLine="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所谓订立劳动合同，是指劳动者和用人单位经过相到选择和平等协商，就劳动合同条款达成协议，从而明确相互权利义务的</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B.法律行为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C.劳动法律关系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D.法律关系</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下列法津中有“劳动者应当完成劳动任务，提高职业技能，执行劳动安全卫生规程，遵守劳动纪律和职业道德”规定的是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A.《劳动合同法》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B.《公司法》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C.《宪法》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张某被单位以严重违反企业劳动规章制度而解除劳动合同，张某认为自己没有违反企业劳动规章制度，向劳动争议仲裁委员会申请仲裁，此案中违反企业劳动规章制度实施的举证责任应当由</w:t>
      </w:r>
      <w:r>
        <w:rPr>
          <w:rFonts w:ascii="黑体" w:eastAsia="黑体" w:hAnsi="黑体" w:cs="黑体" w:hint="eastAsia"/>
        </w:rPr>
        <w:t>(    )</w:t>
      </w:r>
      <w:r w:rsidRPr="00225D88">
        <w:rPr>
          <w:rFonts w:ascii="黑体" w:eastAsia="黑体" w:hAnsi="黑体" w:cs="黑体" w:hint="eastAsia"/>
        </w:rPr>
        <w:t>承担。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A.劳动者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B.用人单位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C.仲裁委员会根据实际情况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D.劳动者、用人单位</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下列情况不能认定或视同为工伤的是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A.工作时间前后在工作场所内，从事与工作有关的预备性工作受到事故伤害的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B.在工作时间和工作岗位，突发疾病在48小时之内经抢救无效死亡的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C.因犯罪或者违反治安管理伤亡的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D.在抢险救灾等维护国家利益、公共利益活动中受到伤害的</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医疗期是指劳动者因病或非因工负伤，停止工作治病休息，用人单位不得解除劳动合同的时限，其长短</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A.只与本人本单位工作年限有关</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B.只与本人实际工作年限有关</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C.与本人年龄有关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D.与本人实际工作年限和本单位工作年限有关</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特别重大事故，是指</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A.造成10人以上30人以下死亡，或者50人以上100人以下重伤，或者5000万元以上1亿元以下直接经济损失的事故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B.造成20人以上死亡，或者100人以上重伤（包括急性工业中毒），或者1亿元以上直接经济损失的事故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C.造成30人以上死亡，或者100人以上重伤（包括急性工业中毒），或者1亿元以上直接经济损失的事故</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D.造成3人以上10人以下死亡，或者10人以上50人以下重伤，或者1000万元以上5000万元以下直接经济损失的事故</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用人单位向劳动者收取“押金”、“保证金”、“要求提供担保”等行为违反了</w:t>
      </w:r>
      <w:r>
        <w:rPr>
          <w:rFonts w:ascii="黑体" w:eastAsia="黑体" w:hAnsi="黑体" w:cs="黑体" w:hint="eastAsia"/>
        </w:rPr>
        <w:t>(    )</w:t>
      </w:r>
      <w:r w:rsidRPr="00225D88">
        <w:rPr>
          <w:rFonts w:ascii="黑体" w:eastAsia="黑体" w:hAnsi="黑体" w:cs="黑体" w:hint="eastAsia"/>
        </w:rPr>
        <w:t>的规定。</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A.《企业法》</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B.《劳动法》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C.《刑法》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D.《公司法》</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企业劳动争议调解委员会在法律性质上属于</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A.司法机关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 群众性组织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 行政机关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D.企业的分支机构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用人单位在规章制度中规定，新招聘的员工先签订《试用期合同》，通过试用期后再签订《劳动合同》。根据《劳动合同法》规定，该“试用期合同”实质上是</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A.试工合同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B.雇佣合同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C.劳动合同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D.临时合同</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针对因生产特点、工作特殊需要或职责范围的关系，无法按标准工作时间衡量或需要机动作业的职工所采用的工时形式是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A.标准工时 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B.计件工时制 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C.不定时工作制 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D.综合计算工时制  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根据我国劳动法规相关规定，国家对女职工实行特护劳动保护。下面的做法不符合这一规定的是</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A.某</w:t>
      </w:r>
      <w:proofErr w:type="gramStart"/>
      <w:r w:rsidRPr="00225D88">
        <w:rPr>
          <w:rFonts w:ascii="黑体" w:eastAsia="黑体" w:hAnsi="黑体" w:cs="黑体" w:hint="eastAsia"/>
        </w:rPr>
        <w:t>砖厂女</w:t>
      </w:r>
      <w:proofErr w:type="gramEnd"/>
      <w:r w:rsidRPr="00225D88">
        <w:rPr>
          <w:rFonts w:ascii="黑体" w:eastAsia="黑体" w:hAnsi="黑体" w:cs="黑体" w:hint="eastAsia"/>
        </w:rPr>
        <w:t>职工董某怀孕期间，厂里安排她简单打扫清洁卫生，不再做搬运工。  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B.某企业为完成全年生产任务，便要求每个职工每天加班1个小时，怀孕达6个月的女职工刘某也不例外。 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C.某公司通知其女职工周某，鉴于她的孩子已满13个月，公司决定恢复她的“三班倒”的工作制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D.某企业为完成全年生产任务，便要求职</w:t>
      </w:r>
      <w:proofErr w:type="gramStart"/>
      <w:r w:rsidRPr="00225D88">
        <w:rPr>
          <w:rFonts w:ascii="黑体" w:eastAsia="黑体" w:hAnsi="黑体" w:cs="黑体" w:hint="eastAsia"/>
        </w:rPr>
        <w:t>工本月</w:t>
      </w:r>
      <w:proofErr w:type="gramEnd"/>
      <w:r w:rsidRPr="00225D88">
        <w:rPr>
          <w:rFonts w:ascii="黑体" w:eastAsia="黑体" w:hAnsi="黑体" w:cs="黑体" w:hint="eastAsia"/>
        </w:rPr>
        <w:t>不得以任何理由请假外出，怀孕达6个月的女职工刘某外出产检也不可以</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下列选项有关劳动争议仲裁的表述，哪一项是错误的？</w:t>
      </w:r>
      <w:r>
        <w:rPr>
          <w:rFonts w:ascii="黑体" w:eastAsia="黑体" w:hAnsi="黑体" w:cs="黑体" w:hint="eastAsia"/>
        </w:rPr>
        <w:t>(    )。</w:t>
      </w:r>
      <w:r w:rsidRPr="00225D88">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A.劳动争议发生后，当事人就争议的解决有仲裁协议的，可以进行仲裁</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B.仲裁是劳动争议解决的必经程序，未经仲裁不得诉讼</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C.劳动争议仲裁委员会解决劳动争议时可以依法进行调解，仲裁调解书具有法律效力 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D.因签订集体合同发生的争议不能采用仲裁的方式解决，但履行集体合同发生的争议则可以仲裁 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依据《劳动法》规定，劳动合同可以约定试用期。试用期最长不超过</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t>A.12个月 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B.10个月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C.6个月</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D.3个月</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依据《劳动法》规定，劳动者在</w:t>
      </w:r>
      <w:r>
        <w:rPr>
          <w:rFonts w:ascii="黑体" w:eastAsia="黑体" w:hAnsi="黑体" w:cs="黑体" w:hint="eastAsia"/>
        </w:rPr>
        <w:t>(    )</w:t>
      </w:r>
      <w:r w:rsidRPr="00225D88">
        <w:rPr>
          <w:rFonts w:ascii="黑体" w:eastAsia="黑体" w:hAnsi="黑体" w:cs="黑体" w:hint="eastAsia"/>
        </w:rPr>
        <w:t>情况下，用人单位可以解除劳动合同，但应提前三十天以书面形式通知劳动者本人。</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A.在试用期间被证明不符合录用条件的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B.患病或者负伤，在规定的医疗期内的 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C.严重违反用人单位规章制度的  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D.不能胜任工作，经过培训或调整工作岗位仍不能胜任工作的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“谁主张、谁举证”是属于劳动争议仲裁原则中的</w:t>
      </w:r>
      <w:r>
        <w:rPr>
          <w:rFonts w:ascii="黑体" w:eastAsia="黑体" w:hAnsi="黑体" w:cs="黑体" w:hint="eastAsia"/>
        </w:rPr>
        <w:t>(    )</w:t>
      </w:r>
      <w:r w:rsidRPr="00225D88">
        <w:rPr>
          <w:rFonts w:ascii="黑体" w:eastAsia="黑体" w:hAnsi="黑体" w:cs="黑体" w:hint="eastAsia"/>
        </w:rPr>
        <w:t>的内容。</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A.一次裁决原则 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B.强制原则 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C.合议原则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D.区分举证责任原则</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劳动者患病，</w:t>
      </w:r>
      <w:r>
        <w:rPr>
          <w:rFonts w:ascii="黑体" w:eastAsia="黑体" w:hAnsi="黑体" w:cs="黑体" w:hint="eastAsia"/>
        </w:rPr>
        <w:t>(    )</w:t>
      </w:r>
      <w:r w:rsidRPr="00225D88">
        <w:rPr>
          <w:rFonts w:ascii="黑体" w:eastAsia="黑体" w:hAnsi="黑体" w:cs="黑体" w:hint="eastAsia"/>
        </w:rPr>
        <w:t>不能从事原工作也不能从事用人单位另行安排工作的，用人单位可以解除劳动合同。  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A.病愈后 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B.休假3个月后  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C.休假6个月后 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D.医疗期满后</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订立为期3年的劳动合同，同时双方约定5个月的试用期，</w:t>
      </w:r>
      <w:proofErr w:type="gramStart"/>
      <w:r w:rsidRPr="00225D88">
        <w:rPr>
          <w:rFonts w:ascii="黑体" w:eastAsia="黑体" w:hAnsi="黑体" w:cs="黑体" w:hint="eastAsia"/>
        </w:rPr>
        <w:t>则劳动</w:t>
      </w:r>
      <w:proofErr w:type="gramEnd"/>
      <w:r w:rsidRPr="00225D88">
        <w:rPr>
          <w:rFonts w:ascii="黑体" w:eastAsia="黑体" w:hAnsi="黑体" w:cs="黑体" w:hint="eastAsia"/>
        </w:rPr>
        <w:t>合同的期限为</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A.36个月 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B.30个月 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C.41个月 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D.40个月  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根据《劳动法》的规定，一般情况下用人单位安排加班加点的时间为</w:t>
      </w:r>
      <w:r>
        <w:rPr>
          <w:rFonts w:ascii="黑体" w:eastAsia="黑体" w:hAnsi="黑体" w:cs="黑体" w:hint="eastAsia"/>
        </w:rPr>
        <w:t>(    )</w:t>
      </w:r>
      <w:r w:rsidRPr="00225D88">
        <w:rPr>
          <w:rFonts w:ascii="黑体" w:eastAsia="黑体" w:hAnsi="黑体" w:cs="黑体" w:hint="eastAsia"/>
        </w:rPr>
        <w:t>。 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A.每日不得超过1小时，特殊情况每日不得超过3小时，每月不超过36小时</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B.每日不超过3小时，每月不超过36小时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C.每日可超过3小时，每月可超过48小时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D.每日不超过4小时，每月不超过36小时</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假设张某在试用期内经常发生错误，给公司造成了很大损失，后经了解，张某的司法考试证书是伪造的，实际上是高中毕业。请问下列说法正确的是</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A.企业无权单方解除合同 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B.张某给企业造成了较大损失，企业有权随时解除合同  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C.该合同无效 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D.该合同属于可撤销的合同</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用人单位直接涉及劳动者切身利益的规章制度违反法律、法规规定的，由劳动行政部门</w:t>
      </w:r>
      <w:r>
        <w:rPr>
          <w:rFonts w:ascii="黑体" w:eastAsia="黑体" w:hAnsi="黑体" w:cs="黑体" w:hint="eastAsia"/>
        </w:rPr>
        <w:t>(    )</w:t>
      </w:r>
      <w:r w:rsidRPr="00225D88">
        <w:rPr>
          <w:rFonts w:ascii="黑体" w:eastAsia="黑体" w:hAnsi="黑体" w:cs="黑体" w:hint="eastAsia"/>
        </w:rPr>
        <w:t>；给劳动者造成损害的，依法承担赔偿责任。 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A.责令改正并给予警告 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B.责令改正 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C.责令改正，情节严重的给予警告 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D.给予警告</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根据相关法律规定当发生劳动争议时，管辖地发生争议的，在劳动仲裁中适用</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A.企业注册地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B.劳动者居住地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C.劳动履行地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D.企业注册地与劳动力履行地都可</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企业招聘生物专业本科生，</w:t>
      </w:r>
      <w:proofErr w:type="gramStart"/>
      <w:r w:rsidRPr="00225D88">
        <w:rPr>
          <w:rFonts w:ascii="黑体" w:eastAsia="黑体" w:hAnsi="黑体" w:cs="黑体" w:hint="eastAsia"/>
        </w:rPr>
        <w:t>甲不知</w:t>
      </w:r>
      <w:proofErr w:type="gramEnd"/>
      <w:r w:rsidRPr="00225D88">
        <w:rPr>
          <w:rFonts w:ascii="黑体" w:eastAsia="黑体" w:hAnsi="黑体" w:cs="黑体" w:hint="eastAsia"/>
        </w:rPr>
        <w:t>自己所读大学未获得教育部授权属于非法办学，其所发的本科文凭没有效力，企业下列做法正确的是</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A.在试用期内直接解除劳动合同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B.以劳动合同无效为由终止劳动关系</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C.在试用期后解除劳动合同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D.在试用期后以《劳动合同法》第26条为由终止劳动关系</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根据相关法律规定当发生劳动争议时，劳动地点约定不明的，管辖地发生争议的，在劳动诉讼中适用</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A.企业注册地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B.劳动者居住地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C.劳动履行地</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D.企业注册地与劳动力履行地都可</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劳动者违反竞业限制约定的，应当按照约定向用人单位支付</w:t>
      </w:r>
      <w:r>
        <w:rPr>
          <w:rFonts w:ascii="黑体" w:eastAsia="黑体" w:hAnsi="黑体" w:cs="黑体" w:hint="eastAsia"/>
        </w:rPr>
        <w:t>(    )</w:t>
      </w:r>
      <w:r w:rsidRPr="00225D88">
        <w:rPr>
          <w:rFonts w:ascii="黑体" w:eastAsia="黑体" w:hAnsi="黑体" w:cs="黑体" w:hint="eastAsia"/>
        </w:rPr>
        <w:t>。</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A.违约金 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B.赔偿金 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C.补偿金 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D.损失费</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lastRenderedPageBreak/>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劳动者违反服务期约定的，应当按照约定向用人单位支付</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A.违约金 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B.赔偿金 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C.补偿金</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D.损失费</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A</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劳动者约定服务期违约金时，其违约金</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A.可以自行约定但不易太高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B.可以随意约定没有限制</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C.小于等于企业支出的培训费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D.不得高于劳动者上一年的平均收入</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竞业限制的人员限于用人单位的</w:t>
      </w:r>
      <w:r>
        <w:rPr>
          <w:rFonts w:ascii="黑体" w:eastAsia="黑体" w:hAnsi="黑体" w:cs="黑体" w:hint="eastAsia"/>
        </w:rPr>
        <w:t>(    )</w:t>
      </w:r>
      <w:r w:rsidRPr="00225D88">
        <w:rPr>
          <w:rFonts w:ascii="黑体" w:eastAsia="黑体" w:hAnsi="黑体" w:cs="黑体" w:hint="eastAsia"/>
        </w:rPr>
        <w:t>、高级技术人员和其他负有保密义务的人员。 </w:t>
      </w:r>
      <w:r w:rsidRPr="00225D88">
        <w:rPr>
          <w:rFonts w:ascii="黑体" w:eastAsia="黑体" w:hAnsi="黑体" w:cs="黑体" w:hint="eastAsia"/>
        </w:rPr>
        <w:tab/>
      </w:r>
    </w:p>
    <w:p w:rsidR="00A80D77" w:rsidRPr="00225D88" w:rsidRDefault="00A80D77" w:rsidP="00A80D77">
      <w:pPr>
        <w:pStyle w:val="af4"/>
        <w:spacing w:line="340" w:lineRule="exact"/>
        <w:ind w:left="445" w:firstLineChars="0" w:firstLine="0"/>
        <w:rPr>
          <w:rFonts w:ascii="黑体" w:eastAsia="黑体" w:hAnsi="黑体" w:cs="黑体"/>
        </w:rPr>
      </w:pPr>
      <w:r w:rsidRPr="00225D88">
        <w:rPr>
          <w:rFonts w:ascii="黑体" w:eastAsia="黑体" w:hAnsi="黑体" w:cs="黑体" w:hint="eastAsia"/>
        </w:rPr>
        <w:t>A.管理人员 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B.中层管理人员 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C.高级管理人员</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D.一般管理人员</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用人单位变更名称、法定代表人、主要负责人或者投资人等事项，</w:t>
      </w:r>
      <w:r>
        <w:rPr>
          <w:rFonts w:ascii="黑体" w:eastAsia="黑体" w:hAnsi="黑体" w:cs="黑体" w:hint="eastAsia"/>
        </w:rPr>
        <w:t>(    )</w:t>
      </w:r>
      <w:r w:rsidRPr="00225D88">
        <w:rPr>
          <w:rFonts w:ascii="黑体" w:eastAsia="黑体" w:hAnsi="黑体" w:cs="黑体" w:hint="eastAsia"/>
        </w:rPr>
        <w:t>劳动合同的履行。 </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A.影响 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B.不影响 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C.不一定影响</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D.法律未规定是否影响</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b/>
      </w: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用人单位拖欠或者未足额支付劳动报酬的，劳动者可以依法向当地人民法院申请</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A.法律援助 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B.支付令 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C.社会救济 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D.依法制裁用人单位</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lastRenderedPageBreak/>
        <w:t>职工患病，在规定的医疗期内劳动合同期满时，劳动合同</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A.即时终止 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B.续延半年后终止</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C.续延一年后终止 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D.续延到医疗期满时终止</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w:t>
      </w:r>
      <w:r>
        <w:rPr>
          <w:rFonts w:ascii="黑体" w:eastAsia="黑体" w:hAnsi="黑体" w:cs="黑体" w:hint="eastAsia"/>
        </w:rPr>
        <w:t>(    )</w:t>
      </w:r>
      <w:r w:rsidRPr="00225D88">
        <w:rPr>
          <w:rFonts w:ascii="黑体" w:eastAsia="黑体" w:hAnsi="黑体" w:cs="黑体" w:hint="eastAsia"/>
        </w:rPr>
        <w:t>，劳动者可以立即解除劳动合同，不需事先告知用人单位。</w:t>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A.未按照劳动合同约定提供劳动保护或者劳动条件的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B.未及时足额支付劳动报酬的 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C.以暴力、威胁或者非法限制人身自由的手段强迫劳动者劳动的</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D.规章制度违反法律、法规的规定，损害劳动者权益的</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用人单位未足额向劳动者支付劳动报酬的，劳动者可以因此解除劳动合同，这种解除属于</w:t>
      </w:r>
      <w:r>
        <w:rPr>
          <w:rFonts w:ascii="黑体" w:eastAsia="黑体" w:hAnsi="黑体" w:cs="黑体" w:hint="eastAsia"/>
        </w:rPr>
        <w:t>(    )</w:t>
      </w:r>
      <w:r w:rsidRPr="00225D88">
        <w:rPr>
          <w:rFonts w:ascii="黑体" w:eastAsia="黑体" w:hAnsi="黑体" w:cs="黑体" w:hint="eastAsia"/>
        </w:rPr>
        <w:t>。 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A.普通性预告解除 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 特殊性预告解除</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C.普通性即时解除 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 特殊性即时解除</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w:t>
      </w:r>
      <w:r>
        <w:rPr>
          <w:rFonts w:ascii="黑体" w:eastAsia="黑体" w:hAnsi="黑体" w:cs="黑体" w:hint="eastAsia"/>
        </w:rPr>
        <w:t>(    )</w:t>
      </w:r>
      <w:r w:rsidRPr="00225D88">
        <w:rPr>
          <w:rFonts w:ascii="黑体" w:eastAsia="黑体" w:hAnsi="黑体" w:cs="黑体" w:hint="eastAsia"/>
        </w:rPr>
        <w:t>，用人单位不可以解除劳动合同。</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A.在试用期间被证明不符合录用条件的 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B.患病或非因工负伤，在规定的医疗期内的</w:t>
      </w:r>
      <w:r>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C.严重违反用人单位的规章制度的 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D.被依法追究刑事责任的 </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B</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劳动者可以随时解除劳动合同的法定情形是，用人单位</w:t>
      </w:r>
      <w:r>
        <w:rPr>
          <w:rFonts w:ascii="黑体" w:eastAsia="黑体" w:hAnsi="黑体" w:cs="黑体" w:hint="eastAsia"/>
        </w:rPr>
        <w:t>(    )</w:t>
      </w:r>
      <w:r w:rsidRPr="00225D88">
        <w:rPr>
          <w:rFonts w:ascii="黑体" w:eastAsia="黑体" w:hAnsi="黑体" w:cs="黑体" w:hint="eastAsia"/>
        </w:rPr>
        <w:t>。</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A.变更名称、法定代表人、主要负责</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B.发生合并或者分立 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C.变更投资人 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D.未依法为劳动者缴纳社会保险费</w:t>
      </w:r>
      <w:r w:rsidRPr="00225D88">
        <w:rPr>
          <w:rFonts w:ascii="黑体" w:eastAsia="黑体" w:hAnsi="黑体" w:cs="黑体" w:hint="eastAsia"/>
        </w:rPr>
        <w:tab/>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D</w:t>
      </w:r>
    </w:p>
    <w:p w:rsidR="00A80D77" w:rsidRPr="00225D88" w:rsidRDefault="00A80D77" w:rsidP="00A80D77">
      <w:pPr>
        <w:spacing w:line="340" w:lineRule="exact"/>
        <w:ind w:firstLine="420"/>
        <w:rPr>
          <w:rFonts w:ascii="黑体" w:eastAsia="黑体" w:hAnsi="黑体" w:cs="黑体"/>
        </w:rPr>
      </w:pPr>
    </w:p>
    <w:p w:rsidR="00A80D77" w:rsidRPr="00225D88" w:rsidRDefault="00A80D77" w:rsidP="00A80D77">
      <w:pPr>
        <w:pStyle w:val="af4"/>
        <w:numPr>
          <w:ilvl w:val="0"/>
          <w:numId w:val="17"/>
        </w:numPr>
        <w:spacing w:line="340" w:lineRule="exact"/>
        <w:ind w:firstLine="420"/>
        <w:rPr>
          <w:rFonts w:ascii="黑体" w:eastAsia="黑体" w:hAnsi="黑体" w:cs="黑体"/>
        </w:rPr>
      </w:pPr>
      <w:r w:rsidRPr="00225D88">
        <w:rPr>
          <w:rFonts w:ascii="黑体" w:eastAsia="黑体" w:hAnsi="黑体" w:cs="黑体" w:hint="eastAsia"/>
        </w:rPr>
        <w:t>在法定情形下，需要裁减人员二十人以上或者裁减</w:t>
      </w:r>
      <w:proofErr w:type="gramStart"/>
      <w:r w:rsidRPr="00225D88">
        <w:rPr>
          <w:rFonts w:ascii="黑体" w:eastAsia="黑体" w:hAnsi="黑体" w:cs="黑体" w:hint="eastAsia"/>
        </w:rPr>
        <w:t>不足二十</w:t>
      </w:r>
      <w:proofErr w:type="gramEnd"/>
      <w:r w:rsidRPr="00225D88">
        <w:rPr>
          <w:rFonts w:ascii="黑体" w:eastAsia="黑体" w:hAnsi="黑体" w:cs="黑体" w:hint="eastAsia"/>
        </w:rPr>
        <w:t>人但占企业职工总数百分之十以上的，用人单位提前三十日向</w:t>
      </w:r>
      <w:r>
        <w:rPr>
          <w:rFonts w:ascii="黑体" w:eastAsia="黑体" w:hAnsi="黑体" w:cs="黑体" w:hint="eastAsia"/>
        </w:rPr>
        <w:t>(    )</w:t>
      </w:r>
      <w:r w:rsidRPr="00225D88">
        <w:rPr>
          <w:rFonts w:ascii="黑体" w:eastAsia="黑体" w:hAnsi="黑体" w:cs="黑体" w:hint="eastAsia"/>
        </w:rPr>
        <w:t>说明情况，听取工会或者职工的意见后，裁减人员方案经向劳动行政部门报告，可以裁减人员。 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A.工会 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lastRenderedPageBreak/>
        <w:t>B.全体职工 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 xml:space="preserve">C.工会或者全体职工   </w:t>
      </w:r>
      <w:r w:rsidRPr="00225D88">
        <w:rPr>
          <w:rFonts w:ascii="黑体" w:eastAsia="黑体" w:hAnsi="黑体" w:cs="黑体" w:hint="eastAsia"/>
        </w:rPr>
        <w:tab/>
      </w:r>
    </w:p>
    <w:p w:rsidR="00A80D77" w:rsidRPr="00225D88" w:rsidRDefault="00A80D77" w:rsidP="00A80D77">
      <w:pPr>
        <w:spacing w:line="340" w:lineRule="exact"/>
        <w:ind w:firstLine="420"/>
        <w:rPr>
          <w:rFonts w:ascii="黑体" w:eastAsia="黑体" w:hAnsi="黑体" w:cs="黑体"/>
        </w:rPr>
      </w:pPr>
      <w:r w:rsidRPr="00225D88">
        <w:rPr>
          <w:rFonts w:ascii="黑体" w:eastAsia="黑体" w:hAnsi="黑体" w:cs="黑体" w:hint="eastAsia"/>
        </w:rPr>
        <w:t>D.劳动争议仲裁委员会</w:t>
      </w:r>
    </w:p>
    <w:p w:rsidR="00A80D77" w:rsidRPr="00225D88" w:rsidRDefault="00A80D77" w:rsidP="00A80D77">
      <w:pPr>
        <w:spacing w:line="340" w:lineRule="exact"/>
        <w:ind w:firstLine="422"/>
        <w:rPr>
          <w:rFonts w:ascii="黑体" w:eastAsia="黑体" w:hAnsi="黑体" w:cs="黑体"/>
        </w:rPr>
      </w:pPr>
      <w:r w:rsidRPr="00225D88">
        <w:rPr>
          <w:rFonts w:ascii="黑体" w:eastAsia="黑体" w:hAnsi="黑体" w:cs="黑体" w:hint="eastAsia"/>
          <w:b/>
          <w:bCs/>
        </w:rPr>
        <w:t>答案：</w:t>
      </w:r>
      <w:r w:rsidRPr="00225D88">
        <w:rPr>
          <w:rFonts w:ascii="黑体" w:eastAsia="黑体" w:hAnsi="黑体" w:cs="黑体" w:hint="eastAsia"/>
        </w:rPr>
        <w:t>C</w:t>
      </w:r>
    </w:p>
    <w:p w:rsidR="00F910F0" w:rsidRPr="006E3B31" w:rsidRDefault="00F910F0" w:rsidP="00A80D77">
      <w:pPr>
        <w:spacing w:line="340" w:lineRule="exact"/>
        <w:ind w:firstLine="420"/>
        <w:rPr>
          <w:rFonts w:ascii="黑体" w:eastAsia="黑体" w:hAnsi="黑体" w:cs="宋体"/>
        </w:rPr>
      </w:pPr>
    </w:p>
    <w:p w:rsidR="00225D88" w:rsidRPr="00225D88" w:rsidRDefault="00225D88" w:rsidP="00231C77">
      <w:pPr>
        <w:spacing w:line="340" w:lineRule="exact"/>
        <w:ind w:firstLine="420"/>
        <w:rPr>
          <w:rFonts w:ascii="黑体" w:eastAsia="黑体" w:hAnsi="黑体" w:cs="黑体"/>
        </w:rPr>
      </w:pPr>
    </w:p>
    <w:p w:rsidR="00F910F0" w:rsidRDefault="00F910F0" w:rsidP="00231C77">
      <w:pPr>
        <w:widowControl/>
        <w:adjustRightInd/>
        <w:snapToGrid/>
        <w:spacing w:line="340" w:lineRule="exact"/>
        <w:ind w:firstLineChars="0" w:firstLine="0"/>
        <w:jc w:val="left"/>
      </w:pPr>
      <w:r>
        <w:br w:type="page"/>
      </w:r>
    </w:p>
    <w:p w:rsidR="00F910F0" w:rsidRPr="00F4445E" w:rsidRDefault="00F910F0" w:rsidP="001156A4">
      <w:pPr>
        <w:spacing w:beforeLines="50" w:before="156" w:afterLines="50" w:after="156" w:line="600" w:lineRule="exact"/>
        <w:ind w:firstLine="640"/>
        <w:rPr>
          <w:rFonts w:ascii="黑体" w:eastAsia="黑体" w:hAnsi="黑体"/>
          <w:sz w:val="32"/>
          <w:szCs w:val="32"/>
        </w:rPr>
      </w:pPr>
      <w:r w:rsidRPr="00F4445E">
        <w:rPr>
          <w:rFonts w:ascii="黑体" w:eastAsia="黑体" w:hAnsi="黑体" w:hint="eastAsia"/>
          <w:sz w:val="32"/>
          <w:szCs w:val="32"/>
        </w:rPr>
        <w:lastRenderedPageBreak/>
        <w:t>二、多选题</w:t>
      </w:r>
    </w:p>
    <w:p w:rsidR="00F910F0" w:rsidRPr="00F4445E" w:rsidRDefault="00F910F0" w:rsidP="00231C77">
      <w:pPr>
        <w:pStyle w:val="a"/>
        <w:numPr>
          <w:ilvl w:val="0"/>
          <w:numId w:val="18"/>
        </w:numPr>
        <w:adjustRightInd/>
        <w:snapToGrid/>
        <w:spacing w:line="340" w:lineRule="exact"/>
        <w:ind w:firstLineChars="0" w:firstLine="420"/>
      </w:pPr>
      <w:r w:rsidRPr="00F4445E">
        <w:t>劳动者就业，不因（</w:t>
      </w:r>
      <w:r w:rsidRPr="00F4445E">
        <w:t xml:space="preserve">    </w:t>
      </w:r>
      <w:r w:rsidRPr="00F4445E">
        <w:t>）等不同而受歧视。</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A．民族</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B．种族</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C．性别</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D．宗教信仰</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《就业促进法》规定</w:t>
      </w:r>
      <w:r w:rsidRPr="00F4445E">
        <w:rPr>
          <w:rFonts w:ascii="黑体" w:hAnsi="黑体" w:hint="eastAsia"/>
        </w:rPr>
        <w:t>，</w:t>
      </w:r>
      <w:r w:rsidRPr="00F4445E">
        <w:rPr>
          <w:rFonts w:ascii="黑体" w:hAnsi="黑体"/>
        </w:rPr>
        <w:t>属于国家给予税收优惠的事项有（    ）</w:t>
      </w:r>
      <w:r>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A．吸纳符合国家规定条件的失业人员达到规定要求的企业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B．失业人员创办的中小企业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C．安置残疾人员达到规定比例或者集中使用残疾人的企业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D．从事个体经营的残疾人</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《就业促进法》规定</w:t>
      </w:r>
      <w:r w:rsidRPr="00F4445E">
        <w:rPr>
          <w:rFonts w:ascii="黑体" w:hAnsi="黑体" w:hint="eastAsia"/>
        </w:rPr>
        <w:t>，</w:t>
      </w:r>
      <w:r w:rsidRPr="00F4445E">
        <w:rPr>
          <w:rFonts w:ascii="黑体" w:hAnsi="黑体"/>
        </w:rPr>
        <w:t>从事职业中介活动，应当遵循（    ）的原则。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A．合法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B．诚实信用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C．公平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D．公开</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《就业服务与就业管理规定》规定</w:t>
      </w:r>
      <w:r w:rsidRPr="00F4445E">
        <w:rPr>
          <w:rFonts w:ascii="黑体" w:hAnsi="黑体" w:hint="eastAsia"/>
        </w:rPr>
        <w:t>，</w:t>
      </w:r>
      <w:r w:rsidRPr="00F4445E">
        <w:rPr>
          <w:rFonts w:ascii="黑体" w:hAnsi="黑体"/>
        </w:rPr>
        <w:t>公共就业服务机构应当加强工作人员的政策、业务和服务技能培训，组织（    ）等专业人员参加相应职业资格培训。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A．职业指导人员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B．职业信息分析人员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C．劳动保障协理员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D．劳动保障分析人员</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《就业服务与就业管理规定》规定</w:t>
      </w:r>
      <w:r w:rsidRPr="00F4445E">
        <w:rPr>
          <w:rFonts w:ascii="黑体" w:hAnsi="黑体" w:hint="eastAsia"/>
        </w:rPr>
        <w:t>，</w:t>
      </w:r>
      <w:r w:rsidRPr="00F4445E">
        <w:rPr>
          <w:rFonts w:ascii="黑体" w:hAnsi="黑体"/>
        </w:rPr>
        <w:t>职业指导工作的内容包括（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kern w:val="0"/>
        </w:rPr>
        <w:t>A．</w:t>
      </w:r>
      <w:r w:rsidRPr="00F4445E">
        <w:rPr>
          <w:rFonts w:ascii="黑体" w:eastAsia="黑体" w:hAnsi="黑体"/>
        </w:rPr>
        <w:t>向劳动者和用人单位提供国家有关劳动保障的法律法规和政策、人力资源市场状况咨询</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B．帮助劳动者了解职业状况，掌握求职方法，确定择业方向，增强择业能力</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C．向劳动者提出培训建议，为其提供职业培训相关信息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D．开展对劳动者个人职业素质和特点的测试，并对其职业能力进行评价</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lastRenderedPageBreak/>
        <w:t>根据《就业服务与就业管理规定》</w:t>
      </w:r>
      <w:r w:rsidRPr="00F4445E">
        <w:rPr>
          <w:rFonts w:ascii="黑体" w:hAnsi="黑体" w:hint="eastAsia"/>
        </w:rPr>
        <w:t>，</w:t>
      </w:r>
      <w:r w:rsidRPr="00F4445E">
        <w:rPr>
          <w:rFonts w:ascii="黑体" w:hAnsi="黑体"/>
        </w:rPr>
        <w:t>公共就业服务机构应当积极拓展服务功能，根据用人单位需求提供（    ）服务。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kern w:val="0"/>
        </w:rPr>
        <w:t>A．</w:t>
      </w:r>
      <w:r w:rsidRPr="00F4445E">
        <w:rPr>
          <w:rFonts w:ascii="黑体" w:eastAsia="黑体" w:hAnsi="黑体"/>
        </w:rPr>
        <w:t>招聘用人指导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B．劳动保障事务代理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C．跨地区人员招聘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D．企业人力资源管理咨询等专业性</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《就业补助资金管理办法》规定</w:t>
      </w:r>
      <w:r w:rsidRPr="00F4445E">
        <w:rPr>
          <w:rFonts w:ascii="黑体" w:hAnsi="黑体" w:hint="eastAsia"/>
        </w:rPr>
        <w:t>，</w:t>
      </w:r>
      <w:r w:rsidRPr="00F4445E">
        <w:rPr>
          <w:rFonts w:ascii="黑体" w:hAnsi="黑体"/>
        </w:rPr>
        <w:t>对参加就业技能培训和创业培训的五类人员，培训后取得（    ）的，给予一定标准的职业培训补贴。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A．职业资格证书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B．职业技能等级证书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C．专项职业能力证书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D．培训合格证书</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《就业补助资金管理办法》规定</w:t>
      </w:r>
      <w:r w:rsidRPr="00F4445E">
        <w:rPr>
          <w:rFonts w:ascii="黑体" w:hAnsi="黑体" w:hint="eastAsia"/>
        </w:rPr>
        <w:t>，</w:t>
      </w:r>
      <w:r w:rsidRPr="00F4445E">
        <w:rPr>
          <w:rFonts w:ascii="黑体" w:hAnsi="黑体"/>
        </w:rPr>
        <w:t>享受就业补助资金社会保险补贴的人员范围包括（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A．登记失业人员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B．就业困难人员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C．农民工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D．高校毕业生</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《就业补助资金管理办法》规定</w:t>
      </w:r>
      <w:r w:rsidRPr="00F4445E">
        <w:rPr>
          <w:rFonts w:ascii="黑体" w:hAnsi="黑体" w:hint="eastAsia"/>
        </w:rPr>
        <w:t>，</w:t>
      </w:r>
      <w:r w:rsidRPr="00F4445E">
        <w:rPr>
          <w:rFonts w:ascii="黑体" w:hAnsi="黑体"/>
        </w:rPr>
        <w:t>对招用就业困难人员并缴纳社会保险费的单位，以及通过公益性岗位安置就业困难人员并缴纳社会保险费的单位，按其为就业困难人员实际缴纳的（    ）给予补贴，不包括就业困难人员个人应缴纳的部分。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A．基本养老保险费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B．基本医疗保险费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C．工伤保险费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D．失业保险费</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《就业补助资金管理办法》规定</w:t>
      </w:r>
      <w:r w:rsidRPr="00F4445E">
        <w:rPr>
          <w:rFonts w:ascii="黑体" w:hAnsi="黑体" w:hint="eastAsia"/>
        </w:rPr>
        <w:t>，</w:t>
      </w:r>
      <w:r w:rsidRPr="00F4445E">
        <w:rPr>
          <w:rFonts w:ascii="黑体" w:hAnsi="黑体"/>
        </w:rPr>
        <w:t>对在毕业年度有就业创业意愿并积极求职创业的（    ）中的高校毕业生，残疾及获得国家助学贷款的高校毕业生，给予一次性求职创业补贴。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proofErr w:type="gramStart"/>
      <w:r w:rsidRPr="00F4445E">
        <w:rPr>
          <w:rFonts w:ascii="黑体" w:eastAsia="黑体" w:hAnsi="黑体"/>
        </w:rPr>
        <w:t>低保家庭</w:t>
      </w:r>
      <w:proofErr w:type="gramEnd"/>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B．贫困残疾人家庭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C．建档立</w:t>
      </w:r>
      <w:proofErr w:type="gramStart"/>
      <w:r w:rsidRPr="00F4445E">
        <w:rPr>
          <w:rFonts w:ascii="黑体" w:eastAsia="黑体" w:hAnsi="黑体"/>
        </w:rPr>
        <w:t>卡贫困</w:t>
      </w:r>
      <w:proofErr w:type="gramEnd"/>
      <w:r w:rsidRPr="00F4445E">
        <w:rPr>
          <w:rFonts w:ascii="黑体" w:eastAsia="黑体" w:hAnsi="黑体"/>
        </w:rPr>
        <w:t>家庭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D．特困人员</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lastRenderedPageBreak/>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《就业补助资金管理办法》规定</w:t>
      </w:r>
      <w:r w:rsidRPr="00F4445E">
        <w:rPr>
          <w:rFonts w:ascii="黑体" w:hAnsi="黑体" w:hint="eastAsia"/>
        </w:rPr>
        <w:t>，</w:t>
      </w:r>
      <w:r w:rsidRPr="00F4445E">
        <w:rPr>
          <w:rFonts w:ascii="黑体" w:hAnsi="黑体"/>
        </w:rPr>
        <w:t>就业见习补贴可以用于支付（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A．见习人员见习期间基本生活费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B．为见习人员办理人身意外伤害保险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C．对见习人员的指导管理费用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D．见习单位的管理费用</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申请职业培训补贴时，（    ）等证明材料不再提供，调整为人力资源社会保障部门内部核查。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A．职业资格证书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B．职业技能等级证书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C．培训合格证书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D．专项职业能力证书</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《人力资源市场暂行条例》规定，本条例所称人力资源服务机构，包括（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A．公共人力资源服务机构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B．盈利型人力资源服务机构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C．经营性人力资源服务机构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D．服务型人力资源服务机构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《人力资源市场暂行条例》规定，公共人力资源服务机构提供（    ）服务</w:t>
      </w:r>
      <w:r w:rsidRPr="00F4445E">
        <w:rPr>
          <w:rFonts w:ascii="黑体" w:hAnsi="黑体" w:hint="eastAsia"/>
        </w:rPr>
        <w:t>，</w:t>
      </w:r>
      <w:r w:rsidRPr="00F4445E">
        <w:rPr>
          <w:rFonts w:ascii="黑体" w:hAnsi="黑体"/>
        </w:rPr>
        <w:t>不得收费</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A．人力资源供求、市场工资指导价位、职业培训等信息发布</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B．职业介绍、职业指导和创业开业指导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C．对就业困难人员实施就业援助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D．流动人员人事档案管理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《人力资源市场暂行条例》规定，人力资源服务机构接受用人单位委托招聘人员，应当要求用人单位提供（    ），并对所提供材料的真实性、合法性进行审查。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A．招聘简章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B．经办人的身份证件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C．营业执照或者有关部门批准设立的文件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D．用人单位的委托证明</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属于基于档案延伸服务的是（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A．社会保险代缴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B．出具亲属关系证明</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C．退休初审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D．专业技术资格评定</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属于流动人员人事档案管理服务工作纪律的是（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A．严禁任何单位和个人涂改流动人员人事档案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B．严禁在年龄、工龄、党龄、学历、经历和身份等方面弄虚作假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C．严禁为不符合政策规定的人员新建、重建档案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D．不得无故推诿拒收档案，不得出具虚假证明</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属于流动人员办理人事档案</w:t>
      </w:r>
      <w:r w:rsidRPr="00F4445E">
        <w:rPr>
          <w:rFonts w:ascii="黑体" w:hAnsi="黑体" w:hint="eastAsia"/>
        </w:rPr>
        <w:t>业务</w:t>
      </w:r>
      <w:r w:rsidRPr="00F4445E">
        <w:rPr>
          <w:rFonts w:ascii="黑体" w:hAnsi="黑体"/>
        </w:rPr>
        <w:t>主要作用的是（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A．招聘录用和选拔使用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B．政审和审查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党组织关系接转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D．出具相关证明</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应及时收集归入流动人员人事档案中的材料是（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A．学位学历材料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B．职称材料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C．党员材料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D．工作材料</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属于公共就业人才服务机构管理的应届高校毕业生的档案是（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A．在公有制企业就业的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B．自费出国留学的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C．自由职业或灵活就业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D．未就业应届高校毕业生</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档案管理机构可以依据档案记载出具的证明有（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A．存档证明</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B．亲属关系证明</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C．无犯罪记录证明</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D．经历证明</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《人力资源社会保障部关于进一步规范人力资源市场秩序的意见》</w:t>
      </w:r>
      <w:r w:rsidRPr="00F4445E">
        <w:rPr>
          <w:rFonts w:ascii="黑体" w:hAnsi="黑体"/>
        </w:rPr>
        <w:t>规定</w:t>
      </w:r>
      <w:r w:rsidRPr="00F4445E">
        <w:rPr>
          <w:rFonts w:ascii="黑体" w:hAnsi="黑体" w:hint="eastAsia"/>
        </w:rPr>
        <w:t xml:space="preserve">，各级人力资源社会保障部门要依法实施（  </w:t>
      </w:r>
      <w:r w:rsidRPr="00F4445E">
        <w:rPr>
          <w:rFonts w:ascii="黑体" w:hAnsi="黑体"/>
        </w:rPr>
        <w:t xml:space="preserve">  </w:t>
      </w:r>
      <w:r w:rsidRPr="00F4445E">
        <w:rPr>
          <w:rFonts w:ascii="黑体" w:hAnsi="黑体" w:hint="eastAsia"/>
        </w:rPr>
        <w:t>），建立完善人力资源服务机构管理服务台账。</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A．劳务派遣经营许可</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B．劳务派遣备案</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C．人力资源服务许可</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D．人力资源服务备案</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对人力资源服务机构（ </w:t>
      </w:r>
      <w:r w:rsidRPr="00F4445E">
        <w:rPr>
          <w:rFonts w:ascii="黑体" w:hAnsi="黑体"/>
        </w:rPr>
        <w:t xml:space="preserve">  </w:t>
      </w:r>
      <w:r w:rsidRPr="00F4445E">
        <w:rPr>
          <w:rFonts w:ascii="黑体" w:hAnsi="黑体" w:hint="eastAsia"/>
        </w:rPr>
        <w:t xml:space="preserve"> ）、服务范围、联系方式、设立分支机构、网站网址以及行政许可和备案及其变更、延续、</w:t>
      </w:r>
      <w:r w:rsidRPr="00F4445E">
        <w:rPr>
          <w:rFonts w:ascii="黑体" w:hAnsi="黑体" w:cs="宋体" w:hint="eastAsia"/>
        </w:rPr>
        <w:t>行政处罚情况</w:t>
      </w:r>
      <w:r w:rsidRPr="00F4445E">
        <w:rPr>
          <w:rFonts w:ascii="黑体" w:hAnsi="黑体" w:hint="eastAsia"/>
        </w:rPr>
        <w:t>等年度报告有关内容，要向社会公布，接受社会监督。</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A．名称</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B．营业地址</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C．法定代表人</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D．注册资本</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人力资源社会保障部关于进一步规范人力资源市场秩序的意见》规定，各级人力资源社会保障部门要指导和督促网络招聘平台加强对招聘单位的资质认证和信息发布人员的实名认证，规范信息发布流程，确保发布的信息（  </w:t>
      </w:r>
      <w:r w:rsidRPr="00F4445E">
        <w:rPr>
          <w:rFonts w:ascii="黑体" w:hAnsi="黑体"/>
        </w:rPr>
        <w:t xml:space="preserve">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A．真实</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B．合法</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C．有效</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D．丰富</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各级人力资源社会保障部门要加强与公安、市场监管等相关部门的协同配合，定期开展清理整顿人力资源市场秩序专项执法行动，重点排查各类人力资源服务机构（    ）等扰乱人力资源市场秩序的违法违规行为。</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A．发布虚假信息或含有歧视性内容信息</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B．签订不实就业协议</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C．违规保管流动人员人事档案</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D．未在服务场所明示许可证</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外商投资人才中介机构招聘人才出境，应当按照中国政府有关规定办理手续。其中，</w:t>
      </w:r>
      <w:r w:rsidRPr="00F4445E">
        <w:rPr>
          <w:rFonts w:ascii="黑体" w:hAnsi="黑体" w:hint="eastAsia"/>
        </w:rPr>
        <w:lastRenderedPageBreak/>
        <w:t xml:space="preserve">不得招聘（ </w:t>
      </w:r>
      <w:r w:rsidRPr="00F4445E">
        <w:rPr>
          <w:rFonts w:ascii="黑体" w:hAnsi="黑体"/>
        </w:rPr>
        <w:t xml:space="preserve">  </w:t>
      </w:r>
      <w:r w:rsidRPr="00F4445E">
        <w:rPr>
          <w:rFonts w:ascii="黑体" w:hAnsi="黑体" w:hint="eastAsia"/>
        </w:rPr>
        <w:t xml:space="preserve"> ）人才出境。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 xml:space="preserve">A．正在承担国家、省级重点工程、科研项目的技术和管理人员，未经单位或主管部门同意的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 xml:space="preserve">B．在职国家公务员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 xml:space="preserve">C．高科技公司管理人员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D．在岗的涉密人员和离岗</w:t>
      </w:r>
      <w:proofErr w:type="gramStart"/>
      <w:r w:rsidRPr="00F4445E">
        <w:rPr>
          <w:rFonts w:ascii="黑体" w:eastAsia="黑体" w:hAnsi="黑体" w:cs="宋体" w:hint="eastAsia"/>
        </w:rPr>
        <w:t>脱密期</w:t>
      </w:r>
      <w:proofErr w:type="gramEnd"/>
      <w:r w:rsidRPr="00F4445E">
        <w:rPr>
          <w:rFonts w:ascii="黑体" w:eastAsia="黑体" w:hAnsi="黑体" w:cs="宋体" w:hint="eastAsia"/>
        </w:rPr>
        <w:t>未满的涉密人员</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设立人才中介服务机构应具备（ </w:t>
      </w:r>
      <w:r w:rsidRPr="00F4445E">
        <w:rPr>
          <w:rFonts w:ascii="黑体" w:hAnsi="黑体"/>
        </w:rPr>
        <w:t xml:space="preserve">  </w:t>
      </w:r>
      <w:r w:rsidRPr="00F4445E">
        <w:rPr>
          <w:rFonts w:ascii="黑体" w:hAnsi="黑体" w:hint="eastAsia"/>
        </w:rPr>
        <w:t xml:space="preserve"> ）条件。</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A．有与开展人才中介业务相适应的场所、设施</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B．有5名以上大专以上学历、取得人才中介服务资格证书的专职工作人员</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C．有健全可行的工作章程和制度</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D．有独立承担民事责任的能力</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人才中介服务机构有改变（ </w:t>
      </w:r>
      <w:r w:rsidRPr="00F4445E">
        <w:rPr>
          <w:rFonts w:ascii="黑体" w:hAnsi="黑体"/>
        </w:rPr>
        <w:t xml:space="preserve">   </w:t>
      </w:r>
      <w:r w:rsidRPr="00F4445E">
        <w:rPr>
          <w:rFonts w:ascii="黑体" w:hAnsi="黑体" w:hint="eastAsia"/>
        </w:rPr>
        <w:t>）等情形的，应当按原审批程序办理变更或者注销登记手续。</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A．名称</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B．住所</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C．经营范围</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D．法定代表人</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高技能领军人才包括获得（    ）等荣誉以及享受省级以上政府特殊津贴，或各省（区、市）政府认定的“高精尖缺”高技能人才。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A．全国劳动模范</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B．全国五一劳动奖章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C．中华技能大奖</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D．全国技术能手</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为提高</w:t>
      </w:r>
      <w:proofErr w:type="gramStart"/>
      <w:r w:rsidRPr="00F4445E">
        <w:rPr>
          <w:rFonts w:ascii="黑体" w:hAnsi="黑体"/>
        </w:rPr>
        <w:t>高</w:t>
      </w:r>
      <w:proofErr w:type="gramEnd"/>
      <w:r w:rsidRPr="00F4445E">
        <w:rPr>
          <w:rFonts w:ascii="黑体" w:hAnsi="黑体"/>
        </w:rPr>
        <w:t>技能领军人才的社会待遇，鼓励各地根据实际情况，研究探索对高技能领军人才在（    ）等方面的支持政策。</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A．购房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B．租房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C．安家补贴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D．子女接受义务教育</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lastRenderedPageBreak/>
        <w:t>对中华技能大奖获得者，我部将授予中华技能大奖荣誉称号，颁发（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A．奖章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B．证书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C．奖杯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D．奖金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《中华人民共和国社会保险法》规定</w:t>
      </w:r>
      <w:r w:rsidRPr="00F4445E">
        <w:rPr>
          <w:rFonts w:ascii="黑体" w:hAnsi="黑体" w:hint="eastAsia"/>
        </w:rPr>
        <w:t>，</w:t>
      </w:r>
      <w:r w:rsidRPr="00F4445E">
        <w:rPr>
          <w:rFonts w:ascii="黑体" w:hAnsi="黑体"/>
        </w:rPr>
        <w:t>基本养老金根据（    ）、城镇人口平均预期寿命等因素确定。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个人累计缴费年限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B．缴费工资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C．当地职工平均工资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D．个人账户金额</w:t>
      </w:r>
    </w:p>
    <w:p w:rsidR="00F910F0" w:rsidRPr="00F4445E" w:rsidRDefault="00F910F0" w:rsidP="00231C77">
      <w:pPr>
        <w:spacing w:line="340" w:lineRule="exact"/>
        <w:ind w:firstLine="422"/>
        <w:rPr>
          <w:rFonts w:ascii="黑体" w:eastAsia="黑体" w:hAnsi="黑体"/>
          <w:sz w:val="24"/>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《中华人民共和国社会保险法》规定</w:t>
      </w:r>
      <w:r w:rsidRPr="00F4445E">
        <w:rPr>
          <w:rFonts w:ascii="黑体" w:hAnsi="黑体" w:hint="eastAsia"/>
        </w:rPr>
        <w:t>，</w:t>
      </w:r>
      <w:r w:rsidRPr="00F4445E">
        <w:rPr>
          <w:rFonts w:ascii="黑体" w:hAnsi="黑体"/>
        </w:rPr>
        <w:t>财政部门、审计机关按照各自职责，对社会保险基金的（    ）情况实施监督。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A．收支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B．管理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C．盈利能力</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D．投资运营</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按照《城镇企业职工基本养老保险关系转移接续暂行办法》等规定确定待遇领取地，需要参考的因素是（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A．户籍所在地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B．最后参保地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C．最后参保地的缴费年限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D．其他参保地的缴费年限</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根据我国目前养老金计发办法，基本养老金的激励约束作用体现在（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A．多缴多得</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proofErr w:type="gramStart"/>
      <w:r w:rsidRPr="00F4445E">
        <w:rPr>
          <w:rFonts w:ascii="黑体" w:eastAsia="黑体" w:hAnsi="黑体"/>
        </w:rPr>
        <w:t>长缴多得</w:t>
      </w:r>
      <w:proofErr w:type="gramEnd"/>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C．晚退多得</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D．特殊照顾</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参加职工基本养老保险制度的人员，不分（    ），均执行相同的参保办法和待遇</w:t>
      </w:r>
      <w:r w:rsidRPr="00F4445E">
        <w:rPr>
          <w:rFonts w:ascii="黑体" w:hAnsi="黑体"/>
        </w:rPr>
        <w:lastRenderedPageBreak/>
        <w:t>计发办法。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A．国籍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B．户籍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C．民族</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D．性别</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r w:rsidRPr="00F4445E">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参保人员参加企业职工基本养老保险的，达到法定退休年龄时，缴费不满15年延长缴费，以下说法正确的是（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A．基本养老保险关系最后参保地是户籍地的，在户籍地办理延长缴费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B．基本养老保险关系最后参保地是非户籍地，且在最后参保地缴费满10年的，在最后参保地延长缴费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C．基本养老保险关系最后参保地是非户籍地，且在最后参保地缴费不满10年，在上一个缴费满10年的基本养老保险关系所在地延长缴费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D．基本养老保险关系在所有参保地均缴费不满10年，在户籍地延长缴费</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关于基本养老保险待遇说法</w:t>
      </w:r>
      <w:r w:rsidRPr="00F4445E">
        <w:rPr>
          <w:rFonts w:ascii="黑体" w:hAnsi="黑体" w:hint="eastAsia"/>
        </w:rPr>
        <w:t>错误</w:t>
      </w:r>
      <w:r w:rsidRPr="00F4445E">
        <w:rPr>
          <w:rFonts w:ascii="黑体" w:hAnsi="黑体"/>
        </w:rPr>
        <w:t>的是（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A．只要在最后参保地缴费满10年都可以在最后参保地领取待遇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缴费满10年的临时账户所在地也可以作为待遇领取地。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C．企业职工基本养老保险待遇和城乡居民基本养老保险待遇不可重复享受</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D．若重复领取企业职工基本养老保险待遇和城乡居民养老保险待遇，由社会保险经办机构与本人协商确定保留其中一个基本养老保险关系并继续领取待遇，其他的养老保险关系应予以清理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基本养老金根据（    ）等因素确定。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A．个人累计缴费年限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B．缴费工资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C．个人账户金额</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D．当地职工平均工资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社会组织及其专职工作人员在《关于社会组织专职工作人员参加养老保险有关问题的通知》下发前签订（    ）的，可按当地有关规定补缴基本养老保险费。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A．聘用合同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C．委托合同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D．民事合同</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建立企业年金的条件是</w:t>
      </w:r>
      <w:r w:rsidRPr="00F4445E">
        <w:rPr>
          <w:rFonts w:ascii="黑体" w:hAnsi="黑体"/>
        </w:rPr>
        <w:t>（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A．依法参加基本养老保险并履行缴费义务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B．依法缴纳住房公积金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C．已建立集体协商机制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D．具有相应的经济负担能力</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企业年金与基本养老保险主区别</w:t>
      </w:r>
      <w:r w:rsidRPr="00F4445E">
        <w:rPr>
          <w:rFonts w:ascii="黑体" w:hAnsi="黑体"/>
        </w:rPr>
        <w:t>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定位不同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主办机构不同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资金积累方式不同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w:t>
      </w:r>
      <w:r w:rsidRPr="00F4445E">
        <w:rPr>
          <w:rFonts w:ascii="黑体" w:eastAsia="黑体" w:hAnsi="黑体"/>
        </w:rPr>
        <w:t>．</w:t>
      </w:r>
      <w:r w:rsidRPr="00F4445E">
        <w:rPr>
          <w:rFonts w:ascii="黑体" w:eastAsia="黑体" w:hAnsi="黑体" w:hint="eastAsia"/>
        </w:rPr>
        <w:t>强制性不同</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w:t>
      </w:r>
      <w:r w:rsidRPr="00F4445E">
        <w:rPr>
          <w:rFonts w:ascii="黑体" w:eastAsia="黑体" w:hAnsi="黑体" w:hint="eastAsia"/>
        </w:rPr>
        <w:t>B</w:t>
      </w:r>
      <w:r w:rsidRPr="00F4445E">
        <w:rPr>
          <w:rFonts w:ascii="黑体" w:eastAsia="黑体" w:hAnsi="黑体"/>
        </w:rPr>
        <w:t>C</w:t>
      </w:r>
      <w:r w:rsidRPr="00F4445E">
        <w:rPr>
          <w:rFonts w:ascii="黑体" w:eastAsia="黑体" w:hAnsi="黑体" w:hint="eastAsia"/>
        </w:rPr>
        <w:t>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属于</w:t>
      </w:r>
      <w:r w:rsidRPr="00F4445E">
        <w:rPr>
          <w:rFonts w:ascii="黑体" w:hAnsi="黑体"/>
        </w:rPr>
        <w:t>党中央、国务院</w:t>
      </w:r>
      <w:r w:rsidRPr="00F4445E">
        <w:rPr>
          <w:rFonts w:ascii="黑体" w:hAnsi="黑体" w:hint="eastAsia"/>
        </w:rPr>
        <w:t>对利用</w:t>
      </w:r>
      <w:r w:rsidRPr="00F4445E">
        <w:rPr>
          <w:rFonts w:ascii="黑体" w:hAnsi="黑体"/>
        </w:rPr>
        <w:t>失业保险预防失业工作</w:t>
      </w:r>
      <w:r w:rsidRPr="00F4445E">
        <w:rPr>
          <w:rFonts w:ascii="黑体" w:hAnsi="黑体" w:hint="eastAsia"/>
        </w:rPr>
        <w:t>的</w:t>
      </w:r>
      <w:r w:rsidRPr="00F4445E">
        <w:rPr>
          <w:rFonts w:ascii="黑体" w:hAnsi="黑体"/>
        </w:rPr>
        <w:t>要求是（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A．要增强失业保险制度预防失业、促进就业功能，完善就业失业监测统计制度</w:t>
      </w:r>
    </w:p>
    <w:p w:rsidR="00F910F0" w:rsidRPr="00F4445E" w:rsidRDefault="00F910F0" w:rsidP="00231C77">
      <w:pPr>
        <w:spacing w:line="340" w:lineRule="exact"/>
        <w:ind w:firstLine="420"/>
        <w:rPr>
          <w:rFonts w:ascii="黑体" w:eastAsia="黑体" w:hAnsi="黑体"/>
          <w:lang w:val="zh-CN"/>
        </w:rPr>
      </w:pPr>
      <w:r w:rsidRPr="00F4445E">
        <w:rPr>
          <w:rFonts w:ascii="黑体" w:eastAsia="黑体" w:hAnsi="黑体"/>
        </w:rPr>
        <w:t>B．用好失业保险基金结余，</w:t>
      </w:r>
      <w:r w:rsidRPr="00F4445E">
        <w:rPr>
          <w:rFonts w:ascii="黑体" w:eastAsia="黑体" w:hAnsi="黑体"/>
          <w:lang w:val="zh-CN"/>
        </w:rPr>
        <w:t>增加</w:t>
      </w:r>
      <w:proofErr w:type="gramStart"/>
      <w:r w:rsidRPr="00F4445E">
        <w:rPr>
          <w:rFonts w:ascii="黑体" w:eastAsia="黑体" w:hAnsi="黑体"/>
          <w:lang w:val="zh-CN"/>
        </w:rPr>
        <w:t>稳就业</w:t>
      </w:r>
      <w:proofErr w:type="gramEnd"/>
      <w:r w:rsidRPr="00F4445E">
        <w:rPr>
          <w:rFonts w:ascii="黑体" w:eastAsia="黑体" w:hAnsi="黑体"/>
          <w:lang w:val="zh-CN"/>
        </w:rPr>
        <w:t>资金规模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lang w:val="zh-CN"/>
        </w:rPr>
        <w:t>落实和完善失</w:t>
      </w:r>
      <w:r w:rsidRPr="00F4445E">
        <w:rPr>
          <w:rFonts w:ascii="黑体" w:eastAsia="黑体" w:hAnsi="黑体"/>
        </w:rPr>
        <w:t>业保险支持企业稳定就业岗位政策</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D．坚持全覆盖、保基本、多层次、可持续方针，不断扩大社会保障覆盖面，提高统筹层次和保障水平，加强各项制度的完善和衔接，增强公平性，适应流动性，保证可持续性</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proofErr w:type="gramStart"/>
      <w:r w:rsidRPr="00F4445E">
        <w:rPr>
          <w:rFonts w:ascii="黑体" w:hAnsi="黑体"/>
        </w:rPr>
        <w:t>申请稳岗返还</w:t>
      </w:r>
      <w:proofErr w:type="gramEnd"/>
      <w:r w:rsidRPr="00F4445E">
        <w:rPr>
          <w:rFonts w:ascii="黑体" w:hAnsi="黑体"/>
        </w:rPr>
        <w:t>的企业应同时具备（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A．生产经营活动符合国家及所在区域产业结构调整政策和环保政策</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B．参加失业保险并足额缴纳失业保险费12个月以上</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C．上年度未裁员或裁员率低于统筹地区城镇登记失业率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D．上年度未裁员或裁员率低于统筹地区城镇调查失业率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proofErr w:type="gramStart"/>
      <w:r w:rsidRPr="00F4445E">
        <w:rPr>
          <w:rFonts w:ascii="黑体" w:hAnsi="黑体"/>
        </w:rPr>
        <w:t>稳岗补贴</w:t>
      </w:r>
      <w:proofErr w:type="gramEnd"/>
      <w:r w:rsidRPr="00F4445E">
        <w:rPr>
          <w:rFonts w:ascii="黑体" w:hAnsi="黑体"/>
        </w:rPr>
        <w:t>主要用于支出（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A．职工生活补助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B．缴纳社会保险费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C．转岗培训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D．技能提升培训</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在化解钢铁煤炭行业过剩产能实现脱困发展过程中</w:t>
      </w:r>
      <w:r w:rsidRPr="00F4445E">
        <w:rPr>
          <w:rFonts w:ascii="黑体" w:hAnsi="黑体" w:hint="eastAsia"/>
        </w:rPr>
        <w:t>，</w:t>
      </w:r>
      <w:r w:rsidRPr="00F4445E">
        <w:rPr>
          <w:rFonts w:ascii="黑体" w:hAnsi="黑体"/>
        </w:rPr>
        <w:t>符合条件的职工可实行内部退养，个人可不再缴纳（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A．养老保险费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B．医疗保险费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C．失业保险费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D．工伤保险费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E．生育保险费</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CDE</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根据《实施</w:t>
      </w:r>
      <w:r w:rsidRPr="00F4445E">
        <w:rPr>
          <w:rFonts w:ascii="黑体" w:hAnsi="黑体" w:hint="eastAsia"/>
        </w:rPr>
        <w:t>〈</w:t>
      </w:r>
      <w:r w:rsidRPr="00F4445E">
        <w:rPr>
          <w:rFonts w:ascii="黑体" w:hAnsi="黑体"/>
        </w:rPr>
        <w:t>中华人民共和国社会保险法</w:t>
      </w:r>
      <w:r w:rsidRPr="00F4445E">
        <w:rPr>
          <w:rFonts w:ascii="黑体" w:hAnsi="黑体" w:hint="eastAsia"/>
        </w:rPr>
        <w:t>〉</w:t>
      </w:r>
      <w:r w:rsidRPr="00F4445E">
        <w:rPr>
          <w:rFonts w:ascii="黑体" w:hAnsi="黑体"/>
        </w:rPr>
        <w:t>若干规定》，劳动者符合“非因本人意愿中断就业”</w:t>
      </w:r>
      <w:r w:rsidRPr="00F4445E">
        <w:rPr>
          <w:rFonts w:ascii="黑体" w:hAnsi="黑体" w:hint="eastAsia"/>
        </w:rPr>
        <w:t>的</w:t>
      </w:r>
      <w:r w:rsidRPr="00F4445E">
        <w:rPr>
          <w:rFonts w:ascii="黑体" w:hAnsi="黑体"/>
        </w:rPr>
        <w:t>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A．因劳动合同期满，劳动者与用人单位的劳动合同终止的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B．因劳动者严重违反用人单位的规章制度，用人单位因此解除劳动合同的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C．因用人单位未及时足额支付劳动报酬，劳动者主动提出解除劳动合同的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D．因用人单位生产经营发生严重困难，用人单位裁员的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r w:rsidRPr="00F4445E">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正在领取失业保险金的失业人员中，不能继续领取失业保险金是（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A．甲应聘到某企业，企业为其缴纳五险</w:t>
      </w:r>
      <w:proofErr w:type="gramStart"/>
      <w:r w:rsidRPr="00F4445E">
        <w:rPr>
          <w:rFonts w:ascii="黑体" w:eastAsia="黑体" w:hAnsi="黑体"/>
        </w:rPr>
        <w:t>一</w:t>
      </w:r>
      <w:proofErr w:type="gramEnd"/>
      <w:r w:rsidRPr="00F4445E">
        <w:rPr>
          <w:rFonts w:ascii="黑体" w:eastAsia="黑体" w:hAnsi="黑体"/>
        </w:rPr>
        <w:t>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B．乙参军入伍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proofErr w:type="gramStart"/>
      <w:r w:rsidRPr="00F4445E">
        <w:rPr>
          <w:rFonts w:ascii="黑体" w:eastAsia="黑体" w:hAnsi="黑体"/>
        </w:rPr>
        <w:t>丙随父母</w:t>
      </w:r>
      <w:proofErr w:type="gramEnd"/>
      <w:r w:rsidRPr="00F4445E">
        <w:rPr>
          <w:rFonts w:ascii="黑体" w:eastAsia="黑体" w:hAnsi="黑体"/>
        </w:rPr>
        <w:t>前往国外定居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D．丁因年满60，开始享受基本养老保险待遇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职工跨统筹地区就业的</w:t>
      </w:r>
      <w:r w:rsidRPr="00F4445E">
        <w:rPr>
          <w:rFonts w:ascii="黑体" w:hAnsi="黑体" w:hint="eastAsia"/>
        </w:rPr>
        <w:t>，</w:t>
      </w:r>
      <w:r w:rsidRPr="00F4445E">
        <w:rPr>
          <w:rFonts w:ascii="黑体" w:hAnsi="黑体"/>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A．其失业保险关系不转移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B．其失业保险关系随本人转移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C．缴费年限归零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D．缴费年限累计计算</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属于失业保险经办机构职责的是（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A．按照规定负责失业保险基金的管理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B．为失业人员提供免费咨询服务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C．对失业保险基金的收支、管理情况进行监督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D．按照规定核定失业保险待遇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按照《中华人民共和国社会保险法》，用人单位与职工终止或者解除劳动关系后，（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A．用人单位应当及时为失业人员出具终止或者解除劳动关系的证明，并将失业人员的</w:t>
      </w:r>
      <w:r w:rsidRPr="00F4445E">
        <w:rPr>
          <w:rFonts w:ascii="黑体" w:eastAsia="黑体" w:hAnsi="黑体"/>
        </w:rPr>
        <w:lastRenderedPageBreak/>
        <w:t>名单自终止或者解除劳动关系之日起</w:t>
      </w:r>
      <w:r w:rsidRPr="00F4445E">
        <w:rPr>
          <w:rFonts w:ascii="黑体" w:eastAsia="黑体" w:hAnsi="黑体" w:hint="eastAsia"/>
        </w:rPr>
        <w:t>15</w:t>
      </w:r>
      <w:r w:rsidRPr="00F4445E">
        <w:rPr>
          <w:rFonts w:ascii="黑体" w:eastAsia="黑体" w:hAnsi="黑体"/>
        </w:rPr>
        <w:t>日内告知社会保险经办机构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B．用人单位应当及时为失业人员出具终止或者解除劳动关系的证明，并将失业人员的名单自终止或者解除劳动关系之日起7日内报社会保险经办机构备案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C．失业人员应当持本单位为其出具的终止或者解除劳动关系的证明，及时到指定的公共就业服务机构办理失业登记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D．失业人员凭失业登记证明和个人身份证明，到社会保险经办机构办理领取失业保险金的手续</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《关于失业保险支持企业稳定就业岗位的通知》规定，对面临暂时性生产经营困难且恢复有望、坚持不</w:t>
      </w:r>
      <w:proofErr w:type="gramStart"/>
      <w:r w:rsidRPr="00F4445E">
        <w:rPr>
          <w:rFonts w:ascii="黑体" w:hAnsi="黑体" w:hint="eastAsia"/>
        </w:rPr>
        <w:t>裁员少</w:t>
      </w:r>
      <w:proofErr w:type="gramEnd"/>
      <w:r w:rsidRPr="00F4445E">
        <w:rPr>
          <w:rFonts w:ascii="黑体" w:hAnsi="黑体" w:hint="eastAsia"/>
        </w:rPr>
        <w:t>裁员的参保企业，</w:t>
      </w:r>
      <w:proofErr w:type="gramStart"/>
      <w:r w:rsidRPr="00F4445E">
        <w:rPr>
          <w:rFonts w:ascii="黑体" w:hAnsi="黑体" w:hint="eastAsia"/>
        </w:rPr>
        <w:t>稳岗返还</w:t>
      </w:r>
      <w:proofErr w:type="gramEnd"/>
      <w:r w:rsidRPr="00F4445E">
        <w:rPr>
          <w:rFonts w:ascii="黑体" w:hAnsi="黑体" w:hint="eastAsia"/>
        </w:rPr>
        <w:t>标准可按（    ）确定。</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A．6个月的当地月人均失业保险金和参保职工人数确定</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B．12个月的当地月人均失业保险金和参保职工人数确定</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C．3个月的企业及其职工应缴纳社会保险费50%的标准确定</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D．6个月的企业及其职工应缴纳社会保险费50%的标准确定</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《关于推进失业保险金“畅通领、安全办”的通知》规定，参保时失业人员可凭社会保障卡或身份证</w:t>
      </w:r>
      <w:proofErr w:type="gramStart"/>
      <w:r w:rsidRPr="00F4445E">
        <w:rPr>
          <w:rFonts w:ascii="黑体" w:hAnsi="黑体" w:hint="eastAsia"/>
        </w:rPr>
        <w:t>向办理</w:t>
      </w:r>
      <w:proofErr w:type="gramEnd"/>
      <w:r w:rsidRPr="00F4445E">
        <w:rPr>
          <w:rFonts w:ascii="黑体" w:hAnsi="黑体" w:hint="eastAsia"/>
        </w:rPr>
        <w:t xml:space="preserve">失业保险业务的经办机构申领失业保险金，不再出具（ </w:t>
      </w:r>
      <w:r w:rsidRPr="00F4445E">
        <w:rPr>
          <w:rFonts w:ascii="黑体" w:hAnsi="黑体"/>
        </w:rPr>
        <w:t xml:space="preserve">  </w:t>
      </w:r>
      <w:r w:rsidRPr="00F4445E">
        <w:rPr>
          <w:rFonts w:ascii="黑体" w:hAnsi="黑体" w:hint="eastAsia"/>
        </w:rPr>
        <w:t xml:space="preserve"> ）。</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A．终止或者解除劳动关系证明</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B．失业登记证明</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C．求职证明</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D．就业培训证明</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属于建筑施工企业参加工伤保险方式的有（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A．按用人单位参保</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B．按项目参保</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C．按个人参保</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D．以上都是</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职工与用人单位发生工伤保险争议的，可以依照相关规定，采取（    ）方式解决。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A．调解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B．仲裁</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C．诉讼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D．上访</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计算企业缴纳的工伤保险费时，可根据（    ）确定。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A．项目工程总造价</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B．营业额</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C．工资总额</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D．职工人数</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根据《关于执行&lt;工伤保险条例&gt;若干问题的意见（二）》，用人单位可在（    ）为职工参加工伤保险。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A．用人单位注册地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B．生产经营地</w:t>
      </w:r>
    </w:p>
    <w:p w:rsidR="00CE4D95" w:rsidRDefault="00F910F0" w:rsidP="00231C77">
      <w:pPr>
        <w:spacing w:line="340" w:lineRule="exact"/>
        <w:ind w:firstLine="420"/>
        <w:rPr>
          <w:rFonts w:ascii="黑体" w:eastAsia="黑体" w:hAnsi="黑体"/>
        </w:rPr>
      </w:pPr>
      <w:r w:rsidRPr="00F4445E">
        <w:rPr>
          <w:rFonts w:ascii="黑体" w:eastAsia="黑体" w:hAnsi="黑体"/>
        </w:rPr>
        <w:t>C．职工户籍所在地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D．任意地区</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可以按照营业额的一定比例计算缴纳工伤保险费的用人单位有（    ）等小型服务企业。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A．美容美发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B．洗浴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C．住宿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D．餐饮</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对于依法参加工伤保险的外国人，境内工作单位侵害其工伤保险权益的，外国人可以要求（    ）依法处理。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A．社会保险行政部门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B．社会保险费征收机构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C．人民法院</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D．人民检察院</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在上下班途中，受到（    ）伤害的，应当认定为工伤。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A．非本人主要责任的交通事故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B．城市轨道交通事故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C．客运轮渡事故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D．火车事故</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lastRenderedPageBreak/>
        <w:t>社会保险行政部门受理工伤认定申请后，根据审核需要可以对事故进行调查核实，（    ）以及有关部门应当予以协助。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A．用人单位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C．工会组织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D．医疗机构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由于不属于职工或者其近亲属自身原因超过工伤认定时限的，被耽误的时间不计算在工伤认定申请期限内。这些情形包括（    ）社会保险行政部门登记制度不完善，当事人对是否存在劳动关系申请仲裁、提起民事诉讼。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A．不可抗力</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B．人身自由受到限制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C．属于用人单位原因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D．由于职工遗忘邮寄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有权提出劳动能力鉴定复查鉴定申请的主体有（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A．工伤职工或者其近亲属</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B．工伤职工所在单位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C．社会保险经办机构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D．当地司法机关</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职工提出工伤认定申请时应当提交的材料有（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A．工伤认定申请表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B．用人单位存在劳动关系（包括事实劳动关系）证明材料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C．医疗诊断证明或者职业病诊断证明书（或者职业病诊断鉴定书）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D．社会保障卡</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工伤职工生活护理</w:t>
      </w:r>
      <w:proofErr w:type="gramStart"/>
      <w:r w:rsidRPr="00F4445E">
        <w:rPr>
          <w:rFonts w:ascii="黑体" w:hAnsi="黑体"/>
        </w:rPr>
        <w:t>费按照</w:t>
      </w:r>
      <w:proofErr w:type="gramEnd"/>
      <w:r w:rsidRPr="00F4445E">
        <w:rPr>
          <w:rFonts w:ascii="黑体" w:hAnsi="黑体"/>
        </w:rPr>
        <w:t>生活完全不能自理、生活大部分不能自理或者生活部分不能自理3个不同等级支付，其标准分别为统筹地区上年度职工月平均工资的（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A．60%</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B．50%</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C．40%</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D．30%</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lastRenderedPageBreak/>
        <w:t>职工因工死亡，可以享受（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A．精神抚慰金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B．一次性丧葬补助金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C．符合供养亲属条件的享受供养亲属抚恤金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D．一次性工亡补助金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《工伤保险条例》中规定的下列待遇，其计发基数相同的是（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A．一次性伤残补助金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B．一次性工伤医疗补助金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C．伤残津贴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D．供养亲属抚恤金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说法正确的是（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A．生活不能自理的工伤职工在停工留薪期需要护理的，由家属负责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B．职工与用人单位发生工伤待遇方面的争议，按照处理劳动争议的有关规定处理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C．用人单位参加工伤保险并补缴应当缴纳的工伤保险费、滞纳金后，由工伤保险基金和用人单位依照《工伤保险条例》的规定，支付新发生的费用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D．工伤保险费根据以支定收、收支平衡的原则，确定费率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说法错误的是（    ）</w:t>
      </w:r>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A．用人单位和职工</w:t>
      </w:r>
      <w:proofErr w:type="gramStart"/>
      <w:r w:rsidRPr="00F4445E">
        <w:rPr>
          <w:rFonts w:ascii="黑体" w:eastAsia="黑体" w:hAnsi="黑体"/>
        </w:rPr>
        <w:t>个</w:t>
      </w:r>
      <w:proofErr w:type="gramEnd"/>
      <w:r w:rsidRPr="00F4445E">
        <w:rPr>
          <w:rFonts w:ascii="黑体" w:eastAsia="黑体" w:hAnsi="黑体"/>
        </w:rPr>
        <w:t>人均应按时缴纳工伤保险费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B．用人单位参加工伤保险并补缴应当缴纳的工伤保险费、滞纳金后，由工伤保险基金和用人单位依照《工伤保险条例》的规定，支付新发生的费用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C．设区的市级劳动能力鉴定委员会应当自收到劳动能力鉴定申请之日起30日内</w:t>
      </w:r>
      <w:proofErr w:type="gramStart"/>
      <w:r w:rsidRPr="00F4445E">
        <w:rPr>
          <w:rFonts w:ascii="黑体" w:eastAsia="黑体" w:hAnsi="黑体"/>
        </w:rPr>
        <w:t>作出</w:t>
      </w:r>
      <w:proofErr w:type="gramEnd"/>
      <w:r w:rsidRPr="00F4445E">
        <w:rPr>
          <w:rFonts w:ascii="黑体" w:eastAsia="黑体" w:hAnsi="黑体"/>
        </w:rPr>
        <w:t>劳动能力鉴定结论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D．职工在抢险救灾等维护国家利益、公共利益活动中受到伤害的，可以视同工伤</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职工因下列（    ）情形之一导致本人在工作中伤亡的，</w:t>
      </w:r>
      <w:proofErr w:type="gramStart"/>
      <w:r w:rsidRPr="00F4445E">
        <w:rPr>
          <w:rFonts w:ascii="黑体" w:hAnsi="黑体" w:hint="eastAsia"/>
        </w:rPr>
        <w:t>不</w:t>
      </w:r>
      <w:proofErr w:type="gramEnd"/>
      <w:r w:rsidRPr="00F4445E">
        <w:rPr>
          <w:rFonts w:ascii="黑体" w:hAnsi="黑体" w:hint="eastAsia"/>
        </w:rPr>
        <w:t>认定为工伤。</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A．故意犯罪</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B．醉酒或者吸毒</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C．自残或者自杀</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D．法律、行政法规规定的其他情形</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《社会保险法》规定，用人单位或者个人认为社会保险费征收机构的行为侵害自己</w:t>
      </w:r>
      <w:r w:rsidRPr="00F4445E">
        <w:rPr>
          <w:rFonts w:ascii="黑体" w:hAnsi="黑体" w:hint="eastAsia"/>
        </w:rPr>
        <w:lastRenderedPageBreak/>
        <w:t xml:space="preserve">合法权益的，可以依法申请（  </w:t>
      </w:r>
      <w:r w:rsidRPr="00F4445E">
        <w:rPr>
          <w:rFonts w:ascii="黑体" w:hAnsi="黑体"/>
        </w:rPr>
        <w:t xml:space="preserve"> </w:t>
      </w:r>
      <w:r w:rsidRPr="00F4445E">
        <w:rPr>
          <w:rFonts w:ascii="黑体" w:hAnsi="黑体" w:hint="eastAsia"/>
        </w:rPr>
        <w:t xml:space="preserve">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．调解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．行政复议</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．仲裁</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．行政诉讼</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《社会保险基金先行支付暂行办法》规定，职工被认定为工伤后，有（    ）情形之一的，职工或者其近亲属可以持工伤认定决定书和有关材料向社会保险经办机构书面申请先行支付工伤保险待遇。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．用人单位被依法吊销营业执照或者撤销登记、备案的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．用人单位拒绝支付全部或者部分费用的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．依法经仲裁、诉讼后仍不能获得工伤保险待遇，法院出具中止执行文书的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．职工认为用人单位不支付的其他情形</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color w:val="000000"/>
          <w:kern w:val="0"/>
          <w:sz w:val="24"/>
          <w:szCs w:val="24"/>
        </w:rPr>
      </w:pPr>
      <w:r w:rsidRPr="00F4445E">
        <w:rPr>
          <w:rFonts w:ascii="黑体" w:hAnsi="黑体" w:hint="eastAsia"/>
        </w:rPr>
        <w:t>《中华人民共和国劳动法》规定，国家发展社会保险事业，建立社会保险制度，设立社会保险基金，使劳动者在年老、（    ）等情况下获得帮助和补偿。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．患病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．工伤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．失业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．生育</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依据《工伤保险条例》，职工因工致残被鉴定为一级至四级伤残的，保留劳动关系，退出工作岗位，享受</w:t>
      </w:r>
      <w:r w:rsidRPr="00F4445E">
        <w:rPr>
          <w:rFonts w:ascii="黑体" w:hAnsi="黑体"/>
        </w:rPr>
        <w:t>的</w:t>
      </w:r>
      <w:r w:rsidRPr="00F4445E">
        <w:rPr>
          <w:rFonts w:ascii="黑体" w:hAnsi="黑体" w:hint="eastAsia"/>
        </w:rPr>
        <w:t>待遇</w:t>
      </w:r>
      <w:r w:rsidRPr="00F4445E">
        <w:rPr>
          <w:rFonts w:ascii="黑体" w:hAnsi="黑体"/>
        </w:rPr>
        <w:t>有</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．达到退休年龄并办理退休手续后，停发伤残津贴，按照国家有关规定享受基本养老保险待遇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．从工伤保险基金按伤残等级支付一次性伤残补助金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．从工伤保险基金按月支付伤残津贴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．由用人单位和职工个人以伤残津贴为基数，缴纳基本医疗保险费</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依据《工伤保险条例》，职工因工致残被鉴定为五级、六级伤残的，其劳动关系可按（    ）方式处理。</w:t>
      </w:r>
    </w:p>
    <w:p w:rsidR="00F910F0" w:rsidRPr="00F4445E" w:rsidRDefault="00F910F0" w:rsidP="00231C77">
      <w:pPr>
        <w:pStyle w:val="a"/>
        <w:numPr>
          <w:ilvl w:val="0"/>
          <w:numId w:val="0"/>
        </w:numPr>
        <w:spacing w:line="340" w:lineRule="exact"/>
        <w:rPr>
          <w:rFonts w:ascii="黑体" w:hAnsi="黑体"/>
        </w:rPr>
      </w:pPr>
      <w:r w:rsidRPr="00F4445E">
        <w:rPr>
          <w:rFonts w:ascii="黑体" w:hAnsi="黑体" w:hint="eastAsia"/>
        </w:rPr>
        <w:t xml:space="preserve"> </w:t>
      </w:r>
      <w:r w:rsidRPr="00F4445E">
        <w:rPr>
          <w:rFonts w:ascii="黑体" w:hAnsi="黑体"/>
        </w:rPr>
        <w:t xml:space="preserve">   A</w:t>
      </w:r>
      <w:r w:rsidRPr="00F4445E">
        <w:rPr>
          <w:rFonts w:ascii="黑体" w:hAnsi="黑体" w:hint="eastAsia"/>
        </w:rPr>
        <w:t>．经用人单位提出，可以与工伤职工解除或者终止劳动关系，由工伤保险基金支付一次性伤残就业补助金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．保留与用人单位的劳动关系，由用人单位安排适当工作</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．难以安排工作的，由用人单位按月发给伤残津贴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．经工伤职工本人提出，可以与用人单位解除或者终止劳动关系，由用人单位支付一</w:t>
      </w:r>
      <w:r w:rsidRPr="00F4445E">
        <w:rPr>
          <w:rFonts w:ascii="黑体" w:eastAsia="黑体" w:hAnsi="黑体" w:hint="eastAsia"/>
        </w:rPr>
        <w:lastRenderedPageBreak/>
        <w:t>次性伤残就业补助金，由工伤保险基金支付一次性工伤医疗补助金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依据《失业保险条例》，失业人员在领取失业保险金期间有（    ）情形之一的，停止领取失业保险金，同时停止享受其他失业保险待遇。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．重新就业的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．应征服兵役的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．移居境外的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．享受基本养老保险待遇的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依据《中华人民共和国社会保险法》，用人单位应当自行申报、按时足额缴纳社会保险费，非因不可抗力等法定事由不得（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．停缴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．代缴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．缓缴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．减免</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《香港澳门台湾居民在内地（大陆）参加社会保险暂行办法》规定，可以在内地(大陆）参加社会保险的人员有（    ）。</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 在内地（大陆）从事个体工商经营的港澳台居民</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 在内地（大陆）灵活就业且办理港澳台居民居住证的港澳台居民</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 xml:space="preserve">C 在内地（大陆）居住且办理港澳台居民居住证的未就业港澳台居民 </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 在香港、澳门、台湾地区就业的人</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《关于做好尘肺病重点行业工伤保险有关工作的通知》规定，自2020年开始，依据卫生健康系统粉尘危害基础数据库信息，在（  </w:t>
      </w:r>
      <w:r w:rsidRPr="00F4445E">
        <w:rPr>
          <w:rFonts w:ascii="黑体" w:hAnsi="黑体"/>
        </w:rPr>
        <w:t xml:space="preserve">  </w:t>
      </w:r>
      <w:r w:rsidRPr="00F4445E">
        <w:rPr>
          <w:rFonts w:ascii="黑体" w:hAnsi="黑体" w:hint="eastAsia"/>
        </w:rPr>
        <w:t>）等尘肺病重点行业，开展为期三年的工伤</w:t>
      </w:r>
      <w:proofErr w:type="gramStart"/>
      <w:r w:rsidRPr="00F4445E">
        <w:rPr>
          <w:rFonts w:ascii="黑体" w:hAnsi="黑体" w:hint="eastAsia"/>
        </w:rPr>
        <w:t>保险扩面专项</w:t>
      </w:r>
      <w:proofErr w:type="gramEnd"/>
      <w:r w:rsidRPr="00F4445E">
        <w:rPr>
          <w:rFonts w:ascii="黑体" w:hAnsi="黑体" w:hint="eastAsia"/>
        </w:rPr>
        <w:t>行动，原则上做到应保尽保。</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A．煤矿</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B．非煤矿山</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C．冶金</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D．建材</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根据《未成年工特殊保护规定》，未成年工上岗前用人单位应对其进行有关的（    ），由用人单位统一办理和承担费用。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．职业安全卫生教育</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．职业安全卫生培训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C</w:t>
      </w:r>
      <w:r w:rsidRPr="00F4445E">
        <w:rPr>
          <w:rFonts w:ascii="黑体" w:eastAsia="黑体" w:hAnsi="黑体" w:hint="eastAsia"/>
        </w:rPr>
        <w:t>．未成年工体检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．未成年工登记</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企业实行不定时工作制和综合计算工时工作制的审批办法》规定，对于实行不定时工作制和综合计算工时工作制等其他工作和休息办法的职工，企业应根据《中华人民共和国劳动法》第一章、第四章有关规定，在保障职工身体健康并充分听取职工意见的基础上，采用（    ）等适当方式，确保职工的休息休假权利和生产、工作任务的完成。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．集中工作</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．集中休息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．轮休调休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．弹性工作时间</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根据《女职工劳动保护特别规定》，女职工比较多的用人单位应当根据女职工的需要，</w:t>
      </w:r>
      <w:proofErr w:type="gramStart"/>
      <w:r w:rsidRPr="00F4445E">
        <w:rPr>
          <w:rFonts w:ascii="黑体" w:hAnsi="黑体" w:hint="eastAsia"/>
        </w:rPr>
        <w:t>建立女</w:t>
      </w:r>
      <w:proofErr w:type="gramEnd"/>
      <w:r w:rsidRPr="00F4445E">
        <w:rPr>
          <w:rFonts w:ascii="黑体" w:hAnsi="黑体" w:hint="eastAsia"/>
        </w:rPr>
        <w:t>职工（    ）等设施，妥善解决女职工在生理卫生、哺乳方面的困难。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．卫生室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．孕妇休息室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．医务室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．哺乳室</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根据《女职工劳动保护特别规定》，用人单位不得因女职工（    ）而降低其工资、予以辞退、与其解除劳动或者</w:t>
      </w:r>
      <w:hyperlink r:id="rId18" w:history="1">
        <w:r w:rsidRPr="00F4445E">
          <w:rPr>
            <w:rFonts w:ascii="黑体" w:hAnsi="黑体" w:hint="eastAsia"/>
          </w:rPr>
          <w:t>聘用合同</w:t>
        </w:r>
      </w:hyperlink>
      <w:r w:rsidRPr="00F4445E">
        <w:rPr>
          <w:rFonts w:ascii="黑体" w:hAnsi="黑体" w:hint="eastAsia"/>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．怀孕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．生育</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．照顾家庭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．哺乳</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根据《企业职工带薪年休假实施办法》，应当计为累计工作时间</w:t>
      </w:r>
      <w:r w:rsidRPr="00F4445E">
        <w:rPr>
          <w:rFonts w:ascii="黑体" w:hAnsi="黑体"/>
        </w:rPr>
        <w:t>的是</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．同一单位工作期间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．不同单位工作期间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．依照法律、行政法规规定视同工作期间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．依照国务院规定视同工作期间</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根据《女职工劳动保护特别规定》，女职工禁忌从事的劳动范围</w:t>
      </w:r>
      <w:r w:rsidRPr="00F4445E">
        <w:rPr>
          <w:rFonts w:ascii="黑体" w:hAnsi="黑体"/>
        </w:rPr>
        <w:t>可分类为</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．女职工禁忌从事的劳动范围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B</w:t>
      </w:r>
      <w:r w:rsidRPr="00F4445E">
        <w:rPr>
          <w:rFonts w:ascii="黑体" w:eastAsia="黑体" w:hAnsi="黑体" w:hint="eastAsia"/>
        </w:rPr>
        <w:t>．女职工在经期禁忌从事的劳动范围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．女职工在孕期禁忌从事的劳动范围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．女职工在哺乳期禁忌从事的劳动范围</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根据《企业职工带薪年休假实施办法》，职工依法享受的（    ）等国家规定的假期以及因工伤停工留薪期间</w:t>
      </w:r>
      <w:proofErr w:type="gramStart"/>
      <w:r w:rsidRPr="00F4445E">
        <w:rPr>
          <w:rFonts w:ascii="黑体" w:hAnsi="黑体" w:hint="eastAsia"/>
        </w:rPr>
        <w:t>不计入年休假</w:t>
      </w:r>
      <w:proofErr w:type="gramEnd"/>
      <w:r w:rsidRPr="00F4445E">
        <w:rPr>
          <w:rFonts w:ascii="黑体" w:hAnsi="黑体" w:hint="eastAsia"/>
        </w:rPr>
        <w:t>假期。</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．探亲假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．婚丧假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．产假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．寒暑假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关于女职工生育享受假期，表述是正确的</w:t>
      </w:r>
      <w:r w:rsidRPr="00F4445E">
        <w:rPr>
          <w:rFonts w:ascii="黑体" w:hAnsi="黑体"/>
        </w:rPr>
        <w:t>是</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．女职工生育享受</w:t>
      </w:r>
      <w:r w:rsidRPr="00F4445E">
        <w:rPr>
          <w:rFonts w:ascii="黑体" w:eastAsia="黑体" w:hAnsi="黑体"/>
        </w:rPr>
        <w:t>98</w:t>
      </w:r>
      <w:r w:rsidRPr="00F4445E">
        <w:rPr>
          <w:rFonts w:ascii="黑体" w:eastAsia="黑体" w:hAnsi="黑体" w:hint="eastAsia"/>
        </w:rPr>
        <w:t>天产假，其中产前可以休假</w:t>
      </w:r>
      <w:r w:rsidRPr="00F4445E">
        <w:rPr>
          <w:rFonts w:ascii="黑体" w:eastAsia="黑体" w:hAnsi="黑体"/>
        </w:rPr>
        <w:t>15</w:t>
      </w:r>
      <w:r w:rsidRPr="00F4445E">
        <w:rPr>
          <w:rFonts w:ascii="黑体" w:eastAsia="黑体" w:hAnsi="黑体" w:hint="eastAsia"/>
        </w:rPr>
        <w:t>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．难产的，应增加产假</w:t>
      </w:r>
      <w:r w:rsidRPr="00F4445E">
        <w:rPr>
          <w:rFonts w:ascii="黑体" w:eastAsia="黑体" w:hAnsi="黑体"/>
        </w:rPr>
        <w:t>15</w:t>
      </w:r>
      <w:r w:rsidRPr="00F4445E">
        <w:rPr>
          <w:rFonts w:ascii="黑体" w:eastAsia="黑体" w:hAnsi="黑体" w:hint="eastAsia"/>
        </w:rPr>
        <w:t>天；生育</w:t>
      </w:r>
      <w:hyperlink r:id="rId19" w:history="1">
        <w:r w:rsidRPr="00F4445E">
          <w:rPr>
            <w:rFonts w:ascii="黑体" w:eastAsia="黑体" w:hAnsi="黑体" w:hint="eastAsia"/>
          </w:rPr>
          <w:t>多胞胎</w:t>
        </w:r>
      </w:hyperlink>
      <w:r w:rsidRPr="00F4445E">
        <w:rPr>
          <w:rFonts w:ascii="黑体" w:eastAsia="黑体" w:hAnsi="黑体" w:hint="eastAsia"/>
        </w:rPr>
        <w:t>的，每多生育</w:t>
      </w:r>
      <w:r w:rsidRPr="00F4445E">
        <w:rPr>
          <w:rFonts w:ascii="黑体" w:eastAsia="黑体" w:hAnsi="黑体"/>
        </w:rPr>
        <w:t>1</w:t>
      </w:r>
      <w:r w:rsidRPr="00F4445E">
        <w:rPr>
          <w:rFonts w:ascii="黑体" w:eastAsia="黑体" w:hAnsi="黑体" w:hint="eastAsia"/>
        </w:rPr>
        <w:t>个婴儿，可增加产假</w:t>
      </w:r>
      <w:r w:rsidRPr="00F4445E">
        <w:rPr>
          <w:rFonts w:ascii="黑体" w:eastAsia="黑体" w:hAnsi="黑体"/>
        </w:rPr>
        <w:t>15</w:t>
      </w:r>
      <w:r w:rsidRPr="00F4445E">
        <w:rPr>
          <w:rFonts w:ascii="黑体" w:eastAsia="黑体" w:hAnsi="黑体" w:hint="eastAsia"/>
        </w:rPr>
        <w:t>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．女职工怀孕未满</w:t>
      </w:r>
      <w:r w:rsidRPr="00F4445E">
        <w:rPr>
          <w:rFonts w:ascii="黑体" w:eastAsia="黑体" w:hAnsi="黑体"/>
        </w:rPr>
        <w:t>4</w:t>
      </w:r>
      <w:r w:rsidRPr="00F4445E">
        <w:rPr>
          <w:rFonts w:ascii="黑体" w:eastAsia="黑体" w:hAnsi="黑体" w:hint="eastAsia"/>
        </w:rPr>
        <w:t>个月流产的，享受</w:t>
      </w:r>
      <w:r w:rsidRPr="00F4445E">
        <w:rPr>
          <w:rFonts w:ascii="黑体" w:eastAsia="黑体" w:hAnsi="黑体"/>
        </w:rPr>
        <w:t>15</w:t>
      </w:r>
      <w:r w:rsidRPr="00F4445E">
        <w:rPr>
          <w:rFonts w:ascii="黑体" w:eastAsia="黑体" w:hAnsi="黑体" w:hint="eastAsia"/>
        </w:rPr>
        <w:t>天产假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．怀孕满</w:t>
      </w:r>
      <w:r w:rsidRPr="00F4445E">
        <w:rPr>
          <w:rFonts w:ascii="黑体" w:eastAsia="黑体" w:hAnsi="黑体"/>
        </w:rPr>
        <w:t>4</w:t>
      </w:r>
      <w:r w:rsidRPr="00F4445E">
        <w:rPr>
          <w:rFonts w:ascii="黑体" w:eastAsia="黑体" w:hAnsi="黑体" w:hint="eastAsia"/>
        </w:rPr>
        <w:t>个月流产的，享受</w:t>
      </w:r>
      <w:r w:rsidRPr="00F4445E">
        <w:rPr>
          <w:rFonts w:ascii="黑体" w:eastAsia="黑体" w:hAnsi="黑体"/>
        </w:rPr>
        <w:t>42</w:t>
      </w:r>
      <w:r w:rsidRPr="00F4445E">
        <w:rPr>
          <w:rFonts w:ascii="黑体" w:eastAsia="黑体" w:hAnsi="黑体" w:hint="eastAsia"/>
        </w:rPr>
        <w:t>天产假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《禁止使用童工规定》是根据（    ）制定的。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．宪法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．就业促进法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．劳动法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．未成年人保护法</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根据《未成年工特殊保护规定》，用人单位应按（    ）要求，对未成年工进行健康检查。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．工作</w:t>
      </w:r>
      <w:r w:rsidRPr="00F4445E">
        <w:rPr>
          <w:rFonts w:ascii="黑体" w:eastAsia="黑体" w:hAnsi="黑体"/>
        </w:rPr>
        <w:t>1</w:t>
      </w:r>
      <w:r w:rsidRPr="00F4445E">
        <w:rPr>
          <w:rFonts w:ascii="黑体" w:eastAsia="黑体" w:hAnsi="黑体" w:hint="eastAsia"/>
        </w:rPr>
        <w:t>个月内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．安排工作岗位前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．工作满</w:t>
      </w:r>
      <w:r w:rsidRPr="00F4445E">
        <w:rPr>
          <w:rFonts w:ascii="黑体" w:eastAsia="黑体" w:hAnsi="黑体"/>
        </w:rPr>
        <w:t>1</w:t>
      </w:r>
      <w:r w:rsidRPr="00F4445E">
        <w:rPr>
          <w:rFonts w:ascii="黑体" w:eastAsia="黑体" w:hAnsi="黑体" w:hint="eastAsia"/>
        </w:rPr>
        <w:t>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．年满</w:t>
      </w:r>
      <w:r w:rsidRPr="00F4445E">
        <w:rPr>
          <w:rFonts w:ascii="黑体" w:eastAsia="黑体" w:hAnsi="黑体"/>
        </w:rPr>
        <w:t>18</w:t>
      </w:r>
      <w:r w:rsidRPr="00F4445E">
        <w:rPr>
          <w:rFonts w:ascii="黑体" w:eastAsia="黑体" w:hAnsi="黑体" w:hint="eastAsia"/>
        </w:rPr>
        <w:t>周岁，距前一次体检时间已超过半年</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根据《全国年节及纪念日放假办法》，属于部分公民放假的节日</w:t>
      </w:r>
      <w:r w:rsidRPr="00F4445E">
        <w:rPr>
          <w:rFonts w:ascii="黑体" w:hAnsi="黑体"/>
        </w:rPr>
        <w:t>是</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．妇女节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．青年节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．儿童节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D</w:t>
      </w:r>
      <w:r w:rsidRPr="00F4445E">
        <w:rPr>
          <w:rFonts w:ascii="黑体" w:eastAsia="黑体" w:hAnsi="黑体" w:hint="eastAsia"/>
        </w:rPr>
        <w:t>．中国人民解放军建军纪念日</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在全体公民放假的节日当中，放假</w:t>
      </w:r>
      <w:r w:rsidRPr="00F4445E">
        <w:rPr>
          <w:rFonts w:ascii="黑体" w:hAnsi="黑体"/>
        </w:rPr>
        <w:t>3</w:t>
      </w:r>
      <w:r w:rsidRPr="00F4445E">
        <w:rPr>
          <w:rFonts w:ascii="黑体" w:hAnsi="黑体" w:hint="eastAsia"/>
        </w:rPr>
        <w:t>天的</w:t>
      </w:r>
      <w:r w:rsidRPr="00F4445E">
        <w:rPr>
          <w:rFonts w:ascii="黑体" w:hAnsi="黑体"/>
        </w:rPr>
        <w:t>是</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．新年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．春节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．中秋节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．国庆节</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在全体公民放假的节日当中，放假</w:t>
      </w:r>
      <w:r w:rsidRPr="00F4445E">
        <w:rPr>
          <w:rFonts w:ascii="黑体" w:hAnsi="黑体"/>
        </w:rPr>
        <w:t>1</w:t>
      </w:r>
      <w:r w:rsidRPr="00F4445E">
        <w:rPr>
          <w:rFonts w:ascii="黑体" w:hAnsi="黑体" w:hint="eastAsia"/>
        </w:rPr>
        <w:t>天的</w:t>
      </w:r>
      <w:r w:rsidRPr="00F4445E">
        <w:rPr>
          <w:rFonts w:ascii="黑体" w:hAnsi="黑体"/>
        </w:rPr>
        <w:t>是</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．新年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．端午节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．中秋节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．国庆节</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在部分公民放假的节日及纪念日当中，</w:t>
      </w:r>
      <w:r w:rsidRPr="00F4445E">
        <w:rPr>
          <w:rFonts w:ascii="黑体" w:hAnsi="黑体"/>
        </w:rPr>
        <w:t>属于</w:t>
      </w:r>
      <w:r w:rsidRPr="00F4445E">
        <w:rPr>
          <w:rFonts w:ascii="黑体" w:hAnsi="黑体" w:hint="eastAsia"/>
        </w:rPr>
        <w:t>部分公民放假半天的</w:t>
      </w:r>
      <w:r w:rsidRPr="00F4445E">
        <w:rPr>
          <w:rFonts w:ascii="黑体" w:hAnsi="黑体"/>
        </w:rPr>
        <w:t>是</w:t>
      </w:r>
      <w:r w:rsidRPr="00F4445E">
        <w:rPr>
          <w:rFonts w:ascii="黑体" w:hAnsi="黑体" w:hint="eastAsia"/>
        </w:rPr>
        <w:t>（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．妇女节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．青年节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．儿童节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．中国人民解放军建军纪念日</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根据《劳动合同法》，属于劳动合同必备条款的是（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．劳动合同期限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．工作地点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．福利待遇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在（    ）情形中，劳动者提出或者同意续订、订立劳动合同的，除劳动者提出订立固定期限劳动合同外，应当订立无固定期限劳动合同。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．劳动者在该用人单位连续工作满十年的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．用人单位初次实行劳动合同制度或者国有企业改制重新订立劳动合同时，劳动者在该用人单位连续工作满十年且距法定退休年龄不足十年的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．连续订立二次固定期限劳动合同，且劳动者没有本法第三十九条和第四十条第一项、第二项规定的情形，续订劳动合同的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．用人单位自用工之日起满一年不与劳动者订立书面劳动合同的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lastRenderedPageBreak/>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竞业限制的人员限于用人单位的（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．高级管理人员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．高级技术人员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．高级技能人员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．其他负有保密义务的人员</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用人单位变更（    ）等事项，不影响劳动合同的履行。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．名称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．法定代表人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．主要负责</w:t>
      </w:r>
      <w:r w:rsidRPr="00F4445E">
        <w:rPr>
          <w:rFonts w:ascii="黑体" w:eastAsia="黑体" w:hAnsi="黑体"/>
        </w:rPr>
        <w:t>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．投资人</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当用人单位（    ），劳动者可以解除劳动合同。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．未按照劳动合同约定提供劳动保护或者劳动条件的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．未及时足额支付劳动报酬的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．以暴力、威胁或者非法限制人身自由的手段强迫劳动者劳动的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．规章制度违反法律、法规的规定，损害劳动者权益的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劳动者有（ </w:t>
      </w:r>
      <w:r w:rsidRPr="00F4445E">
        <w:rPr>
          <w:rFonts w:ascii="黑体" w:hAnsi="黑体"/>
        </w:rPr>
        <w:t xml:space="preserve">   </w:t>
      </w:r>
      <w:r w:rsidRPr="00F4445E">
        <w:rPr>
          <w:rFonts w:ascii="黑体" w:hAnsi="黑体" w:hint="eastAsia"/>
        </w:rPr>
        <w:t>）情形之一的，用人单位可以与劳动者解除劳动合同。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．在试用期间被证明不符合录用条件的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．严重违反用人单位的规章制度的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．严重失职，营私舞弊，给用人单位造成重大损害的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．不能胜任工作，经过培训或者调整工作岗位，仍不能胜任工作的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有（    ）情形之一的，用人单位提前三十日以书面形式通知劳动者本人或者额外支付劳动者一个月工资后，可以解除劳动合同。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．劳动者患病或者非因工负伤，在规定的医疗期满后不能从事原工作，也不能从事由用人单位另行安排的工作的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．劳动者不能胜任工作，经过培训或者调整工作岗位，仍不能胜任工作的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．劳动合同订立时所依据的客观情况发生重大变化，致使劳动合同无法履行，经用人单位与劳动者协商，未能就变更劳动合同内容达成协议的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．企业依照《企业破产法》规定进行重整的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有（    ）情形之一的，需要裁减人员二十人以上或者裁减</w:t>
      </w:r>
      <w:proofErr w:type="gramStart"/>
      <w:r w:rsidRPr="00F4445E">
        <w:rPr>
          <w:rFonts w:ascii="黑体" w:hAnsi="黑体" w:hint="eastAsia"/>
        </w:rPr>
        <w:t>不足二十</w:t>
      </w:r>
      <w:proofErr w:type="gramEnd"/>
      <w:r w:rsidRPr="00F4445E">
        <w:rPr>
          <w:rFonts w:ascii="黑体" w:hAnsi="黑体" w:hint="eastAsia"/>
        </w:rPr>
        <w:t>人但占企业职工总数百分之十以上的，用人单位提前三十日向工会或者全体职工说明情况，听取工会或者职工的意见后，裁减人员方案经向劳动行政部门报告，可以裁减人员。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．依照《企业破产法》规定进行重整的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．生产经营发生严重困难的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．企业转产、重大技术革新或者经营方式调整，经变更劳动合同后，仍需裁减人员的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．其他因劳动合同订立时所依据的客观经济情况发生重大变化，致使劳动合同无法履行的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《劳动合同法》规定，企业裁减人员时，应当优先留用（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．与本单位订立较长期限的固定期限劳动合同的人员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．与本单位订立无固定期限劳动合同的人员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．家庭无其他就业人员，有需要扶养的老人或者未成年人的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．残疾人员</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《劳动合同法》规定，劳动者有（    ）情形之一的，用人单位不能以劳动者不能胜任工作或经济性裁员为由解除劳动合同。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．疑似职业病病人在诊断或者医学观察期间的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．患病或非因工负伤，在规定的医疗期内的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．女职工在孕期、产期、哺乳期的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．连续工作满十五年，且距法定退休年龄不足五年的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《劳动合同法》规定，企业职工一方与用人单位通过平等协商，可以就（    ）等事项订立集体合同。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．工作时间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．休息休假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．劳动安全卫生</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E</w:t>
      </w:r>
      <w:r w:rsidRPr="00F4445E">
        <w:rPr>
          <w:rFonts w:ascii="黑体" w:eastAsia="黑体" w:hAnsi="黑体" w:hint="eastAsia"/>
        </w:rPr>
        <w:t>．保险福利</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ABCDE</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《劳动合同法》规定，有（    ）情形之一的，用人单位应当向劳动者支付经济补偿。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．因用人单位未依法为劳动者缴纳社会保险费，劳动者解除劳动合同的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．用人单位提出，并与劳动者协商一致解除劳动合同的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．劳动者不能胜任工作，经过培训或者调整工作岗位，仍不能胜任工作的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D</w:t>
      </w:r>
      <w:r w:rsidRPr="00F4445E">
        <w:rPr>
          <w:rFonts w:ascii="黑体" w:eastAsia="黑体" w:hAnsi="黑体" w:hint="eastAsia"/>
        </w:rPr>
        <w:t>．用人单位生产经营发生严重困难需要裁减人员的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《劳务派遣行政许可实施办法》规定，申请经营劳务派遣业务应当具备的条件有（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．注册资本不得少于人民币</w:t>
      </w:r>
      <w:r w:rsidRPr="00F4445E">
        <w:rPr>
          <w:rFonts w:ascii="黑体" w:eastAsia="黑体" w:hAnsi="黑体"/>
        </w:rPr>
        <w:t>200</w:t>
      </w:r>
      <w:r w:rsidRPr="00F4445E">
        <w:rPr>
          <w:rFonts w:ascii="黑体" w:eastAsia="黑体" w:hAnsi="黑体" w:hint="eastAsia"/>
        </w:rPr>
        <w:t>万元</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．有与开展业务相适应的固定的经营场所和设施</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．有符合法律、行政法规规定的劳务派遣管理制度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．法律、行政法规规定的其他条件</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《劳动合同法实施条例》规定，用人单位出具的解除、终止劳动合同的证明，应当写明（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．劳动合同期限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．解除或者终止劳动合同的日期</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．工作岗位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．在本单位的工作年限</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根据《集体合同规定》，有（    ）情形之一的，可以变更或解除集体合同或专项集体合同。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．用人单位因被兼并、解散、破产等原因，致使集体合同或专项集体合同无法履行的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．因不可抗力等原因致使集体合同或专项集体合同无法履行或部分无法履行的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．集体合同或专项集体合同约定的变更或解除条件出现的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．法律、法规、规章规定的其他情形</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根据《集体合同规定》，劳动保障行政部门应当对报送的集体合同或专项集体合同的（    ）事项进行合法性审查。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．集体协商双方的主体资格是否符合法律、法规和规章规定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w:t>
      </w:r>
      <w:r w:rsidRPr="00F4445E">
        <w:rPr>
          <w:rFonts w:ascii="黑体" w:eastAsia="黑体" w:hAnsi="黑体" w:hint="eastAsia"/>
        </w:rPr>
        <w:t>．集体协商程序是否违反法律、法规、规章规定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．集体合同或专项集体合同内容是否与国家规定相抵触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．集体合同约定的工资涨幅是否合理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《劳务派遣行政许可实施办法》规定，任何单位和个人违反《中华人民共和国劳动合同法》的规定，未经许可，擅自经营劳务派遣业务的，由人力资源社会保障行政部门（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．责令停止违法行为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B</w:t>
      </w:r>
      <w:r w:rsidRPr="00F4445E">
        <w:rPr>
          <w:rFonts w:ascii="黑体" w:eastAsia="黑体" w:hAnsi="黑体" w:hint="eastAsia"/>
        </w:rPr>
        <w:t>．没收违法所得</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．处违法所得</w:t>
      </w:r>
      <w:r w:rsidRPr="00F4445E">
        <w:rPr>
          <w:rFonts w:ascii="黑体" w:eastAsia="黑体" w:hAnsi="黑体"/>
        </w:rPr>
        <w:t>1</w:t>
      </w:r>
      <w:r w:rsidRPr="00F4445E">
        <w:rPr>
          <w:rFonts w:ascii="黑体" w:eastAsia="黑体" w:hAnsi="黑体" w:hint="eastAsia"/>
        </w:rPr>
        <w:t>倍以上</w:t>
      </w:r>
      <w:r w:rsidRPr="00F4445E">
        <w:rPr>
          <w:rFonts w:ascii="黑体" w:eastAsia="黑体" w:hAnsi="黑体"/>
        </w:rPr>
        <w:t>5</w:t>
      </w:r>
      <w:r w:rsidRPr="00F4445E">
        <w:rPr>
          <w:rFonts w:ascii="黑体" w:eastAsia="黑体" w:hAnsi="黑体" w:hint="eastAsia"/>
        </w:rPr>
        <w:t>倍以下的罚款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w:t>
      </w:r>
      <w:r w:rsidRPr="00F4445E">
        <w:rPr>
          <w:rFonts w:ascii="黑体" w:eastAsia="黑体" w:hAnsi="黑体" w:hint="eastAsia"/>
        </w:rPr>
        <w:t>．在没有违法所得的情形下，可以处</w:t>
      </w:r>
      <w:r w:rsidRPr="00F4445E">
        <w:rPr>
          <w:rFonts w:ascii="黑体" w:eastAsia="黑体" w:hAnsi="黑体"/>
        </w:rPr>
        <w:t>5</w:t>
      </w:r>
      <w:r w:rsidRPr="00F4445E">
        <w:rPr>
          <w:rFonts w:ascii="黑体" w:eastAsia="黑体" w:hAnsi="黑体" w:hint="eastAsia"/>
        </w:rPr>
        <w:t>万元以下的罚款</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用工单位只能在（    ）的工作岗位上使用被派遣劳动者。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A．临时性</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B．辅助性</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C．替代性</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D．一线岗位</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在劳务派遣用工中，用工单位应当履行（    ）义务。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①执行国家劳动标准，提供相应的劳动条件和劳动保护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②告知被派遣劳动者的工作要求和劳动报酬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③支付工资，缴纳社会保险费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④支付加班费、绩效奖金，提供与工作岗位相关的福利待遇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⑤对在岗被派遣劳动者进行工作岗位所必需的培训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⑥连续用工的，实行正常的工资调整机制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A．①②③④⑤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B．②③④⑤⑥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C．①②③④⑤⑥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D．①②④⑤⑥</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D</w:t>
      </w:r>
    </w:p>
    <w:p w:rsidR="00F910F0" w:rsidRPr="00F4445E" w:rsidRDefault="00F910F0" w:rsidP="00231C77">
      <w:pPr>
        <w:pStyle w:val="ac"/>
        <w:spacing w:before="62" w:line="340" w:lineRule="exact"/>
        <w:ind w:firstLine="420"/>
      </w:pPr>
      <w:r w:rsidRPr="00F4445E">
        <w:rPr>
          <w:rFonts w:hint="eastAsia"/>
        </w:rPr>
        <w:t xml:space="preserve"> </w:t>
      </w:r>
      <w:r w:rsidRPr="00F4445E">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根据《劳动合同法》，使用被派遣劳动者的用工单位有（    ）的义务。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A．告知被派遣劳动者的工作要求和劳动报酬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B．支付加班费、绩效奖金，提供与工作岗位相关的福利待遇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C．连续用工的，实行正常的工资调整机制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D．被派遣劳动者在无工作期间，按照所在地人民政府规定的最低工资标准，向其按月支付报酬</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根据《劳动合同法》，用人单位未及时足额支付劳动报酬的，（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A．由劳动行政部门责令限期支付劳动报酬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B．劳动者可以依法申请支付令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C．劳动行政部门可以处五万元以下的罚款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D．劳动者可以解除劳动合同</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根据《最低工资规定》，确定和调整月最低工资标准，应参考（    ）、职工平均工资、经济发展水平、就业状况等因素。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A．劳动条件和劳动强度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B．当地就业者及其赡养人口的最低生活费用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C．城镇居民消费价格指数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D．职工个人缴纳的社会保险费和住房公积金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根据《工资支付暂行规定》，工资支付主要包括（    ）、工资支付时间以及特殊情况下的工资支付。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A．工资支付项目</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B．工资支付水平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C．工资支付形式</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D．工资支付对象</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者在法定工作时间内依法参加社会活动期间，用人单位应视同其提供了正常劳动而支付工资。社会活动包括：依法行使选举权或被选举权；当选代表出席乡（镇）、区以上政府、党派、工会、青年团、妇女联合会等组织召开的会议；（    ）；其它依法参加的社会活动。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A．出任人民法庭证明人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B．出席劳动模范、先进工作者大会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C．《工会法》规定的不脱产工会基层委员会委员因工作活动占用的生产或工作时间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D．参加脱产学历教育</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根据《工资支付暂行规定》，劳动者依法享受（    ）期间，用人单位应按劳动合同规定的标准支付劳动者工资。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A．年休假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B．探亲假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C．婚假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D．丧假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根据《工资支付暂行规定》，用人单位可以代扣劳动者工资的情形有（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A．用人单位代扣代缴的个人所得税</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B．用人单位代扣代缴的应由劳动者个人负担的各项社会保险费用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C．法院判决、裁定中要求代扣的抚养费、赡养费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D．法律、法规规定可以从劳动者工资中扣除的其他费用</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lastRenderedPageBreak/>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不属于克扣劳动者工资的情形是（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A．因劳动者请事假等相应减发工资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B．用人单位依法制定并经职代会批准的厂规、厂纪中有明确规定的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C．国家的法律、法规中有明确规定或依法签订的劳动合同中有明确规定的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D．依法签订的劳动合同中有明确规定的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根据《工资集体协商试行办法》，企业与职工协商确定年度工资水平应符合国家有关工资分配的宏观调控政策，并综合考虑（    ），企业劳动生产率和经济效益，国有资产保值增值，上年度企业职工工资总额和职工平均工资水平，其他与工资集体协商有关的情况等因素。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A．地区、行业、企业的人工成本水平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B．地区、行业的职工平均工资水平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C．当地政府发布的工资指导线、劳动力市场工资指导价位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D．本地区城镇居民消费价格指数</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工资集体协商试行办法》，企业与职工协商确定年度工资水平应符合国家有关工资分配的宏观调控政策，并综合考虑地区、行业、企业的人工成本水平，地区、行业的职工平均工资水平，当地政府发布的工资指导线、劳动力市场工资指导价位，本地区城镇居民消费价格指数，（    ）等因素。</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A．国有资产保值增值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B．企业劳动生产率和经济效益</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C．上年度企业职工工资总额和职工平均工资水平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D．其他与工资集体协商有关的情况</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根据《工资集体协商试行办法》，工资集体协商的内容一般包括（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A．工资协议的期限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B．工资分配制度、工资标准和工资分配形式</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C．工资支付办法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D．奖金、津贴、补贴等分配办法</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根据《劳动法》，确定和调整最低工资标准应当综合考虑（    ）、地区之间经济发展水平的差异。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A．社会平均工资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lastRenderedPageBreak/>
        <w:t>B．劳动生产率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C．劳动者本人及平均赡养人口的最低生活费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D．就业状况</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根据《劳动法》，确定和调整最低工资标准应当综合考虑劳动者本人及平均赡养人口的最低生活费、社会平均工资、（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A．就业状况</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B．劳动生产率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C．工作条件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D．地区之间经济发展水平的差异</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根据《最低工资规定》，劳动者依法享受（    ）、生育（产）假、节育手术假等国家规定的假期间，以及法定工作时间内依法参加社会活动期间，视为提供了正常劳动。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A．探亲假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B．病假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C．带薪年休假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D．婚丧假</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属于劳动合同法规定的用人单位是（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A．一人有限责任公司</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B．未取得营业执照的企业分支机构</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C．个体工商户</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D．律师事务所</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E．民办非企业</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ACDE</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根据《劳动合同法》，当劳动合同对劳动报酬和劳动条件等标准约定不明确，引发争议时，可以作为确定相关标准的依据是（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A．集体合同</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B．同工同酬原则</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C．用人单位内部文件</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D．国家有关规定</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用人单位出具的解除或终止劳动合同的证明上，依法应当写明的内容包括（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A．劳动者在本单位的工作年限</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lastRenderedPageBreak/>
        <w:t>B．解除或终止劳动合同的日期</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C．劳动合同期限</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D．劳动者工作岗位</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国家法定的工时制度包括（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A．标准工时制度</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B．综合计算工时工作制</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C．弹性工时制</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D．不定时工作制</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关于企业实行不定时工作制和综合计算工时工作制审批管理，正确的是（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 xml:space="preserve">A．集中统一审批管理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B．中央直属企业，按照规定程序报国务院劳动保障行政部门批准</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C．地方企业的审批办法，由各省、自治区、直辖市人民政府劳动保障行政部门制定</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D．属地化审批管理</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用人单位编制的书面工资</w:t>
      </w:r>
      <w:proofErr w:type="gramStart"/>
      <w:r w:rsidRPr="00F4445E">
        <w:rPr>
          <w:rFonts w:ascii="黑体" w:hAnsi="黑体" w:hint="eastAsia"/>
        </w:rPr>
        <w:t>支付台账应当</w:t>
      </w:r>
      <w:proofErr w:type="gramEnd"/>
      <w:r w:rsidRPr="00F4445E">
        <w:rPr>
          <w:rFonts w:ascii="黑体" w:hAnsi="黑体" w:hint="eastAsia"/>
        </w:rPr>
        <w:t xml:space="preserve">包括( </w:t>
      </w:r>
      <w:r w:rsidRPr="00F4445E">
        <w:rPr>
          <w:rFonts w:ascii="黑体" w:hAnsi="黑体"/>
        </w:rPr>
        <w:t xml:space="preserve"> </w:t>
      </w:r>
      <w:r w:rsidRPr="00F4445E">
        <w:rPr>
          <w:rFonts w:ascii="黑体" w:hAnsi="黑体" w:hint="eastAsia"/>
        </w:rPr>
        <w:t xml:space="preserve">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A．用人单位名称，支付对象姓名、身份证号码、联系方式</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B．应发工资项目及数额，代扣、代缴、扣除项目和数额，实发工资数额</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C．银行代发工资凭证或者农民工签字</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D．支付周期、支付日期，工作时间</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spacing w:line="340" w:lineRule="exact"/>
        <w:ind w:firstLine="420"/>
        <w:rPr>
          <w:rFonts w:ascii="黑体" w:eastAsia="黑体" w:hAnsi="黑体" w:cs="黑体"/>
        </w:rPr>
      </w:pPr>
      <w:r w:rsidRPr="00F4445E">
        <w:rPr>
          <w:rFonts w:ascii="黑体" w:eastAsia="黑体" w:hAnsi="黑体" w:cs="宋体" w:hint="eastAsia"/>
          <w:bCs/>
        </w:rPr>
        <w:t xml:space="preserve"> </w:t>
      </w:r>
      <w:r w:rsidRPr="00F4445E">
        <w:rPr>
          <w:rFonts w:ascii="黑体" w:eastAsia="黑体" w:hAnsi="黑体" w:cs="黑体"/>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用人单位允许（    ）以用人单位的名义对外经营，导致拖欠所招用农民工工资的，由用人单位清偿，并可以依法进行追偿。</w:t>
      </w:r>
    </w:p>
    <w:p w:rsidR="008F119D" w:rsidRDefault="00F910F0" w:rsidP="00231C77">
      <w:pPr>
        <w:spacing w:line="340" w:lineRule="exact"/>
        <w:ind w:firstLine="420"/>
        <w:rPr>
          <w:rFonts w:ascii="黑体" w:eastAsia="黑体" w:hAnsi="黑体" w:cs="宋体"/>
        </w:rPr>
      </w:pPr>
      <w:r w:rsidRPr="00F4445E">
        <w:rPr>
          <w:rFonts w:ascii="黑体" w:eastAsia="黑体" w:hAnsi="黑体" w:cs="宋体" w:hint="eastAsia"/>
        </w:rPr>
        <w:t>A．个人</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B．组织</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C．未取得相应资质的单位</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D．不具备合法经营资格的单位</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用人单位（      ），应当在申请注销登记前依法清偿拖欠的农民工工资。</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A．被依法吊销营业执照或者登记证书</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B．被责令关闭</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w:t>
      </w:r>
      <w:bookmarkStart w:id="1" w:name="OLE_LINK1"/>
      <w:r w:rsidRPr="00F4445E">
        <w:rPr>
          <w:rFonts w:ascii="黑体" w:eastAsia="黑体" w:hAnsi="黑体" w:cs="宋体" w:hint="eastAsia"/>
        </w:rPr>
        <w:t>．</w:t>
      </w:r>
      <w:bookmarkEnd w:id="1"/>
      <w:r w:rsidRPr="00F4445E">
        <w:rPr>
          <w:rFonts w:ascii="黑体" w:eastAsia="黑体" w:hAnsi="黑体" w:cs="宋体" w:hint="eastAsia"/>
        </w:rPr>
        <w:t>被撤销</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D．依法解散</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根据《企业劳动争议协商调解规定》，调解委员会由（    ）组成，人数由双方协商确定，双方人数应当对等。</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A．劳动者代表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B．主管部门代表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C．企业代表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D．工会代表</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根据《企业劳动争议协商调解规定》，调解委员会应当建立健全调解登记、调解记录、督促履行、（    ）、统计报告等制度。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A．调解目录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B．档案管理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C．业务培训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D．工作考评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根据《中华人民共和国劳动争议调解仲裁法》，发生劳动争议的劳动者一方在十人以上，并有共同请求的，可以推举代表参加(    )活动。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A．协商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B．调解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C．仲裁</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D．诉讼</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根据《中华人民共和国劳动争议调解仲裁法》，发生劳动争议，当事人可以到（    ）申请调解。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A．企业劳动争议调解委员会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B．依法设立的基层人民调解组织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C．在乡镇、街道设立的具有劳动争议调解职能的组织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D．基层人民法院</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根据《中华人民共和国劳动争议调解仲裁法》，劳动争议调解组织的调解员应当由（    ）工作，并具有一定法律知识、政策水平和文化水平的成年公民担任。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A．公道正派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B．理论深厚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C．联系群众</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D．热心调解</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ACD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根据《中华人民共和国劳动争议调解仲裁法》，因支付（    ）事项达成调解协议，用人单位在协议约定期限内不履行的，劳动者可以持调解协议书依法向人民法院申请支付令。人民法院应当依法发出支付令。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A．拖欠劳动报酬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B．工伤医疗费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C．经济补偿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D．赔偿金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根据《中华人民共和国劳动争议调解仲裁法》，调解协议书由双方当事人（    ），经调解员签名并加盖调解组织印章后生效，对双方当事人具有约束力，当事人应当履行。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A．口头认可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B．签名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C．确认</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D．盖章</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根据《企业劳动争议协商调解规定》，人力资源和社会保障行政部门应当指导企业开展劳动争议预防调解工作，具体履行下列职责（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A．指导企业遵守劳动保障法律、法规和政策</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B．督促企业建立劳动争议预防预警机制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C．协调工会、企业代表组织建立企业重大集体性劳动争议应急调解协调机制，共同推动企业劳动争议预防调解工作</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D．检查辖区内调解委员会的组织建设、制度建设和队伍建设情况</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根据《企业劳动争议协商调解规定》，调解委员会可以根据需要在（    ）设立调解小组。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A．车间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B．工段</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C．班组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D．董办</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处理（    ）争议案件，应当由三名仲裁员组成仲裁庭，设首席仲裁员。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A．十人以上并有共同请求的争议案件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B．履行集体合同发生的争议案件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C．有重大影响或者疑难复杂的争议案件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D．仲裁委员会认为应当由三名</w:t>
      </w:r>
      <w:proofErr w:type="gramStart"/>
      <w:r w:rsidRPr="00F4445E">
        <w:rPr>
          <w:rFonts w:ascii="黑体" w:eastAsia="黑体" w:hAnsi="黑体" w:hint="eastAsia"/>
        </w:rPr>
        <w:t>仲裁员组庭</w:t>
      </w:r>
      <w:proofErr w:type="gramEnd"/>
      <w:r w:rsidRPr="00F4445E">
        <w:rPr>
          <w:rFonts w:ascii="黑体" w:eastAsia="黑体" w:hAnsi="黑体" w:hint="eastAsia"/>
        </w:rPr>
        <w:t>处理的其他争议案件</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lastRenderedPageBreak/>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调解协议具有（    ）情形之一的，仲裁委员会不予制作调解书。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A．违反法律、行政法规强制性规定的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B．损害国家利益、社会公共利益或者公民、法人、其他组织合法权益的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C．当事人提供证据材料有弄虚作假嫌疑的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D．违反自愿原则及内容不明确的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企业、个体经济组织、民办非企业单位等组织与劳动者之间，以及机关、事业单位、社会团体与其建立劳动关系的劳动者之间，因（    ）等发生的争议适用《劳动人事争议仲裁办案规则》。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A．确认劳动关系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B．订立、履行、变更、解除和终止劳动合同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D．经济补偿或者赔偿金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根据《劳动人事争议仲裁办案规则》，关于材料归档入正卷及副卷的说法正确的是（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A．仲裁申请书、答辩书归档入正卷，立案审批表、延期审理审批表</w:t>
      </w:r>
      <w:proofErr w:type="gramStart"/>
      <w:r w:rsidRPr="00F4445E">
        <w:rPr>
          <w:rFonts w:ascii="黑体" w:eastAsia="黑体" w:hAnsi="黑体" w:hint="eastAsia"/>
        </w:rPr>
        <w:t>归档入副卷</w:t>
      </w:r>
      <w:proofErr w:type="gramEnd"/>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B．当事人及其他仲裁参加人的身份证明材料、授权委托书归档入正卷，调查提纲、阅卷笔录</w:t>
      </w:r>
      <w:proofErr w:type="gramStart"/>
      <w:r w:rsidRPr="00F4445E">
        <w:rPr>
          <w:rFonts w:ascii="黑体" w:eastAsia="黑体" w:hAnsi="黑体" w:hint="eastAsia"/>
        </w:rPr>
        <w:t>归档入副卷</w:t>
      </w:r>
      <w:proofErr w:type="gramEnd"/>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C．当事人提供的证据材料、委托鉴定材料归档入正卷，评议记录、结案审批表</w:t>
      </w:r>
      <w:proofErr w:type="gramStart"/>
      <w:r w:rsidRPr="00F4445E">
        <w:rPr>
          <w:rFonts w:ascii="黑体" w:eastAsia="黑体" w:hAnsi="黑体" w:hint="eastAsia"/>
        </w:rPr>
        <w:t>归档入副卷</w:t>
      </w:r>
      <w:proofErr w:type="gramEnd"/>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D．调解书、裁决书归档入正卷，案件移送函、送达回证</w:t>
      </w:r>
      <w:proofErr w:type="gramStart"/>
      <w:r w:rsidRPr="00F4445E">
        <w:rPr>
          <w:rFonts w:ascii="黑体" w:eastAsia="黑体" w:hAnsi="黑体" w:hint="eastAsia"/>
        </w:rPr>
        <w:t>归档入副卷</w:t>
      </w:r>
      <w:proofErr w:type="gramEnd"/>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在申请仲裁的时效期间内，出现（    ）情形，仲裁时效中断。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A．一方当事人通过协商方式向对方当事人主张权利的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B．一方当事人通过向有关部门投诉，向仲裁委员会申请仲裁，向人民法院起诉或者申请支付令等方式请求权利救济的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C．对方当事人同意履行义务的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D．一方当事人通过申请调解向对方当事人主张权利的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根据《劳动人事争议仲裁办案规则》，仲裁申请应当符合（    ）条件，仲裁委员会才予以受理。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A．属于《劳动人事争议仲裁办案规则》第二条规定的争议范围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lastRenderedPageBreak/>
        <w:t>B．有明确的仲裁请求和事实理由</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C．申请人是与本案有直接利害关系的自然人、法人或者其他组织，有明确的被申请人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D．属于本仲裁委员会管辖范围</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根据《劳动人事争议仲裁办案规则》，仲裁庭根据当事人的申请对追索（    ）的案件，可以裁决先予执行，移送人民法院执行。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A．劳动报酬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B．经济补偿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C．赔偿金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D．工伤医疗费</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用人单位有下列（    ）情形的，劳动者可以解除劳动合同。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A．未按照劳动合同约定提供劳动保护或者劳动条件的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B．未及时足额支付劳动报酬的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C．未依法为劳动者缴纳社会保险费的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D．用人单位的规章制度违反法律、法规的规定，损害劳动者权益的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企业裁减人员时，应当优先留用（    ）人员。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A．与本单位订立较长期限的固定期限劳动合同的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B．与本单位订立无固定期限劳动合同的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C．家庭无其他就业人员，有需要扶养的老人或者未成年人的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D．与本单位订立超过六个月劳动合同的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经营劳务派遣业务应当具备的条件有（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A．注册资本不得少于人民币两百万元</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B．有与开展业务相适应的固定的经营场所和设施</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C．有符合法律、行政法规规定的劳务派遣管理制度</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D．法律、行政法规规定的其他条件</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根据《劳动合同法》，用人单位（    ），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A．未按照劳动合同的约定或者国家规定及时足额支付劳动者劳动报酬的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lastRenderedPageBreak/>
        <w:t>B．以低于当地最低工资标准支付劳动者工资的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C．安排加班不支付加班费的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D．解除或者终止劳动合同，未依照本法规定向劳动者支付经济补偿的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    ），依法给予行政处罚；构成犯罪的，依法追究刑事责任；给劳动者造成损害的，应当承担赔偿责任：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A．以暴力、威胁或者非法限制人身自由的手段强迫劳动的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B．违章指挥或者强令冒险作业危及劳动者人身安全的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C．侮辱、体罚、殴打、非法搜查或者拘禁劳动者的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D．劳动条件恶劣、环境污染严重，给劳动者身心健康造成严重损害的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劳动合同终止的情形有（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A．劳动合同期满的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B．劳动者开始依法享受基本养老保险待遇的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C．劳动者死亡，或者被人民法院宣告死亡或者宣告失踪的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D．用人单位被依法注销的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劳动者有下列（    ）情形的，用人单位可以解除劳动合同。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A．在试用期间被证明不符合录用条件的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B．严重违反用人单位的规章制度的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C．严重失职，营私舞弊，给用人单位造成损害的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D．劳动者同时与其他用人单位建立劳动关系，对完成本单位的工作任务造成严重影响，或者经用人单位提出，拒不改正的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下列（ </w:t>
      </w:r>
      <w:r w:rsidRPr="00F4445E">
        <w:rPr>
          <w:rFonts w:ascii="黑体" w:hAnsi="黑体"/>
        </w:rPr>
        <w:t xml:space="preserve"> </w:t>
      </w:r>
      <w:r w:rsidRPr="00F4445E">
        <w:rPr>
          <w:rFonts w:ascii="黑体" w:hAnsi="黑体" w:hint="eastAsia"/>
        </w:rPr>
        <w:t xml:space="preserve">  ）案件达成调解协议后，用人单位在协议约定期限内不履行的，劳动者可以持调解协议书依法向人民法院申请支付令。</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w:t>
      </w:r>
      <w:r w:rsidRPr="00F4445E">
        <w:rPr>
          <w:rFonts w:ascii="黑体" w:eastAsia="黑体" w:hAnsi="黑体" w:hint="eastAsia"/>
        </w:rPr>
        <w:t>．</w:t>
      </w:r>
      <w:r w:rsidRPr="00F4445E">
        <w:rPr>
          <w:rFonts w:ascii="黑体" w:eastAsia="黑体" w:hAnsi="黑体" w:cs="宋体" w:hint="eastAsia"/>
        </w:rPr>
        <w:t>拖欠劳动报酬</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w:t>
      </w:r>
      <w:r w:rsidRPr="00F4445E">
        <w:rPr>
          <w:rFonts w:ascii="黑体" w:eastAsia="黑体" w:hAnsi="黑体" w:hint="eastAsia"/>
        </w:rPr>
        <w:t>．</w:t>
      </w:r>
      <w:r w:rsidRPr="00F4445E">
        <w:rPr>
          <w:rFonts w:ascii="黑体" w:eastAsia="黑体" w:hAnsi="黑体" w:cs="宋体" w:hint="eastAsia"/>
        </w:rPr>
        <w:t>拖欠工伤医疗费</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w:t>
      </w:r>
      <w:r w:rsidRPr="00F4445E">
        <w:rPr>
          <w:rFonts w:ascii="黑体" w:eastAsia="黑体" w:hAnsi="黑体" w:hint="eastAsia"/>
        </w:rPr>
        <w:t>．</w:t>
      </w:r>
      <w:r w:rsidRPr="00F4445E">
        <w:rPr>
          <w:rFonts w:ascii="黑体" w:eastAsia="黑体" w:hAnsi="黑体" w:cs="宋体" w:hint="eastAsia"/>
        </w:rPr>
        <w:t>拖欠经济补偿</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w:t>
      </w:r>
      <w:r w:rsidRPr="00F4445E">
        <w:rPr>
          <w:rFonts w:ascii="黑体" w:eastAsia="黑体" w:hAnsi="黑体" w:hint="eastAsia"/>
        </w:rPr>
        <w:t>．</w:t>
      </w:r>
      <w:r w:rsidRPr="00F4445E">
        <w:rPr>
          <w:rFonts w:ascii="黑体" w:eastAsia="黑体" w:hAnsi="黑体" w:cs="宋体" w:hint="eastAsia"/>
        </w:rPr>
        <w:t>拖欠赔偿金</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spacing w:line="340" w:lineRule="exact"/>
        <w:ind w:firstLine="420"/>
        <w:rPr>
          <w:rFonts w:ascii="黑体" w:eastAsia="黑体" w:hAnsi="黑体"/>
        </w:rPr>
      </w:pPr>
      <w:r w:rsidRPr="00F4445E">
        <w:rPr>
          <w:rFonts w:ascii="黑体" w:eastAsia="黑体" w:hAnsi="黑体" w:cs="宋体" w:hint="eastAsia"/>
          <w:bCs/>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劳动争议仲裁公开进行，但当事人协议不公开进行或者涉及（  ）的除外。</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w:t>
      </w:r>
      <w:r w:rsidRPr="00F4445E">
        <w:rPr>
          <w:rFonts w:ascii="黑体" w:eastAsia="黑体" w:hAnsi="黑体" w:hint="eastAsia"/>
        </w:rPr>
        <w:t>．</w:t>
      </w:r>
      <w:r w:rsidRPr="00F4445E">
        <w:rPr>
          <w:rFonts w:ascii="黑体" w:eastAsia="黑体" w:hAnsi="黑体" w:cs="宋体" w:hint="eastAsia"/>
        </w:rPr>
        <w:t>国家秘密</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w:t>
      </w:r>
      <w:r w:rsidRPr="00F4445E">
        <w:rPr>
          <w:rFonts w:ascii="黑体" w:eastAsia="黑体" w:hAnsi="黑体" w:hint="eastAsia"/>
        </w:rPr>
        <w:t>．</w:t>
      </w:r>
      <w:r w:rsidRPr="00F4445E">
        <w:rPr>
          <w:rFonts w:ascii="黑体" w:eastAsia="黑体" w:hAnsi="黑体" w:cs="宋体" w:hint="eastAsia"/>
        </w:rPr>
        <w:t>商业秘密</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w:t>
      </w:r>
      <w:r w:rsidRPr="00F4445E">
        <w:rPr>
          <w:rFonts w:ascii="黑体" w:eastAsia="黑体" w:hAnsi="黑体" w:hint="eastAsia"/>
        </w:rPr>
        <w:t>．劳动报酬</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lastRenderedPageBreak/>
        <w:t>D</w:t>
      </w:r>
      <w:r w:rsidRPr="00F4445E">
        <w:rPr>
          <w:rFonts w:ascii="黑体" w:eastAsia="黑体" w:hAnsi="黑体" w:hint="eastAsia"/>
        </w:rPr>
        <w:t>．</w:t>
      </w:r>
      <w:r w:rsidRPr="00F4445E">
        <w:rPr>
          <w:rFonts w:ascii="黑体" w:eastAsia="黑体" w:hAnsi="黑体" w:cs="宋体" w:hint="eastAsia"/>
        </w:rPr>
        <w:t>个人隐私</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用人单位违反劳动保障法律、法规或者规章延长劳动者工作时间的，由劳动保障行政部门给予（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A．警告</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B．责令限期改正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C．可以按照受侵害的劳动者每人100元以上500元以下的标准处以罚款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D．可以按照受侵害的劳动者每人1000元以上5000元以下的标准处以罚款</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职业介绍机构、职业技能培训机构或者职业技能考核鉴定机构违反国家有关职业介绍、职业技能培训或者职业技能考核规定，劳动保障行政部门可采取（    ）措施。</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A．责令改正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B．没收违法所得</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C．处1万元以上5万元以下的罚款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D．情节严重的，吊销许可证</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用人单位出现（    ）行为，由劳动保障行政部门责令改正，并处2000元以上2万元以下的罚款。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A．无理抗拒、阻挠劳动保障行政部门依法实施劳动保障监察的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B．不按照劳动保障行政部门的要求报送书面材料，隐瞒事实真相，出具伪证或者隐匿、毁灭证据的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C．经劳动保障行政部门责令改正拒不改正，或者拒不履行劳动保障行政部门的行政处理决定的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D．打击报复举报人、投诉人的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劳动保障监察员出现（    ）行为，应依法给予行政处分；构成犯罪的，依法追究刑事责任。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A．滥用职权</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B．玩忽职守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C．徇私舞弊</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D．泄露履职过程中知悉的商业秘密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根据《重大劳动保障违法行为社会公布办法》，向社会公布重大劳动保障违法行为应当列明的事项有（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lastRenderedPageBreak/>
        <w:t>A．违法主体全称、统一社会信用代码（或者注册号）及地址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B．法定代表人或者负责人姓名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C．主要违法事实</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D．相关处理情况</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根据《关于确立劳动关系有关事项的通知》，用人单位未与劳动者签订劳动合同，可参照（    ）认定双方存在的劳动关系。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A．工资支付凭证或记录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B．用人单位向劳动者发放的“工作证”</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C．用人单位招工招聘“登记表”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D．考勤记录</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《关于实施〈劳动保障监察条例〉若干规定》规定，劳动保障监察投诉文书应当载明的事项包括（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A．投诉人的姓名、性别、年龄、职业、工作单位、住所和联系方式</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B．被投诉用人单位的名称、住所、法定代表人或者主要负责人的姓名、职务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C．劳动保障合法权益受到侵害的事实和投诉请求事项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D．投诉请求事项是否已经申请劳动争议仲裁或者提起诉讼</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投诉符合下列（    ）条件，人力资源社会保障行政部门应当依法受理。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A．违反劳动保障法律的行为发生在2年内的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B．有明确的被投诉用人单位，且投诉人的合法权益受到侵害是被投诉用人单位违反劳动保障法律的行为所造成的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C．被投诉用人单位依法成立，符合法律、法规规定的主体资格的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D．属于劳动保障监察职权范围并由受理投诉的人力资源社会保障行政部门管辖</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关于劳动者采取的投诉方式，合法的是（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A．清洁工</w:t>
      </w:r>
      <w:proofErr w:type="gramStart"/>
      <w:r w:rsidRPr="00F4445E">
        <w:rPr>
          <w:rFonts w:ascii="黑体" w:eastAsia="黑体" w:hAnsi="黑体" w:hint="eastAsia"/>
        </w:rPr>
        <w:t>甲及其</w:t>
      </w:r>
      <w:proofErr w:type="gramEnd"/>
      <w:r w:rsidRPr="00F4445E">
        <w:rPr>
          <w:rFonts w:ascii="黑体" w:eastAsia="黑体" w:hAnsi="黑体" w:hint="eastAsia"/>
        </w:rPr>
        <w:t>20名同事因被同一环卫</w:t>
      </w:r>
      <w:proofErr w:type="gramStart"/>
      <w:r w:rsidRPr="00F4445E">
        <w:rPr>
          <w:rFonts w:ascii="黑体" w:eastAsia="黑体" w:hAnsi="黑体" w:hint="eastAsia"/>
        </w:rPr>
        <w:t>站安排</w:t>
      </w:r>
      <w:proofErr w:type="gramEnd"/>
      <w:r w:rsidRPr="00F4445E">
        <w:rPr>
          <w:rFonts w:ascii="黑体" w:eastAsia="黑体" w:hAnsi="黑体" w:hint="eastAsia"/>
        </w:rPr>
        <w:t>连续工作、无法确保每周至少休息1日而集体向劳动保障监察机构投诉，其他20人一致推选甲作为投诉代表、甲本人也同意</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B．客户经理乙的居民身份证被所在公司扣押，其到城区劳动保障监察大队接待大厅填写固定格式的投诉登记表，交给工作人员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C．民办学校保安员</w:t>
      </w:r>
      <w:proofErr w:type="gramStart"/>
      <w:r w:rsidRPr="00F4445E">
        <w:rPr>
          <w:rFonts w:ascii="黑体" w:eastAsia="黑体" w:hAnsi="黑体" w:hint="eastAsia"/>
        </w:rPr>
        <w:t>丙认为</w:t>
      </w:r>
      <w:proofErr w:type="gramEnd"/>
      <w:r w:rsidRPr="00F4445E">
        <w:rPr>
          <w:rFonts w:ascii="黑体" w:eastAsia="黑体" w:hAnsi="黑体" w:hint="eastAsia"/>
        </w:rPr>
        <w:t>该校以安排补休代替春节大年初一的加班费违法，</w:t>
      </w:r>
      <w:proofErr w:type="gramStart"/>
      <w:r w:rsidRPr="00F4445E">
        <w:rPr>
          <w:rFonts w:ascii="黑体" w:eastAsia="黑体" w:hAnsi="黑体" w:hint="eastAsia"/>
        </w:rPr>
        <w:t>用信签纸写</w:t>
      </w:r>
      <w:proofErr w:type="gramEnd"/>
      <w:r w:rsidRPr="00F4445E">
        <w:rPr>
          <w:rFonts w:ascii="黑体" w:eastAsia="黑体" w:hAnsi="黑体" w:hint="eastAsia"/>
        </w:rPr>
        <w:t>了一份《控诉书》，交给市人力资社会保障局劳动监察科从事接待来访工作的人员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D．农民工丁在某市政工程项目从事劳务作业被欠薪，因为不识字，其在县劳动保障监察大队接待前台监察员要求其进行来访登记时，口头提出了希望劳动部门督促包工头“还我血汗钱”的诉求</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lastRenderedPageBreak/>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《劳动保障监察条例》适用对象包括（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A．企业和个体工商户</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B．职业介绍机构、职业技能培训机构和职业技能考核鉴定机构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C．国家机关、事业单位、社会团体执行劳动保障法律、法规和规章的情况</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D．无营业执照或者已被依法吊销营业执照，有劳动用工行为的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用人单位招用劳动者未订立书面劳动合同，但同时具备（    ）情形的，劳动关系成立。</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A．用人单位和劳动者符合法律、法规规定的主体资格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B．用人单位依法制定的各项劳动规章制度适用于劳动者，劳动者受用人单位的劳动管理，从事用人单位安排的有报酬的劳动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C．用人单位对在岗劳动者进行工作岗位所必需的培训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D．劳动者提供的劳动是用人单位业务的组成部分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E、用人单位对劳动者执行国家劳动标准，提供相应的劳动条件和劳动保护</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劳动保障监察主要以（    ）等形式进行。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A．日常巡视检查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B．审查用人单位按照要求报送的书面材料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C．接受举报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D．接受投诉</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人力资源社会保障行政部门对（    ）实施劳动保障监察。</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A．用人单位遵守禁止使用童工规定的情况</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B．用人单位制定直接涉及劳动者切身利益的规章制度及其执行的情况</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C．用人单位遵守国家关于劳动者工作时间和休息休假规定的情况</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D．用人单位支付劳动合同约定的劳动报酬和执行最低工资标准的情况</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劳动保障监察遵循（    ）原则。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A．公正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B．公开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C．高效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D．便民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根据《劳动保障监察条例》，说法正确的是（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A．劳动者与用人单位就赔偿发生争议的，依照国家有关劳动争议处理的规定处理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B．对应当通过劳动争议处理程序解决的事项，应当告知投诉人依照劳动争议处理或者诉讼的程序办理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C．对已经按照劳动争议处理程序申请调解、仲裁的事项，应当告知投诉人依照劳动争议处理或者诉讼的程序办理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D．对已经提起劳动争议诉讼的事项，应当告知投诉人依照劳动争议处理或者诉讼的程序办理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r w:rsidRPr="00F4445E">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用人单位违反《中华人民共和国工会法》，存在（    ）行为的，由劳动保障行政部门责令改正。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A．阻挠劳动者依法参加和组织工会，或者阻挠上级工会帮助、指导劳动者筹建工会的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B．无正当理由调动依法履行职责的工会工作人员的工作岗位，进行打击报复的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C．造成劳动者因参加工会活动而被解除劳动合同的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D．造成工会工作人员因依法履行职责被解除劳动合同的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用人单位安排（    ），由县级以上人民政府人力资源社会保障行政部门责令限期改正，按照受侵害女职工每人1000元以上5000元以下的标准处以罚款。</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A．女职工在怀孕期间从事国家规定的第三级体力劳动强度的劳动或者孕期禁忌从事的劳动的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B．怀孕7个月以上的女职工夜班劳动或者延长其劳动时间的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C．女职工生育享受产假少于98天的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D．哺乳未满1周岁婴儿的女职工夜班劳动或者延长其劳动时间的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用人单位由于生产经营需要，经与工会和劳动者协商后可以延长工作时间，说法正确的是（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A．延长工作时间一般每日不得超过一小时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B．因特殊原因需要延长工作时间的，在保障劳动者身体健康的条件下延长工作时间每日不得超过三小时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C．延长工作时间每月不得超过三十六小时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D．延长工作时间的时长由用人单位根据生产需要自行确定</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根据《中华人民共和国劳动法》，说法正确的是（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A．安排劳动者延长工作时间的，支付不低于工资的百分之一百五十的工资报酬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B．休息日安排劳动者工作又不能安排补休的，支付不低于工资的百分之二百的工资报</w:t>
      </w:r>
      <w:r w:rsidRPr="00F4445E">
        <w:rPr>
          <w:rFonts w:ascii="黑体" w:eastAsia="黑体" w:hAnsi="黑体" w:hint="eastAsia"/>
        </w:rPr>
        <w:lastRenderedPageBreak/>
        <w:t>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C．法定休假日安排劳动者工作的，支付不低于工资的百分之三百的工资报酬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D．法定休假日安排劳动者工作，用人单位安排劳动者补休的，可不支付加班工资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根据《中华人民共和国劳动合同法》，劳动合同分为（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A．口头劳动合同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B．固定期限劳动合同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C．无固定期限劳动合同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D．以完成一定工作任务为期限的劳动合同</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根据《中华人民共和国劳动合同法》，说法正确的是（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A．劳动合同期限三个月以上不满一年的，试用期不得超过一个月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B．劳动合同期限一年以上不满三年的，试用期不得超过二个月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C．三年以上固定期限和无固定期限的劳动合同，试用期不得超过六个月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D．以完成一定工作任务为期限的劳动合同或者劳动合同期限不满三个月的，不得约定试用期</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根据《中华人民共和国劳动合同法》，劳动合同无效或者部分无效的情形包括：（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A．以欺诈、胁迫的手段或者乘人之危，使对方在违背真实意思的情况下订立或者变更劳动合同的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B．用人单位免除自己的法定责任、排除劳动者权利的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C．违反法律、行政法规强制性规定的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D．经过劳动争议仲裁机构或者人民法院确认劳动合同无效或者部分无效的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用人单位依照《劳动合同法》，应当向劳动者（    ）而未支付的，劳动行政部门应当责令用人单位支付。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A．每月支付两倍的工资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B．支付赔偿金</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C．损害赔偿</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D．违约金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以下（  ）情形导致拖欠农民工工资，由住房城乡建设、交通运输、水利等相关行业工程建设主管部门按照职责督办。</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lastRenderedPageBreak/>
        <w:t>A．违法发包</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B．转包</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C．分包</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D．挂靠</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建设单位与施工总承包单位依法订立书面工程施工合同，应当约定（   </w:t>
      </w:r>
      <w:r w:rsidRPr="00F4445E">
        <w:rPr>
          <w:rFonts w:ascii="黑体" w:hAnsi="黑体"/>
        </w:rPr>
        <w:t xml:space="preserve"> </w:t>
      </w:r>
      <w:r w:rsidRPr="00F4445E">
        <w:rPr>
          <w:rFonts w:ascii="黑体" w:hAnsi="黑体" w:hint="eastAsia"/>
        </w:rPr>
        <w:t>），并按照保障农民工工资按时足额支付的要求约定人工费用。</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 工程款计量周期</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 工程款进度结算办法</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 人工费用拨付周期</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 工程款支付担保办法</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用于支付农民工工资的银行账户所绑定的（   </w:t>
      </w:r>
      <w:r w:rsidRPr="00F4445E">
        <w:rPr>
          <w:rFonts w:ascii="黑体" w:hAnsi="黑体"/>
        </w:rPr>
        <w:t xml:space="preserve"> </w:t>
      </w:r>
      <w:r w:rsidRPr="00F4445E">
        <w:rPr>
          <w:rFonts w:ascii="黑体" w:hAnsi="黑体" w:hint="eastAsia"/>
        </w:rPr>
        <w:t>），用人单位或者其他人员不得以任何理由扣押或者变相扣押。</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A．信用卡</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B．社会保障卡</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C．贷记卡</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D．银行卡</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施工总承包单位应当在施工现场醒目位置设立维</w:t>
      </w:r>
      <w:proofErr w:type="gramStart"/>
      <w:r w:rsidRPr="00F4445E">
        <w:rPr>
          <w:rFonts w:ascii="黑体" w:hAnsi="黑体" w:hint="eastAsia"/>
        </w:rPr>
        <w:t>权信息</w:t>
      </w:r>
      <w:proofErr w:type="gramEnd"/>
      <w:r w:rsidRPr="00F4445E">
        <w:rPr>
          <w:rFonts w:ascii="黑体" w:hAnsi="黑体" w:hint="eastAsia"/>
        </w:rPr>
        <w:t>告示牌，应该明示（    ）事项。</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 建设单位、施工总承包单位及所在项目部、分包单位、相关行业工程建设主管部门、劳资专管员等基本信息</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 当地最低工资标准、工资支付日期等基本信息</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 相关行业工程建设主管部门和劳动保障监察投诉举报电话、劳动争议调解仲裁申请渠道、法律援助申请渠道、公共法律服务热线等信息</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 相关劳动保障法律法规条文</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用人单位拖欠农民工工资，情节严重或者造成严重不良社会影响的，有关部门应当将（   </w:t>
      </w:r>
      <w:r w:rsidRPr="00F4445E">
        <w:rPr>
          <w:rFonts w:ascii="黑体" w:hAnsi="黑体"/>
        </w:rPr>
        <w:t xml:space="preserve"> </w:t>
      </w:r>
      <w:r w:rsidRPr="00F4445E">
        <w:rPr>
          <w:rFonts w:ascii="黑体" w:hAnsi="黑体" w:hint="eastAsia"/>
        </w:rPr>
        <w:t>）列入拖欠农民工工资失信联合惩戒对象名单。</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A．用人单位</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B．法定代表人或者主要负责人</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C．直接负责的主管人员</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D．其他直接责任人员</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发生（   </w:t>
      </w:r>
      <w:r w:rsidRPr="00F4445E">
        <w:rPr>
          <w:rFonts w:ascii="黑体" w:hAnsi="黑体"/>
        </w:rPr>
        <w:t xml:space="preserve"> </w:t>
      </w:r>
      <w:r w:rsidRPr="00F4445E">
        <w:rPr>
          <w:rFonts w:ascii="黑体" w:hAnsi="黑体" w:hint="eastAsia"/>
        </w:rPr>
        <w:t>）情形的，由人力资源社会保障行政部门、相关行业工程建设主管部门按照职责责令限期改正；逾期不改正的，处5万元以上10万元以下的罚款。</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A．分包单位未按月考核农民工工作量、编制工资支付表并经农民工本人签字确认</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B．施工总承包单位未对分包单位劳动用工实施监督管理</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C．分包单位未配合施工总承包单位对其劳动用工进行监督管理</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D．施工总承包单位未实行施工现场维</w:t>
      </w:r>
      <w:proofErr w:type="gramStart"/>
      <w:r w:rsidRPr="00F4445E">
        <w:rPr>
          <w:rFonts w:ascii="黑体" w:eastAsia="黑体" w:hAnsi="黑体" w:cs="宋体" w:hint="eastAsia"/>
        </w:rPr>
        <w:t>权信息</w:t>
      </w:r>
      <w:proofErr w:type="gramEnd"/>
      <w:r w:rsidRPr="00F4445E">
        <w:rPr>
          <w:rFonts w:ascii="黑体" w:eastAsia="黑体" w:hAnsi="黑体" w:cs="宋体" w:hint="eastAsia"/>
        </w:rPr>
        <w:t>公示制度</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cs="黑体"/>
        </w:rPr>
      </w:pPr>
      <w:r w:rsidRPr="00F4445E">
        <w:rPr>
          <w:rFonts w:ascii="黑体" w:hAnsi="黑体" w:cs="黑体" w:hint="eastAsia"/>
        </w:rPr>
        <w:t>人力资源服务机构接受用人单位委托招聘人员，应当要求用人单位提供（    ），并对所提供材料的真实性、合法性进行审查。</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 xml:space="preserve">A．招聘简章    </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B．经办人的身份证件</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C．营业执照或者有关部门批准设立的文件</w:t>
      </w:r>
    </w:p>
    <w:p w:rsidR="00F910F0" w:rsidRPr="00F4445E" w:rsidRDefault="00F910F0" w:rsidP="00231C77">
      <w:pPr>
        <w:spacing w:line="340" w:lineRule="exact"/>
        <w:ind w:firstLine="420"/>
        <w:rPr>
          <w:rFonts w:ascii="黑体" w:eastAsia="黑体" w:hAnsi="黑体" w:cs="宋体"/>
        </w:rPr>
      </w:pPr>
      <w:r w:rsidRPr="00F4445E">
        <w:rPr>
          <w:rFonts w:ascii="黑体" w:eastAsia="黑体" w:hAnsi="黑体" w:cs="宋体" w:hint="eastAsia"/>
        </w:rPr>
        <w:t>D．用人单位的委托证明</w:t>
      </w:r>
    </w:p>
    <w:p w:rsidR="00F910F0" w:rsidRPr="00F4445E" w:rsidRDefault="00F910F0" w:rsidP="00231C77">
      <w:pPr>
        <w:spacing w:line="340" w:lineRule="exact"/>
        <w:ind w:firstLine="422"/>
        <w:rPr>
          <w:rFonts w:ascii="黑体" w:eastAsia="黑体" w:hAnsi="黑体" w:cs="宋体"/>
        </w:rPr>
      </w:pPr>
      <w:r w:rsidRPr="00A50A06">
        <w:rPr>
          <w:rFonts w:ascii="黑体" w:eastAsia="黑体" w:hAnsi="黑体" w:cs="宋体" w:hint="eastAsia"/>
          <w:b/>
          <w:bCs/>
        </w:rPr>
        <w:t>答案：</w:t>
      </w:r>
      <w:r w:rsidRPr="00F4445E">
        <w:rPr>
          <w:rFonts w:ascii="黑体" w:eastAsia="黑体" w:hAnsi="黑体" w:cs="宋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cs="黑体" w:hint="eastAsia"/>
        </w:rPr>
        <w:t>根据《专业技术人员资格考试违纪违规行为处理规定》，专业技术人员资格考试是指由人力资源社会保障部或者由其会同有关行政部门确定，在全国范围内统一举行的（    ）职业资格考试以及与职称相关的考试。</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A．准入类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B．水平评价类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C．执业类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D．从业类</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鼓励海外留学人员在国内注册中介机构，为国内引进（    ）等提供中介服务。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A．外资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B．技术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C．企业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D．项目</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完善留学人员回国服务政策。积极创新有关服务政策，着力在入出境、居留、户籍管理、社会保险、计划生育、配偶就业、子女上学等生活待遇，以及职业资格、项目申请、经费资助、收入分配、税收、表彰奖励、知识产权保护、创办企业、投融资等工作条件方面创新完善有关优惠政策，不断完善（    ）三位一体的留学人员回国服务工作政策体系。</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A．回国工作</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B．回国创业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C．回国待业</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lastRenderedPageBreak/>
        <w:t>D．为国服务</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cs="黑体"/>
          <w:bCs/>
        </w:rPr>
      </w:pPr>
      <w:r w:rsidRPr="00F4445E">
        <w:rPr>
          <w:rFonts w:ascii="黑体" w:hAnsi="黑体" w:cs="黑体" w:hint="eastAsia"/>
          <w:bCs/>
        </w:rPr>
        <w:t>《关于进一步做好民营企业职称工作的通知》要求各地引导民营企业将职称评审结果作为（    ）等的依据。</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A．确定岗位</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B．晋升</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C．绩效</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D．薪酬</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人力资源社会保障部负责经济专业技术资格的（    ）。</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A．政策制定</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B．考试大纲拟定</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C．实施与监管</w:t>
      </w:r>
    </w:p>
    <w:p w:rsidR="00F910F0" w:rsidRPr="00F4445E" w:rsidRDefault="00F910F0" w:rsidP="00231C77">
      <w:pPr>
        <w:spacing w:line="340" w:lineRule="exact"/>
        <w:ind w:firstLine="420"/>
        <w:rPr>
          <w:rFonts w:ascii="黑体" w:eastAsia="黑体" w:hAnsi="黑体" w:cs="宋体"/>
          <w:bCs/>
        </w:rPr>
      </w:pPr>
      <w:r w:rsidRPr="00F4445E">
        <w:rPr>
          <w:rFonts w:ascii="黑体" w:eastAsia="黑体" w:hAnsi="黑体" w:cs="宋体" w:hint="eastAsia"/>
          <w:bCs/>
        </w:rPr>
        <w:t>D．命审题</w:t>
      </w:r>
    </w:p>
    <w:p w:rsidR="00F910F0" w:rsidRPr="00F4445E" w:rsidRDefault="00F910F0" w:rsidP="00231C77">
      <w:pPr>
        <w:spacing w:line="340" w:lineRule="exact"/>
        <w:ind w:firstLine="422"/>
        <w:rPr>
          <w:rFonts w:ascii="黑体" w:eastAsia="黑体" w:hAnsi="黑体" w:cs="宋体"/>
          <w:bCs/>
        </w:rPr>
      </w:pPr>
      <w:r w:rsidRPr="00A50A06">
        <w:rPr>
          <w:rFonts w:ascii="黑体" w:eastAsia="黑体" w:hAnsi="黑体" w:cs="宋体" w:hint="eastAsia"/>
          <w:b/>
        </w:rPr>
        <w:t>答案：</w:t>
      </w:r>
      <w:r w:rsidRPr="00F4445E">
        <w:rPr>
          <w:rFonts w:ascii="黑体" w:eastAsia="黑体" w:hAnsi="黑体" w:cs="宋体" w:hint="eastAsia"/>
          <w:bCs/>
        </w:rPr>
        <w:t>AC</w:t>
      </w:r>
    </w:p>
    <w:p w:rsidR="00F910F0" w:rsidRPr="00F4445E" w:rsidRDefault="00F910F0" w:rsidP="00231C77">
      <w:pPr>
        <w:pStyle w:val="ac"/>
        <w:spacing w:before="62" w:line="340" w:lineRule="exact"/>
        <w:ind w:firstLine="420"/>
      </w:pPr>
      <w:r w:rsidRPr="00F4445E">
        <w:rPr>
          <w:rFonts w:hint="eastAsia"/>
        </w:rPr>
        <w:t xml:space="preserve"> </w:t>
      </w:r>
      <w:r w:rsidRPr="00F4445E">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《事业单位人事管理条例》规定，事业单位根据职责任务和工作需要，按照国家有关规定设置岗位。岗位应当具有明确的（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A．名称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B．职责任务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C．工作标准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D．任职条件</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r w:rsidRPr="00F4445E">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《事业单位人事管理条例》规定，聘期考核的结果可以分为（    ）等档次。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A．优秀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B．合格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C．基本合格</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D．不合格</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《事业单位岗位设置管理试行办法》规定，经核准的岗位设置方案作为（    ）的依据。</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A．聘用人员</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B．确定岗位等级</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C．调整岗位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D．核定工资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lastRenderedPageBreak/>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 xml:space="preserve">根据《事业单位工作人员培训规定》，事业单位工作人员培训情况应当作为其考核的内容和（   </w:t>
      </w:r>
      <w:r w:rsidRPr="00F4445E">
        <w:rPr>
          <w:rFonts w:ascii="黑体" w:hAnsi="黑体"/>
        </w:rPr>
        <w:t xml:space="preserve"> </w:t>
      </w:r>
      <w:r w:rsidRPr="00F4445E">
        <w:rPr>
          <w:rFonts w:ascii="黑体" w:hAnsi="黑体" w:hint="eastAsia"/>
        </w:rPr>
        <w:t>）的重要依据之一。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A．岗位聘用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 xml:space="preserve">B．工资发放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C．等级晋升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D．表彰奖励</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hint="eastAsia"/>
        </w:rPr>
        <w:t>AC</w:t>
      </w:r>
    </w:p>
    <w:p w:rsidR="00F910F0" w:rsidRPr="00F4445E" w:rsidRDefault="00F910F0" w:rsidP="00231C77">
      <w:pPr>
        <w:spacing w:line="340" w:lineRule="exact"/>
        <w:ind w:firstLine="420"/>
        <w:rPr>
          <w:rFonts w:ascii="黑体" w:eastAsia="黑体" w:hAnsi="黑体"/>
          <w:bCs/>
        </w:rPr>
      </w:pPr>
      <w:r w:rsidRPr="00F4445E">
        <w:rPr>
          <w:rFonts w:ascii="黑体" w:eastAsia="黑体" w:hAnsi="黑体" w:cs="宋体"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被调查的事业单位工作人员在违法违纪案件立案调查期间，不得（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A．解除聘用合同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B．出国（境）</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C．办理退休手续</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D．免职</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《关于事业单位工作人员和机关工人受处分工资待遇处理有关问题的通知》规定，事业单位工作人员受（    ）处分的，不降低岗位工资和津补贴标准。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A．警告</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B．记过</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C．撤职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D．开除</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《关于印发事业单位工作人员收入分配制度改革方案的通知》规定，事业单位实行岗位绩效工资制度。岗位绩效工资由（    ）组成。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A．岗位工资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B．薪级工资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C．绩效工资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D．津贴补贴</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《关于印发&lt;事业单位工作人员收入分配制度改革方案&gt;的通知》规定，事业单位工作人员正常的工资调整方法有（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A．正常增加薪级工资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B．调整津贴补贴标准</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C．岗位变动人员工资调整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D．调整基本工资标准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《关于深化事业单位工作人员收入分配制度改革的意见》</w:t>
      </w:r>
      <w:r w:rsidRPr="00F4445E">
        <w:rPr>
          <w:rFonts w:ascii="黑体" w:hAnsi="黑体" w:hint="eastAsia"/>
        </w:rPr>
        <w:t>规定</w:t>
      </w:r>
      <w:r w:rsidRPr="00F4445E">
        <w:rPr>
          <w:rFonts w:ascii="黑体" w:hAnsi="黑体"/>
        </w:rPr>
        <w:t>，绩效工资分配要向关键岗位、（    ）的工作人员倾斜。</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A．高层次人才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B．业务骨干</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proofErr w:type="gramStart"/>
      <w:r w:rsidRPr="00F4445E">
        <w:rPr>
          <w:rFonts w:ascii="黑体" w:eastAsia="黑体" w:hAnsi="黑体"/>
        </w:rPr>
        <w:t>作出</w:t>
      </w:r>
      <w:proofErr w:type="gramEnd"/>
      <w:r w:rsidRPr="00F4445E">
        <w:rPr>
          <w:rFonts w:ascii="黑体" w:eastAsia="黑体" w:hAnsi="黑体"/>
        </w:rPr>
        <w:t>突出成绩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D．承担重要责任的主要负责人</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w:t>
      </w:r>
      <w:r w:rsidRPr="00F4445E">
        <w:rPr>
          <w:rFonts w:ascii="黑体" w:hAnsi="黑体"/>
        </w:rPr>
        <w:t>《关于深化事业单位工作人员收入分配制度改革的意见》</w:t>
      </w:r>
      <w:r w:rsidRPr="00F4445E">
        <w:rPr>
          <w:rFonts w:ascii="黑体" w:hAnsi="黑体" w:hint="eastAsia"/>
        </w:rPr>
        <w:t>，事业单位</w:t>
      </w:r>
      <w:r w:rsidRPr="00F4445E">
        <w:rPr>
          <w:rFonts w:ascii="黑体" w:hAnsi="黑体"/>
        </w:rPr>
        <w:t>基础性绩效</w:t>
      </w:r>
      <w:r w:rsidRPr="00F4445E">
        <w:rPr>
          <w:rFonts w:ascii="黑体" w:hAnsi="黑体" w:hint="eastAsia"/>
        </w:rPr>
        <w:t>工资</w:t>
      </w:r>
      <w:r w:rsidRPr="00F4445E">
        <w:rPr>
          <w:rFonts w:ascii="黑体" w:hAnsi="黑体"/>
        </w:rPr>
        <w:t>主要体现（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w:t>
      </w:r>
      <w:r w:rsidRPr="00F4445E">
        <w:rPr>
          <w:rFonts w:ascii="黑体" w:eastAsia="黑体" w:hAnsi="黑体" w:hint="eastAsia"/>
        </w:rPr>
        <w:t>地区</w:t>
      </w:r>
      <w:r w:rsidRPr="00F4445E">
        <w:rPr>
          <w:rFonts w:ascii="黑体" w:eastAsia="黑体" w:hAnsi="黑体"/>
        </w:rPr>
        <w:t>经济发展水平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B．物价水平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C．岗位职责</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D．实际贡献</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《国务院办公厅关于院士等杰出高级专家退休年龄问题的通知》规定，可比照执行院士退休年龄政策</w:t>
      </w:r>
      <w:r w:rsidRPr="00F4445E">
        <w:rPr>
          <w:rFonts w:ascii="黑体" w:hAnsi="黑体" w:hint="eastAsia"/>
        </w:rPr>
        <w:t>的是（    ）</w:t>
      </w:r>
      <w:r w:rsidRPr="00F4445E">
        <w:rPr>
          <w:rFonts w:ascii="黑体" w:hAnsi="黑体"/>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A．曾任全国人大常委、全国政协常委以及各民主党派中央副主席以上职务的高级专家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B．1983年底以前评定为四级以上的老专家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C．其他有突出贡献、学术上造诣高深、在国内外享有很高声誉的高级专家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D．省部级正职以及省级纪律检查委员会、检察院和法院主要负责干部</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rPr>
        <w:t>《国务院办公厅关于院士等杰出高级专家退休年龄问题的通知》规定，高级专家离休退休年龄，一般应按国家统一规定执行。对其中少数高级专家，可以适当延长离休退休年龄</w:t>
      </w:r>
      <w:r w:rsidRPr="00F4445E">
        <w:rPr>
          <w:rFonts w:ascii="黑体" w:hAnsi="黑体" w:hint="eastAsia"/>
        </w:rPr>
        <w:t>的条件是（    ）</w:t>
      </w:r>
      <w:r w:rsidRPr="00F4445E">
        <w:rPr>
          <w:rFonts w:ascii="黑体" w:hAnsi="黑体"/>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A．确因工作需要</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B．身体能够坚持正常工作</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C．征得本人同意</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D．审批机关批准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《关于完善事业单位高层次人才工资分配激励机制的指导意见》规定，对事业单位聘用的急需紧缺、业内认可、业绩突出的极少数（   ），可以参考人才市场价格合理确定薪酬水平。</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A．专业技术人才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B．高级管理人才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C．高端技能人才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lastRenderedPageBreak/>
        <w:t>D．海外人才</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《关于完善事业单位高层次人才工资分配激励机制的指导意见》规定，事业单位可对高层次人才实行（   ）等灵活多样的分配形式，具体分配形式以适当方式在本单位公开。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A．年薪制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 xml:space="preserve">B．协议工资制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C．项目工资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D．奖金</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w:t>
      </w:r>
      <w:r w:rsidRPr="00F4445E">
        <w:rPr>
          <w:rFonts w:ascii="黑体" w:hAnsi="黑体"/>
        </w:rPr>
        <w:t>《关于加强就业失业登记、社会保险登记、劳动用工备案信息共享和业务协同工作的通知》</w:t>
      </w:r>
      <w:r w:rsidRPr="00F4445E">
        <w:rPr>
          <w:rFonts w:ascii="黑体" w:hAnsi="黑体" w:hint="eastAsia"/>
        </w:rPr>
        <w:t>，“</w:t>
      </w:r>
      <w:r w:rsidRPr="00F4445E">
        <w:rPr>
          <w:rFonts w:ascii="黑体" w:hAnsi="黑体"/>
        </w:rPr>
        <w:t>三个入口</w:t>
      </w:r>
      <w:r w:rsidRPr="00F4445E">
        <w:rPr>
          <w:rFonts w:ascii="黑体" w:hAnsi="黑体" w:hint="eastAsia"/>
        </w:rPr>
        <w:t>”</w:t>
      </w:r>
      <w:r w:rsidRPr="00F4445E">
        <w:rPr>
          <w:rFonts w:ascii="黑体" w:hAnsi="黑体"/>
        </w:rPr>
        <w:t>登记合并为</w:t>
      </w:r>
      <w:r w:rsidRPr="00F4445E">
        <w:rPr>
          <w:rFonts w:ascii="黑体" w:hAnsi="黑体" w:hint="eastAsia"/>
        </w:rPr>
        <w:t>“</w:t>
      </w:r>
      <w:r w:rsidRPr="00F4445E">
        <w:rPr>
          <w:rFonts w:ascii="黑体" w:hAnsi="黑体"/>
        </w:rPr>
        <w:t>一个入口</w:t>
      </w:r>
      <w:r w:rsidRPr="00F4445E">
        <w:rPr>
          <w:rFonts w:ascii="黑体" w:hAnsi="黑体" w:hint="eastAsia"/>
        </w:rPr>
        <w:t>”</w:t>
      </w:r>
      <w:r w:rsidRPr="00F4445E">
        <w:rPr>
          <w:rFonts w:ascii="黑体" w:hAnsi="黑体"/>
        </w:rPr>
        <w:t>，是优化业务流程、提升便民服务水平的一项具体措施，工作目标是</w:t>
      </w:r>
      <w:r w:rsidRPr="00F4445E">
        <w:rPr>
          <w:rFonts w:ascii="黑体" w:hAnsi="黑体" w:hint="eastAsia"/>
        </w:rPr>
        <w:t>：</w:t>
      </w:r>
      <w:r w:rsidRPr="00F4445E">
        <w:rPr>
          <w:rFonts w:ascii="黑体" w:hAnsi="黑体"/>
        </w:rPr>
        <w:t>2018年底前，完成（    ）</w:t>
      </w:r>
      <w:r w:rsidRPr="00F4445E">
        <w:rPr>
          <w:rFonts w:ascii="黑体" w:hAnsi="黑体" w:hint="eastAsia"/>
        </w:rPr>
        <w:t>“</w:t>
      </w:r>
      <w:r w:rsidRPr="00F4445E">
        <w:rPr>
          <w:rFonts w:ascii="黑体" w:hAnsi="黑体"/>
        </w:rPr>
        <w:t>三个入口</w:t>
      </w:r>
      <w:r w:rsidRPr="00F4445E">
        <w:rPr>
          <w:rFonts w:ascii="黑体" w:hAnsi="黑体" w:hint="eastAsia"/>
        </w:rPr>
        <w:t>”</w:t>
      </w:r>
      <w:r w:rsidRPr="00F4445E">
        <w:rPr>
          <w:rFonts w:ascii="黑体" w:hAnsi="黑体"/>
        </w:rPr>
        <w:t>登记合并为</w:t>
      </w:r>
      <w:r w:rsidRPr="00F4445E">
        <w:rPr>
          <w:rFonts w:ascii="黑体" w:hAnsi="黑体" w:hint="eastAsia"/>
        </w:rPr>
        <w:t>“</w:t>
      </w:r>
      <w:r w:rsidRPr="00F4445E">
        <w:rPr>
          <w:rFonts w:ascii="黑体" w:hAnsi="黑体"/>
        </w:rPr>
        <w:t>一个入口</w:t>
      </w:r>
      <w:r w:rsidRPr="00F4445E">
        <w:rPr>
          <w:rFonts w:ascii="黑体" w:hAnsi="黑体" w:hint="eastAsia"/>
        </w:rPr>
        <w:t>”</w:t>
      </w:r>
      <w:r w:rsidRPr="00F4445E">
        <w:rPr>
          <w:rFonts w:ascii="黑体" w:hAnsi="黑体"/>
        </w:rPr>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A．企业年金方案备案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B．劳动用工备案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C．社会保险登记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D．就业失业登记</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BCD</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按照中央要求，提高疫情防治人员薪酬待遇，应做到（  </w:t>
      </w:r>
      <w:r w:rsidRPr="00F4445E">
        <w:rPr>
          <w:rFonts w:ascii="黑体" w:hAnsi="黑体"/>
          <w:shd w:val="clear" w:color="auto" w:fill="FFFFFF"/>
        </w:rPr>
        <w:t xml:space="preserve"> </w:t>
      </w:r>
      <w:r w:rsidRPr="00F4445E">
        <w:rPr>
          <w:rFonts w:ascii="黑体" w:hAnsi="黑体" w:hint="eastAsia"/>
          <w:shd w:val="clear" w:color="auto" w:fill="FFFFFF"/>
        </w:rPr>
        <w:t xml:space="preserve"> ）</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A．向参与疫情防治的医务人员发放临时性工作补助、核增一次性绩效工资总量</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B．将湖北省一线医务人员临时性工作补助相应标准提高1倍</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C．将湖北省一线医务人员薪酬水平提高2倍</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D．卫生防疫津贴发放范围覆盖全体一线医务人员</w:t>
      </w:r>
    </w:p>
    <w:p w:rsidR="00F910F0" w:rsidRPr="00F4445E" w:rsidRDefault="00F910F0" w:rsidP="00231C77">
      <w:pPr>
        <w:spacing w:line="340" w:lineRule="exact"/>
        <w:ind w:firstLine="422"/>
        <w:rPr>
          <w:rFonts w:ascii="黑体" w:eastAsia="黑体" w:hAnsi="黑体" w:cs="宋体"/>
          <w:bCs/>
          <w:color w:val="333333"/>
          <w:shd w:val="clear" w:color="auto" w:fill="FFFFFF"/>
        </w:rPr>
      </w:pPr>
      <w:r w:rsidRPr="00A50A06">
        <w:rPr>
          <w:rFonts w:ascii="黑体" w:eastAsia="黑体" w:hAnsi="黑体" w:cs="宋体" w:hint="eastAsia"/>
          <w:b/>
          <w:bCs/>
          <w:color w:val="333333"/>
          <w:shd w:val="clear" w:color="auto" w:fill="FFFFFF"/>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对参加疫情防治的一线医务人员实施职称评聘倾斜措施，包括（   </w:t>
      </w:r>
      <w:r w:rsidRPr="00F4445E">
        <w:rPr>
          <w:rFonts w:ascii="黑体" w:hAnsi="黑体"/>
          <w:shd w:val="clear" w:color="auto" w:fill="FFFFFF"/>
        </w:rPr>
        <w:t xml:space="preserve"> </w:t>
      </w:r>
      <w:r w:rsidRPr="00F4445E">
        <w:rPr>
          <w:rFonts w:ascii="黑体" w:hAnsi="黑体" w:hint="eastAsia"/>
          <w:shd w:val="clear" w:color="auto" w:fill="FFFFFF"/>
        </w:rPr>
        <w:t>）</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A．在职称评聘中优先申报、优先参评、优先聘任</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B．参加疫情防治经历可视同为一年基层工作经历</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C</w:t>
      </w:r>
      <w:r w:rsidR="000111C7" w:rsidRPr="00F4445E">
        <w:rPr>
          <w:rFonts w:ascii="黑体" w:eastAsia="黑体" w:hAnsi="黑体" w:cs="宋体" w:hint="eastAsia"/>
          <w:color w:val="333333"/>
          <w:shd w:val="clear" w:color="auto" w:fill="FFFFFF"/>
        </w:rPr>
        <w:t>．</w:t>
      </w:r>
      <w:r w:rsidRPr="00F4445E">
        <w:rPr>
          <w:rFonts w:ascii="黑体" w:eastAsia="黑体" w:hAnsi="黑体" w:cs="宋体" w:hint="eastAsia"/>
          <w:color w:val="333333"/>
          <w:shd w:val="clear" w:color="auto" w:fill="FFFFFF"/>
        </w:rPr>
        <w:t>晋升职称不受本单位岗位结构比例限制</w:t>
      </w:r>
    </w:p>
    <w:p w:rsidR="00F910F0" w:rsidRPr="00F4445E" w:rsidRDefault="00F910F0" w:rsidP="00231C77">
      <w:pPr>
        <w:spacing w:line="340" w:lineRule="exact"/>
        <w:ind w:firstLine="420"/>
        <w:rPr>
          <w:rFonts w:ascii="黑体" w:eastAsia="黑体" w:hAnsi="黑体" w:cs="宋体"/>
          <w:color w:val="333333"/>
          <w:shd w:val="clear" w:color="auto" w:fill="FFFFFF"/>
        </w:rPr>
      </w:pPr>
      <w:r w:rsidRPr="00F4445E">
        <w:rPr>
          <w:rFonts w:ascii="黑体" w:eastAsia="黑体" w:hAnsi="黑体" w:cs="宋体" w:hint="eastAsia"/>
          <w:color w:val="333333"/>
          <w:shd w:val="clear" w:color="auto" w:fill="FFFFFF"/>
        </w:rPr>
        <w:t>D．晋升岗位等级不受本单位岗位结构比例限制</w:t>
      </w:r>
    </w:p>
    <w:p w:rsidR="00F910F0" w:rsidRPr="00F4445E" w:rsidRDefault="00F910F0" w:rsidP="00231C77">
      <w:pPr>
        <w:spacing w:line="340" w:lineRule="exact"/>
        <w:ind w:firstLine="422"/>
        <w:rPr>
          <w:rFonts w:ascii="黑体" w:eastAsia="黑体" w:hAnsi="黑体" w:cs="宋体"/>
          <w:bCs/>
          <w:color w:val="333333"/>
          <w:shd w:val="clear" w:color="auto" w:fill="FFFFFF"/>
        </w:rPr>
      </w:pPr>
      <w:r w:rsidRPr="00A50A06">
        <w:rPr>
          <w:rFonts w:ascii="黑体" w:eastAsia="黑体" w:hAnsi="黑体" w:cs="宋体" w:hint="eastAsia"/>
          <w:b/>
          <w:bCs/>
          <w:color w:val="333333"/>
          <w:shd w:val="clear" w:color="auto" w:fill="FFFFFF"/>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关于一线医务人员疫情防控期间领取临时性工作补助的计算办法，正确的是（ </w:t>
      </w:r>
      <w:r w:rsidRPr="00F4445E">
        <w:rPr>
          <w:rFonts w:ascii="黑体" w:hAnsi="黑体"/>
          <w:shd w:val="clear" w:color="auto" w:fill="FFFFFF"/>
        </w:rPr>
        <w:t xml:space="preserve"> </w:t>
      </w:r>
      <w:r w:rsidRPr="00F4445E">
        <w:rPr>
          <w:rFonts w:ascii="黑体" w:hAnsi="黑体" w:hint="eastAsia"/>
          <w:shd w:val="clear" w:color="auto" w:fill="FFFFFF"/>
        </w:rPr>
        <w:t xml:space="preserve">  ）</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A．领取临时性工作补助的天数，按其直接接触确诊或疑似病例、标本（含尸体解剖）的天数计算</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lastRenderedPageBreak/>
        <w:t>B．对在重症危重症患者病区工作的一线医务人员，按实际工作天数的1．5倍计算应发工作天数</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C．对在集中隔离观察点工作的一线医务人员，按发现确诊病例的当日计算工作天数</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D．湖北省内发热门诊工作的一线医务人员执行一档标准</w:t>
      </w:r>
    </w:p>
    <w:p w:rsidR="00F910F0" w:rsidRPr="00F4445E" w:rsidRDefault="00F910F0" w:rsidP="00231C77">
      <w:pPr>
        <w:spacing w:line="340" w:lineRule="exact"/>
        <w:ind w:firstLine="422"/>
        <w:rPr>
          <w:rFonts w:ascii="黑体" w:eastAsia="黑体" w:hAnsi="黑体"/>
          <w:shd w:val="clear" w:color="auto" w:fill="FFFFFF"/>
        </w:rPr>
      </w:pPr>
      <w:r w:rsidRPr="00A50A06">
        <w:rPr>
          <w:rFonts w:ascii="黑体" w:eastAsia="黑体" w:hAnsi="黑体" w:hint="eastAsia"/>
          <w:b/>
          <w:shd w:val="clear" w:color="auto" w:fill="FFFFFF"/>
        </w:rPr>
        <w:t>答案：</w:t>
      </w:r>
      <w:r w:rsidRPr="00F4445E">
        <w:rPr>
          <w:rFonts w:ascii="黑体" w:eastAsia="黑体" w:hAnsi="黑体" w:hint="eastAsia"/>
          <w:shd w:val="clear" w:color="auto" w:fill="FFFFFF"/>
        </w:rPr>
        <w:t>ABCD</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关于支持多渠道灵活就业政策，正确的是（ </w:t>
      </w:r>
      <w:r w:rsidRPr="00F4445E">
        <w:rPr>
          <w:rFonts w:ascii="黑体" w:hAnsi="黑体"/>
          <w:shd w:val="clear" w:color="auto" w:fill="FFFFFF"/>
        </w:rPr>
        <w:t xml:space="preserve"> </w:t>
      </w:r>
      <w:r w:rsidRPr="00F4445E">
        <w:rPr>
          <w:rFonts w:ascii="黑体" w:hAnsi="黑体" w:hint="eastAsia"/>
          <w:shd w:val="clear" w:color="auto" w:fill="FFFFFF"/>
        </w:rPr>
        <w:t xml:space="preserve">  ）。</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A．平台就业人员购置生产经营必需工具的，可申请创业担保贷款及贴息</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B．取消灵活就业人员参加企业职工基本养老保险的省内城乡户籍限制</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C．就业困难人员灵活就业后缴纳社会保险费的，按规定给予一定的社会保险补贴</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D．离校2年内未就业高校毕业生灵活就业后缴纳社会保险费的，按规定给予一定的社会保险补贴</w:t>
      </w:r>
    </w:p>
    <w:p w:rsidR="00F910F0" w:rsidRPr="00F4445E" w:rsidRDefault="00F910F0" w:rsidP="00231C77">
      <w:pPr>
        <w:spacing w:line="340" w:lineRule="exact"/>
        <w:ind w:firstLine="422"/>
        <w:rPr>
          <w:rFonts w:ascii="黑体" w:eastAsia="黑体" w:hAnsi="黑体" w:cs="宋体"/>
          <w:bCs/>
          <w:color w:val="333333"/>
          <w:shd w:val="clear" w:color="auto" w:fill="FFFFFF"/>
        </w:rPr>
      </w:pPr>
      <w:r w:rsidRPr="00A50A06">
        <w:rPr>
          <w:rFonts w:ascii="黑体" w:eastAsia="黑体" w:hAnsi="黑体" w:cs="宋体" w:hint="eastAsia"/>
          <w:b/>
          <w:bCs/>
          <w:color w:val="333333"/>
          <w:shd w:val="clear" w:color="auto" w:fill="FFFFFF"/>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关于支持企业和劳动者组织或参加培训的政策，正确的是（ </w:t>
      </w:r>
      <w:r w:rsidRPr="00F4445E">
        <w:rPr>
          <w:rFonts w:ascii="黑体" w:hAnsi="黑体"/>
          <w:shd w:val="clear" w:color="auto" w:fill="FFFFFF"/>
        </w:rPr>
        <w:t xml:space="preserve"> </w:t>
      </w:r>
      <w:r w:rsidRPr="00F4445E">
        <w:rPr>
          <w:rFonts w:ascii="黑体" w:hAnsi="黑体" w:hint="eastAsia"/>
          <w:shd w:val="clear" w:color="auto" w:fill="FFFFFF"/>
        </w:rPr>
        <w:t xml:space="preserve">  ）</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A．各类企业自主或委托开展的职工线上培训，按规定纳入职业培训补贴范围</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B．对受疫情影响的企业开展项目制培训，可按规定预拨一定比例的培训补贴资金</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C．对于参加线上培训并取得相应课程培训合格证明的学员，按照规定给予培训补贴</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D．对参加线上培训的建档立</w:t>
      </w:r>
      <w:proofErr w:type="gramStart"/>
      <w:r w:rsidRPr="00F4445E">
        <w:rPr>
          <w:rFonts w:ascii="黑体" w:eastAsia="黑体" w:hAnsi="黑体" w:hint="eastAsia"/>
          <w:shd w:val="clear" w:color="auto" w:fill="FFFFFF"/>
        </w:rPr>
        <w:t>卡贫困</w:t>
      </w:r>
      <w:proofErr w:type="gramEnd"/>
      <w:r w:rsidRPr="00F4445E">
        <w:rPr>
          <w:rFonts w:ascii="黑体" w:eastAsia="黑体" w:hAnsi="黑体" w:hint="eastAsia"/>
          <w:shd w:val="clear" w:color="auto" w:fill="FFFFFF"/>
        </w:rPr>
        <w:t>劳动力，在培训期间给予一定的生活费补贴（含交通费补贴）</w:t>
      </w:r>
    </w:p>
    <w:p w:rsidR="00F910F0" w:rsidRPr="00F4445E" w:rsidRDefault="00F910F0" w:rsidP="00231C77">
      <w:pPr>
        <w:spacing w:line="340" w:lineRule="exact"/>
        <w:ind w:firstLine="422"/>
        <w:rPr>
          <w:rFonts w:ascii="黑体" w:eastAsia="黑体" w:hAnsi="黑体" w:cs="宋体"/>
          <w:bCs/>
          <w:color w:val="333333"/>
          <w:shd w:val="clear" w:color="auto" w:fill="FFFFFF"/>
        </w:rPr>
      </w:pPr>
      <w:r w:rsidRPr="00A50A06">
        <w:rPr>
          <w:rFonts w:ascii="黑体" w:eastAsia="黑体" w:hAnsi="黑体" w:cs="宋体" w:hint="eastAsia"/>
          <w:b/>
          <w:bCs/>
          <w:color w:val="333333"/>
          <w:shd w:val="clear" w:color="auto" w:fill="FFFFFF"/>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关于应对新冠肺炎疫情做好就业扶贫工作，说法正确的是（ </w:t>
      </w:r>
      <w:r w:rsidRPr="00F4445E">
        <w:rPr>
          <w:rFonts w:ascii="黑体" w:hAnsi="黑体"/>
          <w:shd w:val="clear" w:color="auto" w:fill="FFFFFF"/>
        </w:rPr>
        <w:t xml:space="preserve"> </w:t>
      </w:r>
      <w:r w:rsidRPr="00F4445E">
        <w:rPr>
          <w:rFonts w:ascii="黑体" w:hAnsi="黑体" w:hint="eastAsia"/>
          <w:shd w:val="clear" w:color="auto" w:fill="FFFFFF"/>
        </w:rPr>
        <w:t xml:space="preserve">  ）</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A．鼓励重点企业优先招用符合条件的贫困劳动力，给予一次性吸纳就业补贴</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B．鼓励公共就业服务机构、人力资源服务机构、劳务经纪人开展贫困劳动力有组织劳务输出，给予就业创业服务补助</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C．临时增设的保洁环卫、防疫消杀、卡点值守等岗位吸纳贫困劳动力的，参照当地乡村公益性岗位补贴标准给予岗位补贴</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D．对吸纳贫困劳动力就业的各类农资企业、农业经营主体，参照重点企业给予一次性吸纳就业补贴</w:t>
      </w:r>
    </w:p>
    <w:p w:rsidR="00F910F0" w:rsidRPr="00F4445E" w:rsidRDefault="00F910F0" w:rsidP="00231C77">
      <w:pPr>
        <w:spacing w:line="340" w:lineRule="exact"/>
        <w:ind w:firstLine="422"/>
        <w:rPr>
          <w:rFonts w:ascii="黑体" w:eastAsia="黑体" w:hAnsi="黑体" w:cs="宋体"/>
          <w:bCs/>
          <w:color w:val="333333"/>
          <w:shd w:val="clear" w:color="auto" w:fill="FFFFFF"/>
        </w:rPr>
      </w:pPr>
      <w:r w:rsidRPr="00A50A06">
        <w:rPr>
          <w:rFonts w:ascii="黑体" w:eastAsia="黑体" w:hAnsi="黑体" w:cs="宋体" w:hint="eastAsia"/>
          <w:b/>
          <w:bCs/>
          <w:color w:val="333333"/>
          <w:shd w:val="clear" w:color="auto" w:fill="FFFFFF"/>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rPr>
          <w:shd w:val="clear" w:color="auto" w:fill="FFFFFF"/>
        </w:rPr>
      </w:pPr>
      <w:r w:rsidRPr="00F4445E">
        <w:rPr>
          <w:rFonts w:hint="eastAsia"/>
          <w:shd w:val="clear" w:color="auto" w:fill="FFFFFF"/>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shd w:val="clear" w:color="auto" w:fill="FFFFFF"/>
        </w:rPr>
      </w:pPr>
      <w:r w:rsidRPr="00F4445E">
        <w:rPr>
          <w:rFonts w:ascii="黑体" w:hAnsi="黑体" w:hint="eastAsia"/>
          <w:shd w:val="clear" w:color="auto" w:fill="FFFFFF"/>
        </w:rPr>
        <w:t xml:space="preserve">关于推进失业保险金“畅通领、安全办”，说法正确的是（ </w:t>
      </w:r>
      <w:r w:rsidRPr="00F4445E">
        <w:rPr>
          <w:rFonts w:ascii="黑体" w:hAnsi="黑体"/>
          <w:shd w:val="clear" w:color="auto" w:fill="FFFFFF"/>
        </w:rPr>
        <w:t xml:space="preserve"> </w:t>
      </w:r>
      <w:r w:rsidRPr="00F4445E">
        <w:rPr>
          <w:rFonts w:ascii="黑体" w:hAnsi="黑体" w:hint="eastAsia"/>
          <w:shd w:val="clear" w:color="auto" w:fill="FFFFFF"/>
        </w:rPr>
        <w:t xml:space="preserve">  ）</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A．续发失业保险金无需个人提出申请</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B．失业人员在失业期间，可凭社会保障卡申领失业保险金</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C．经办机构认定失业人员失业状态时，可以要求失业人员出具失业登记证明</w:t>
      </w:r>
    </w:p>
    <w:p w:rsidR="00F910F0" w:rsidRPr="00F4445E" w:rsidRDefault="00F910F0" w:rsidP="00231C77">
      <w:pPr>
        <w:spacing w:line="340" w:lineRule="exact"/>
        <w:ind w:firstLine="420"/>
        <w:rPr>
          <w:rFonts w:ascii="黑体" w:eastAsia="黑体" w:hAnsi="黑体"/>
          <w:shd w:val="clear" w:color="auto" w:fill="FFFFFF"/>
        </w:rPr>
      </w:pPr>
      <w:r w:rsidRPr="00F4445E">
        <w:rPr>
          <w:rFonts w:ascii="黑体" w:eastAsia="黑体" w:hAnsi="黑体" w:hint="eastAsia"/>
          <w:shd w:val="clear" w:color="auto" w:fill="FFFFFF"/>
        </w:rPr>
        <w:t>D．失业人员申领失业保险金，经办机构不得附加和捆绑培训等基本条件</w:t>
      </w:r>
    </w:p>
    <w:p w:rsidR="00F910F0" w:rsidRPr="00F4445E" w:rsidRDefault="00F910F0" w:rsidP="00231C77">
      <w:pPr>
        <w:spacing w:line="340" w:lineRule="exact"/>
        <w:ind w:firstLine="422"/>
        <w:rPr>
          <w:rFonts w:ascii="黑体" w:eastAsia="黑体" w:hAnsi="黑体" w:cs="宋体"/>
          <w:color w:val="333333"/>
          <w:shd w:val="clear" w:color="auto" w:fill="FFFFFF"/>
        </w:rPr>
      </w:pPr>
      <w:r w:rsidRPr="00A50A06">
        <w:rPr>
          <w:rFonts w:ascii="黑体" w:eastAsia="黑体" w:hAnsi="黑体" w:cs="宋体" w:hint="eastAsia"/>
          <w:b/>
          <w:color w:val="333333"/>
          <w:shd w:val="clear" w:color="auto" w:fill="FFFFFF"/>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lastRenderedPageBreak/>
        <w:t>开发乡村公益性岗位，优先安置（    ）且有能力胜任岗位工作的建档立</w:t>
      </w:r>
      <w:proofErr w:type="gramStart"/>
      <w:r w:rsidRPr="00F4445E">
        <w:rPr>
          <w:rFonts w:ascii="黑体" w:hAnsi="黑体" w:hint="eastAsia"/>
        </w:rPr>
        <w:t>卡贫困</w:t>
      </w:r>
      <w:proofErr w:type="gramEnd"/>
      <w:r w:rsidRPr="00F4445E">
        <w:rPr>
          <w:rFonts w:ascii="黑体" w:hAnsi="黑体" w:hint="eastAsia"/>
        </w:rPr>
        <w:t>劳动力。</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A．无法离乡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 xml:space="preserve">B．无业可扶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C．无力脱贫</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D．无人照料</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《“十三五”脱贫攻坚规划》对开展技能扶贫提出加强贫困人口职业技能培训和就业服务，实施（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A．重点群体免费职业培训行动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B．春潮行动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C．返乡农民工创业培训行动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D．技能脱贫千校行动</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根据《人力资源社会保障部关于加快推进社会保障卡应用的意见》，</w:t>
      </w:r>
      <w:r w:rsidRPr="00F4445E">
        <w:rPr>
          <w:rFonts w:ascii="黑体" w:hAnsi="黑体"/>
        </w:rPr>
        <w:t>社保卡在养老保险待遇业务领域作电子凭证应用时</w:t>
      </w:r>
      <w:r w:rsidRPr="00F4445E">
        <w:rPr>
          <w:rFonts w:ascii="黑体" w:hAnsi="黑体" w:hint="eastAsia"/>
        </w:rPr>
        <w:t>应</w:t>
      </w:r>
      <w:r w:rsidRPr="00F4445E">
        <w:rPr>
          <w:rFonts w:ascii="黑体" w:hAnsi="黑体"/>
        </w:rPr>
        <w:t>包含（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A．养老保险待遇申请</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B．离退休资格行政审批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C．异地居住申请</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D．待遇领取资格认证</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18"/>
        </w:numPr>
        <w:adjustRightInd/>
        <w:snapToGrid/>
        <w:spacing w:line="340" w:lineRule="exact"/>
        <w:ind w:firstLineChars="0" w:firstLine="420"/>
        <w:rPr>
          <w:rFonts w:ascii="黑体" w:hAnsi="黑体"/>
        </w:rPr>
      </w:pPr>
      <w:r w:rsidRPr="00F4445E">
        <w:rPr>
          <w:rFonts w:ascii="黑体" w:hAnsi="黑体" w:hint="eastAsia"/>
        </w:rPr>
        <w:t>根据《关于加快推进社会保障卡应用的意见》，</w:t>
      </w:r>
      <w:r w:rsidRPr="00F4445E">
        <w:rPr>
          <w:rFonts w:ascii="黑体" w:hAnsi="黑体"/>
        </w:rPr>
        <w:t>社会保障卡应用目录中的102项应用按照业务领域可以分为9类，这9类业务领域分别为：就业、社会保险公共业务、养老保险待遇业务、（    ）、生育保险待遇业务、人事人才、劳动关系。</w:t>
      </w:r>
    </w:p>
    <w:p w:rsidR="00F910F0" w:rsidRPr="00F4445E" w:rsidRDefault="00F910F0" w:rsidP="00231C77">
      <w:pPr>
        <w:spacing w:line="340" w:lineRule="exact"/>
        <w:ind w:firstLine="420"/>
        <w:rPr>
          <w:rFonts w:ascii="黑体" w:eastAsia="黑体" w:hAnsi="黑体" w:cstheme="minorBidi"/>
        </w:rPr>
      </w:pPr>
      <w:r w:rsidRPr="00F4445E">
        <w:rPr>
          <w:rFonts w:ascii="黑体" w:eastAsia="黑体" w:hAnsi="黑体" w:cstheme="minorBidi"/>
        </w:rPr>
        <w:t>A．医疗保险待遇业务</w:t>
      </w:r>
    </w:p>
    <w:p w:rsidR="00F910F0" w:rsidRPr="00F4445E" w:rsidRDefault="00F910F0" w:rsidP="00231C77">
      <w:pPr>
        <w:spacing w:line="340" w:lineRule="exact"/>
        <w:ind w:firstLine="420"/>
        <w:rPr>
          <w:rFonts w:ascii="黑体" w:eastAsia="黑体" w:hAnsi="黑体" w:cstheme="minorBidi"/>
        </w:rPr>
      </w:pPr>
      <w:r w:rsidRPr="00F4445E">
        <w:rPr>
          <w:rFonts w:ascii="黑体" w:eastAsia="黑体" w:hAnsi="黑体" w:cstheme="minorBidi"/>
        </w:rPr>
        <w:t>B．工伤保险待遇业务</w:t>
      </w:r>
    </w:p>
    <w:p w:rsidR="00F910F0" w:rsidRPr="00F4445E" w:rsidRDefault="00F910F0" w:rsidP="00231C77">
      <w:pPr>
        <w:spacing w:line="340" w:lineRule="exact"/>
        <w:ind w:firstLine="420"/>
        <w:rPr>
          <w:rFonts w:ascii="黑体" w:eastAsia="黑体" w:hAnsi="黑体" w:cstheme="minorBidi"/>
        </w:rPr>
      </w:pPr>
      <w:r w:rsidRPr="00F4445E">
        <w:rPr>
          <w:rFonts w:ascii="黑体" w:eastAsia="黑体" w:hAnsi="黑体" w:cstheme="minorBidi"/>
        </w:rPr>
        <w:t>C．失业保险待遇业务</w:t>
      </w:r>
    </w:p>
    <w:p w:rsidR="00F910F0" w:rsidRPr="00F4445E" w:rsidRDefault="00F910F0" w:rsidP="00231C77">
      <w:pPr>
        <w:spacing w:line="340" w:lineRule="exact"/>
        <w:ind w:firstLine="420"/>
        <w:rPr>
          <w:rFonts w:ascii="黑体" w:eastAsia="黑体" w:hAnsi="黑体" w:cstheme="minorBidi"/>
        </w:rPr>
      </w:pPr>
      <w:r w:rsidRPr="00F4445E">
        <w:rPr>
          <w:rFonts w:ascii="黑体" w:eastAsia="黑体" w:hAnsi="黑体" w:cstheme="minorBidi"/>
        </w:rPr>
        <w:t>D．职业技能培训业务</w:t>
      </w:r>
    </w:p>
    <w:p w:rsidR="00F910F0" w:rsidRPr="00F4445E" w:rsidRDefault="00F910F0" w:rsidP="00231C77">
      <w:pPr>
        <w:spacing w:line="340" w:lineRule="exact"/>
        <w:ind w:firstLine="422"/>
        <w:rPr>
          <w:rFonts w:ascii="黑体" w:eastAsia="黑体" w:hAnsi="黑体" w:cstheme="minorBidi"/>
        </w:rPr>
      </w:pPr>
      <w:r w:rsidRPr="00A50A06">
        <w:rPr>
          <w:rFonts w:ascii="黑体" w:eastAsia="黑体" w:hAnsi="黑体" w:cstheme="minorBidi"/>
          <w:b/>
        </w:rPr>
        <w:t>答案：</w:t>
      </w:r>
      <w:r w:rsidRPr="00F4445E">
        <w:rPr>
          <w:rFonts w:ascii="黑体" w:eastAsia="黑体" w:hAnsi="黑体" w:cstheme="minorBidi"/>
        </w:rPr>
        <w:t>ABC</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 xml:space="preserve"> </w:t>
      </w:r>
    </w:p>
    <w:p w:rsidR="00F910F0" w:rsidRPr="00F4445E" w:rsidRDefault="00F910F0" w:rsidP="00231C77">
      <w:pPr>
        <w:pStyle w:val="a"/>
        <w:numPr>
          <w:ilvl w:val="0"/>
          <w:numId w:val="27"/>
        </w:numPr>
        <w:spacing w:line="340" w:lineRule="exact"/>
        <w:ind w:firstLineChars="0" w:firstLine="420"/>
        <w:jc w:val="left"/>
        <w:rPr>
          <w:rFonts w:ascii="黑体" w:hAnsi="黑体"/>
        </w:rPr>
      </w:pPr>
      <w:r w:rsidRPr="00F4445E">
        <w:rPr>
          <w:rFonts w:ascii="黑体" w:hAnsi="黑体"/>
        </w:rPr>
        <w:t>劳动者就业，不因（    ）等不同而受歧视。</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A．民族</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B．种族</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C．性别</w:t>
      </w:r>
    </w:p>
    <w:p w:rsidR="00F910F0" w:rsidRPr="00F4445E" w:rsidRDefault="00F910F0" w:rsidP="00231C77">
      <w:pPr>
        <w:tabs>
          <w:tab w:val="left" w:pos="2100"/>
          <w:tab w:val="left" w:pos="4200"/>
          <w:tab w:val="left" w:pos="6300"/>
        </w:tabs>
        <w:spacing w:line="340" w:lineRule="exact"/>
        <w:ind w:firstLine="420"/>
        <w:rPr>
          <w:rFonts w:ascii="黑体" w:eastAsia="黑体" w:hAnsi="黑体"/>
        </w:rPr>
      </w:pPr>
      <w:r w:rsidRPr="00F4445E">
        <w:rPr>
          <w:rFonts w:ascii="黑体" w:eastAsia="黑体" w:hAnsi="黑体"/>
        </w:rPr>
        <w:t>D．宗教信仰</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Chars="0" w:firstLine="420"/>
        <w:jc w:val="left"/>
        <w:rPr>
          <w:rFonts w:ascii="黑体" w:hAnsi="黑体"/>
        </w:rPr>
      </w:pPr>
      <w:r w:rsidRPr="00F4445E">
        <w:rPr>
          <w:rFonts w:ascii="黑体" w:hAnsi="黑体"/>
        </w:rPr>
        <w:lastRenderedPageBreak/>
        <w:t>《中共中央办公厅、国务院办公厅关于进一步引导和鼓励高校毕业生到基层工作的意见》规定，健全统一规范的人力资源市场，打破（    ）、人事关系等制约，促进高校毕业生在不同地域和不同性质单位</w:t>
      </w:r>
      <w:proofErr w:type="gramStart"/>
      <w:r w:rsidRPr="00F4445E">
        <w:rPr>
          <w:rFonts w:ascii="黑体" w:hAnsi="黑体"/>
        </w:rPr>
        <w:t>间合理</w:t>
      </w:r>
      <w:proofErr w:type="gramEnd"/>
      <w:r w:rsidRPr="00F4445E">
        <w:rPr>
          <w:rFonts w:ascii="黑体" w:hAnsi="黑体"/>
        </w:rPr>
        <w:t>流动。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A．户籍</w:t>
      </w:r>
      <w:r w:rsidRPr="00F4445E">
        <w:rPr>
          <w:rFonts w:ascii="黑体" w:eastAsia="黑体" w:hAnsi="黑体"/>
        </w:rPr>
        <w:tab/>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B．地域</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C．身份</w:t>
      </w:r>
      <w:r w:rsidRPr="00F4445E">
        <w:rPr>
          <w:rFonts w:ascii="黑体" w:eastAsia="黑体" w:hAnsi="黑体"/>
        </w:rPr>
        <w:tab/>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D．学历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420"/>
        <w:jc w:val="left"/>
      </w:pPr>
      <w:r w:rsidRPr="00F4445E">
        <w:t>《就业服务与就业管理规定》规定</w:t>
      </w:r>
      <w:r w:rsidRPr="00F4445E">
        <w:rPr>
          <w:rFonts w:hint="eastAsia"/>
        </w:rPr>
        <w:t>，</w:t>
      </w:r>
      <w:r w:rsidRPr="00F4445E">
        <w:t>职业指导工作的内容包括（</w:t>
      </w:r>
      <w:r w:rsidRPr="00F4445E">
        <w:t xml:space="preserve">    </w:t>
      </w:r>
      <w:r w:rsidRPr="00F4445E">
        <w:t>）。</w:t>
      </w:r>
    </w:p>
    <w:p w:rsidR="00F910F0" w:rsidRPr="00F4445E" w:rsidRDefault="00F910F0" w:rsidP="00231C77">
      <w:pPr>
        <w:spacing w:line="340" w:lineRule="exact"/>
        <w:ind w:firstLine="420"/>
        <w:rPr>
          <w:rFonts w:ascii="黑体" w:eastAsia="黑体" w:hAnsi="黑体"/>
        </w:rPr>
      </w:pPr>
      <w:r w:rsidRPr="00F4445E">
        <w:rPr>
          <w:rFonts w:ascii="黑体" w:eastAsia="黑体" w:hAnsi="黑体"/>
          <w:kern w:val="0"/>
        </w:rPr>
        <w:t>A．</w:t>
      </w:r>
      <w:r w:rsidRPr="00F4445E">
        <w:rPr>
          <w:rFonts w:ascii="黑体" w:eastAsia="黑体" w:hAnsi="黑体"/>
        </w:rPr>
        <w:t>向劳动者和用人单位提供国家有关劳动保障的法律法规和政策、人力资源市场状况咨询</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B．帮助劳动者了解职业状况，掌握求职方法，确定择业方向，增强择业能力</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C．向劳动者提出培训建议，为其提供职业培训相关信息</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D．开展对劳动者个人职业素质和特点的测试，并对其职业能力进行评价</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rPr>
        <w:t>根据《就业服务与就业管理规定》</w:t>
      </w:r>
      <w:r w:rsidRPr="00F4445E">
        <w:rPr>
          <w:rFonts w:ascii="黑体" w:hAnsi="黑体" w:hint="eastAsia"/>
        </w:rPr>
        <w:t>，</w:t>
      </w:r>
      <w:r w:rsidRPr="00F4445E">
        <w:rPr>
          <w:rFonts w:ascii="黑体" w:hAnsi="黑体"/>
        </w:rPr>
        <w:t>公共就业服务机构应当根据服务对象的特点，在一定时期内为不同类型的（    ）集中组织活动，开展专项服务。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A．劳动者</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B．就业困难对象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外国人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D．用人单位</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hint="eastAsia"/>
        </w:rPr>
        <w:t>持续开展线上招聘服务，发挥</w:t>
      </w:r>
      <w:r w:rsidR="00225D88">
        <w:rPr>
          <w:rFonts w:ascii="黑体" w:hAnsi="黑体" w:hint="eastAsia"/>
        </w:rPr>
        <w:t>(    )</w:t>
      </w:r>
      <w:r w:rsidRPr="00F4445E">
        <w:rPr>
          <w:rFonts w:ascii="黑体" w:hAnsi="黑体" w:hint="eastAsia"/>
        </w:rPr>
        <w:t>、</w:t>
      </w:r>
      <w:r w:rsidR="00225D88">
        <w:rPr>
          <w:rFonts w:ascii="黑体" w:hAnsi="黑体" w:hint="eastAsia"/>
        </w:rPr>
        <w:t>(    )</w:t>
      </w:r>
      <w:r w:rsidRPr="00F4445E">
        <w:rPr>
          <w:rFonts w:ascii="黑体" w:hAnsi="黑体" w:hint="eastAsia"/>
        </w:rPr>
        <w:t>、</w:t>
      </w:r>
      <w:r w:rsidR="00225D88">
        <w:rPr>
          <w:rFonts w:ascii="黑体" w:hAnsi="黑体" w:hint="eastAsia"/>
        </w:rPr>
        <w:t>(    )</w:t>
      </w:r>
      <w:r w:rsidRPr="00F4445E">
        <w:rPr>
          <w:rFonts w:ascii="黑体" w:hAnsi="黑体" w:hint="eastAsia"/>
        </w:rPr>
        <w:t xml:space="preserve">作用，加大岗位信息、职业指导、网上面试等服务供给。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w:t>
      </w:r>
      <w:r w:rsidR="003B4ECA" w:rsidRPr="00F4445E">
        <w:rPr>
          <w:rFonts w:ascii="黑体" w:eastAsia="黑体" w:hAnsi="黑体"/>
        </w:rPr>
        <w:t>．</w:t>
      </w:r>
      <w:r w:rsidRPr="00F4445E">
        <w:rPr>
          <w:rFonts w:ascii="黑体" w:eastAsia="黑体" w:hAnsi="黑体" w:hint="eastAsia"/>
        </w:rPr>
        <w:t>公共就业服务机构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w:t>
      </w:r>
      <w:r w:rsidR="003B4ECA" w:rsidRPr="00F4445E">
        <w:rPr>
          <w:rFonts w:ascii="黑体" w:eastAsia="黑体" w:hAnsi="黑体"/>
        </w:rPr>
        <w:t>．</w:t>
      </w:r>
      <w:r w:rsidRPr="00F4445E">
        <w:rPr>
          <w:rFonts w:ascii="黑体" w:eastAsia="黑体" w:hAnsi="黑体" w:hint="eastAsia"/>
        </w:rPr>
        <w:t>高校就业指导机构</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w:t>
      </w:r>
      <w:r w:rsidR="003B4ECA" w:rsidRPr="00F4445E">
        <w:rPr>
          <w:rFonts w:ascii="黑体" w:eastAsia="黑体" w:hAnsi="黑体"/>
        </w:rPr>
        <w:t>．</w:t>
      </w:r>
      <w:r w:rsidRPr="00F4445E">
        <w:rPr>
          <w:rFonts w:ascii="黑体" w:eastAsia="黑体" w:hAnsi="黑体" w:hint="eastAsia"/>
        </w:rPr>
        <w:t>网络招聘平台</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w:t>
      </w:r>
      <w:r w:rsidR="003B4ECA" w:rsidRPr="00F4445E">
        <w:rPr>
          <w:rFonts w:ascii="黑体" w:eastAsia="黑体" w:hAnsi="黑体"/>
        </w:rPr>
        <w:t>．</w:t>
      </w:r>
      <w:r w:rsidRPr="00F4445E">
        <w:rPr>
          <w:rFonts w:ascii="黑体" w:eastAsia="黑体" w:hAnsi="黑体" w:hint="eastAsia"/>
        </w:rPr>
        <w:t>经营性人力资源服务机构</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rPr>
        <w:t>《人力资源市场暂行条例》规定，任何地方和单位不得违反国家规定在（    ）等方面设置限制人力资源流动的条件。</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A．户籍</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B．地域</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C．身份</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D．学历</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pStyle w:val="ac"/>
        <w:spacing w:before="62" w:line="340" w:lineRule="exact"/>
        <w:ind w:firstLine="420"/>
      </w:pPr>
      <w:r w:rsidRPr="00F4445E">
        <w:rPr>
          <w:rFonts w:hint="eastAsia"/>
        </w:rPr>
        <w:lastRenderedPageBreak/>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rPr>
        <w:t>属于流动人员人事档案</w:t>
      </w:r>
      <w:r w:rsidRPr="00F4445E">
        <w:rPr>
          <w:rFonts w:ascii="黑体" w:hAnsi="黑体" w:hint="eastAsia"/>
        </w:rPr>
        <w:t>业务服务内容</w:t>
      </w:r>
      <w:r w:rsidRPr="00F4445E">
        <w:rPr>
          <w:rFonts w:ascii="黑体" w:hAnsi="黑体"/>
        </w:rPr>
        <w:t>的是（    ）。</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A．招聘录用和选拔使用</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B．政审和审查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w:t>
      </w:r>
      <w:r w:rsidRPr="00F4445E">
        <w:rPr>
          <w:rFonts w:ascii="黑体" w:eastAsia="黑体" w:hAnsi="黑体" w:hint="eastAsia"/>
        </w:rPr>
        <w:t>党组织关系接转</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D．出具相关证明</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ABCD</w:t>
      </w:r>
    </w:p>
    <w:p w:rsidR="00F910F0" w:rsidRPr="00F4445E" w:rsidRDefault="00F910F0" w:rsidP="00231C77">
      <w:pPr>
        <w:pStyle w:val="ac"/>
        <w:spacing w:before="62" w:line="340" w:lineRule="exact"/>
        <w:ind w:firstLineChars="250" w:firstLine="525"/>
      </w:pPr>
      <w:r w:rsidRPr="00F4445E">
        <w:rPr>
          <w:rFonts w:cs="黑体"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cs="黑体" w:hint="eastAsia"/>
        </w:rPr>
        <w:t>劳动保障监察主要以（    ）等形式进行。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A．日常巡视检查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B．审查用人单位按照要求报送的书面材料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C．接受举报</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D．接受投诉</w:t>
      </w:r>
    </w:p>
    <w:p w:rsidR="00F910F0" w:rsidRPr="00F4445E" w:rsidRDefault="00F910F0" w:rsidP="00231C77">
      <w:pPr>
        <w:spacing w:line="340" w:lineRule="exact"/>
        <w:ind w:firstLine="422"/>
        <w:rPr>
          <w:rFonts w:ascii="黑体" w:eastAsia="黑体" w:hAnsi="黑体"/>
        </w:rPr>
      </w:pPr>
      <w:r w:rsidRPr="00A50A06">
        <w:rPr>
          <w:rFonts w:ascii="黑体" w:eastAsia="黑体" w:hAnsi="黑体" w:hint="eastAsia"/>
          <w:b/>
          <w:bCs/>
        </w:rPr>
        <w:t>答案：</w:t>
      </w:r>
      <w:r w:rsidRPr="00F4445E">
        <w:rPr>
          <w:rFonts w:ascii="黑体" w:eastAsia="黑体" w:hAnsi="黑体" w:hint="eastAsia"/>
        </w:rPr>
        <w:t>ABCD</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hint="eastAsia"/>
        </w:rPr>
        <w:t>根据</w:t>
      </w:r>
      <w:r w:rsidRPr="00F4445E">
        <w:rPr>
          <w:rFonts w:ascii="黑体" w:hAnsi="黑体"/>
        </w:rPr>
        <w:t>《关于深入推进审批服务便民化的指导意见》</w:t>
      </w:r>
      <w:r w:rsidRPr="00F4445E">
        <w:rPr>
          <w:rFonts w:ascii="黑体" w:hAnsi="黑体" w:hint="eastAsia"/>
        </w:rPr>
        <w:t>，</w:t>
      </w:r>
      <w:r w:rsidRPr="00F4445E">
        <w:rPr>
          <w:rFonts w:ascii="黑体" w:hAnsi="黑体"/>
        </w:rPr>
        <w:t>在加强事中事后监管时，应当按照（    ）原则厘清审批和监管权责边界。</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A．权责对等、权责一致</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B．“双随机、</w:t>
      </w:r>
      <w:proofErr w:type="gramStart"/>
      <w:r w:rsidRPr="00F4445E">
        <w:rPr>
          <w:rFonts w:ascii="黑体" w:eastAsia="黑体" w:hAnsi="黑体"/>
        </w:rPr>
        <w:t>一</w:t>
      </w:r>
      <w:proofErr w:type="gramEnd"/>
      <w:r w:rsidRPr="00F4445E">
        <w:rPr>
          <w:rFonts w:ascii="黑体" w:eastAsia="黑体" w:hAnsi="黑体"/>
        </w:rPr>
        <w:t>公开”</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C．“谁审批谁监管、谁主管谁监管”</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D．简易可操作</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AC</w:t>
      </w:r>
    </w:p>
    <w:p w:rsidR="00F910F0" w:rsidRPr="00F4445E" w:rsidRDefault="00F910F0" w:rsidP="00231C77">
      <w:pPr>
        <w:pStyle w:val="ac"/>
        <w:spacing w:before="62" w:line="340" w:lineRule="exact"/>
        <w:ind w:firstLine="420"/>
      </w:pPr>
      <w:r w:rsidRPr="00F4445E">
        <w:rPr>
          <w:rFonts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rPr>
        <w:t>对办理量大、企业群众关注的重点领域重点事项，要按照减（    ）、</w:t>
      </w:r>
      <w:proofErr w:type="gramStart"/>
      <w:r w:rsidRPr="00F4445E">
        <w:rPr>
          <w:rFonts w:ascii="黑体" w:hAnsi="黑体"/>
        </w:rPr>
        <w:t>减费用</w:t>
      </w:r>
      <w:proofErr w:type="gramEnd"/>
      <w:r w:rsidRPr="00F4445E">
        <w:rPr>
          <w:rFonts w:ascii="黑体" w:hAnsi="黑体"/>
        </w:rPr>
        <w:t>的要求，逐项编制标准化工作规程和办事流程。</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A．环节</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B．材料</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C．时限</w:t>
      </w:r>
    </w:p>
    <w:p w:rsidR="00F910F0" w:rsidRPr="00F4445E" w:rsidRDefault="00F910F0" w:rsidP="00231C77">
      <w:pPr>
        <w:spacing w:line="340" w:lineRule="exact"/>
        <w:ind w:firstLine="420"/>
        <w:rPr>
          <w:rFonts w:ascii="黑体" w:eastAsia="黑体" w:hAnsi="黑体"/>
        </w:rPr>
      </w:pPr>
      <w:r w:rsidRPr="00F4445E">
        <w:rPr>
          <w:rFonts w:ascii="黑体" w:eastAsia="黑体" w:hAnsi="黑体"/>
        </w:rPr>
        <w:t>D．监管</w:t>
      </w:r>
    </w:p>
    <w:p w:rsidR="00F910F0" w:rsidRPr="00F4445E" w:rsidRDefault="00F910F0" w:rsidP="00231C77">
      <w:pPr>
        <w:spacing w:line="340" w:lineRule="exact"/>
        <w:ind w:firstLine="422"/>
        <w:rPr>
          <w:rFonts w:ascii="黑体" w:eastAsia="黑体" w:hAnsi="黑体"/>
        </w:rPr>
      </w:pPr>
      <w:r w:rsidRPr="00A50A06">
        <w:rPr>
          <w:rFonts w:ascii="黑体" w:eastAsia="黑体" w:hAnsi="黑体"/>
          <w:b/>
        </w:rPr>
        <w:t>答案：</w:t>
      </w:r>
      <w:r w:rsidRPr="00F4445E">
        <w:rPr>
          <w:rFonts w:ascii="黑体" w:eastAsia="黑体" w:hAnsi="黑体"/>
        </w:rPr>
        <w:t>ABC</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 xml:space="preserve"> </w:t>
      </w:r>
    </w:p>
    <w:p w:rsidR="00F910F0" w:rsidRPr="00F4445E" w:rsidRDefault="00F910F0" w:rsidP="00231C77">
      <w:pPr>
        <w:pStyle w:val="a"/>
        <w:numPr>
          <w:ilvl w:val="0"/>
          <w:numId w:val="27"/>
        </w:numPr>
        <w:spacing w:line="340" w:lineRule="exact"/>
        <w:ind w:firstLine="420"/>
        <w:jc w:val="left"/>
        <w:rPr>
          <w:rFonts w:ascii="黑体" w:hAnsi="黑体"/>
        </w:rPr>
      </w:pPr>
      <w:r w:rsidRPr="00F4445E">
        <w:rPr>
          <w:rFonts w:ascii="黑体" w:hAnsi="黑体" w:hint="eastAsia"/>
        </w:rPr>
        <w:t>依法采取（    ）等方式，对所有涉企经营许可事项进行分类管理，为企业取得营业执照后开展相关经营活动提供便利。</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A.直接取消审批</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B.审批改为备案</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C.实行告知承诺</w:t>
      </w:r>
    </w:p>
    <w:p w:rsidR="00F910F0" w:rsidRPr="00F4445E" w:rsidRDefault="00F910F0" w:rsidP="00231C77">
      <w:pPr>
        <w:spacing w:line="340" w:lineRule="exact"/>
        <w:ind w:firstLine="420"/>
        <w:rPr>
          <w:rFonts w:ascii="黑体" w:eastAsia="黑体" w:hAnsi="黑体"/>
        </w:rPr>
      </w:pPr>
      <w:r w:rsidRPr="00F4445E">
        <w:rPr>
          <w:rFonts w:ascii="黑体" w:eastAsia="黑体" w:hAnsi="黑体" w:hint="eastAsia"/>
        </w:rPr>
        <w:t>D.优化审批服务</w:t>
      </w:r>
    </w:p>
    <w:p w:rsidR="00F910F0" w:rsidRPr="00F4445E" w:rsidRDefault="00F910F0" w:rsidP="00231C77">
      <w:pPr>
        <w:spacing w:line="340" w:lineRule="exact"/>
        <w:ind w:firstLine="422"/>
        <w:rPr>
          <w:rFonts w:ascii="黑体" w:eastAsia="黑体" w:hAnsi="黑体"/>
          <w:color w:val="333333"/>
        </w:rPr>
      </w:pPr>
      <w:r w:rsidRPr="00A50A06">
        <w:rPr>
          <w:rFonts w:ascii="黑体" w:eastAsia="黑体" w:hAnsi="黑体" w:cs="宋体" w:hint="eastAsia"/>
          <w:b/>
          <w:bCs/>
          <w:color w:val="333333"/>
        </w:rPr>
        <w:t>答案：</w:t>
      </w:r>
      <w:r w:rsidRPr="00F4445E">
        <w:rPr>
          <w:rFonts w:ascii="黑体" w:eastAsia="黑体" w:hAnsi="黑体"/>
          <w:color w:val="333333"/>
        </w:rPr>
        <w:t>ABCD</w:t>
      </w:r>
    </w:p>
    <w:p w:rsidR="00F910F0" w:rsidRDefault="00F910F0" w:rsidP="00231C77">
      <w:pPr>
        <w:spacing w:line="340" w:lineRule="exact"/>
        <w:ind w:firstLine="420"/>
        <w:rPr>
          <w:rFonts w:ascii="黑体" w:eastAsia="黑体" w:hAnsi="黑体"/>
        </w:rPr>
      </w:pPr>
    </w:p>
    <w:p w:rsidR="00F910F0" w:rsidRPr="00CE08C1" w:rsidRDefault="00F910F0" w:rsidP="00231C77">
      <w:pPr>
        <w:pStyle w:val="a"/>
        <w:numPr>
          <w:ilvl w:val="0"/>
          <w:numId w:val="27"/>
        </w:numPr>
        <w:spacing w:line="340" w:lineRule="exact"/>
        <w:ind w:firstLine="420"/>
        <w:jc w:val="left"/>
        <w:rPr>
          <w:rFonts w:ascii="黑体" w:hAnsi="黑体"/>
        </w:rPr>
      </w:pPr>
      <w:r w:rsidRPr="00CE08C1">
        <w:rPr>
          <w:rFonts w:ascii="黑体" w:hAnsi="黑体" w:hint="eastAsia"/>
        </w:rPr>
        <w:t>企业人力资源规划评价的具体内容包括(    ) 。</w:t>
      </w:r>
      <w:r w:rsidRPr="00CE08C1">
        <w:rPr>
          <w:rFonts w:ascii="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A.</w:t>
      </w:r>
      <w:r w:rsidRPr="00C4708A">
        <w:rPr>
          <w:rFonts w:ascii="黑体" w:eastAsia="黑体" w:hAnsi="黑体"/>
        </w:rPr>
        <w:t>企业战略使命与战略目标的执行情况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战略实施过程中局部与全局工作的协调配合</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影响战略实施的主要因素及其变化情况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各部门和员工对目标战略实现做出的贡献</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员工个体与组织绩效管理的重点</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
        <w:numPr>
          <w:ilvl w:val="0"/>
          <w:numId w:val="27"/>
        </w:numPr>
        <w:spacing w:line="340" w:lineRule="exact"/>
        <w:ind w:firstLine="420"/>
        <w:jc w:val="left"/>
        <w:rPr>
          <w:rFonts w:ascii="黑体" w:hAnsi="黑体"/>
        </w:rPr>
      </w:pPr>
      <w:r w:rsidRPr="00C4708A">
        <w:rPr>
          <w:rFonts w:ascii="黑体" w:hAnsi="黑体" w:hint="eastAsia"/>
        </w:rPr>
        <w:t>下列做法中，符合职业生涯管理原则的有</w:t>
      </w:r>
      <w:r>
        <w:rPr>
          <w:rFonts w:ascii="黑体" w:hAnsi="黑体" w:hint="eastAsia"/>
        </w:rPr>
        <w:t xml:space="preserve">(    ) </w:t>
      </w:r>
      <w:r w:rsidRPr="00C4708A">
        <w:rPr>
          <w:rFonts w:ascii="黑体" w:hAnsi="黑体" w:hint="eastAsia"/>
        </w:rPr>
        <w:t>。</w:t>
      </w:r>
      <w:r w:rsidRPr="00C4708A">
        <w:rPr>
          <w:rFonts w:ascii="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以上级评价为准</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管理者优先</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不断进行发展创新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组织与员工共同发展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考虑员工职业发展周期性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CDE</w:t>
      </w:r>
    </w:p>
    <w:p w:rsidR="00F910F0" w:rsidRPr="00C4708A" w:rsidRDefault="00F910F0" w:rsidP="00231C77">
      <w:pPr>
        <w:spacing w:line="340" w:lineRule="exact"/>
        <w:ind w:firstLine="420"/>
        <w:rPr>
          <w:rFonts w:ascii="黑体" w:eastAsia="黑体" w:hAnsi="黑体"/>
        </w:rPr>
      </w:pPr>
    </w:p>
    <w:p w:rsidR="00F910F0" w:rsidRPr="00E87114" w:rsidRDefault="00F910F0" w:rsidP="00231C77">
      <w:pPr>
        <w:pStyle w:val="af4"/>
        <w:numPr>
          <w:ilvl w:val="0"/>
          <w:numId w:val="27"/>
        </w:numPr>
        <w:spacing w:line="340" w:lineRule="exact"/>
        <w:ind w:firstLine="420"/>
        <w:rPr>
          <w:rFonts w:ascii="黑体" w:eastAsia="黑体" w:hAnsi="黑体"/>
        </w:rPr>
      </w:pPr>
      <w:r w:rsidRPr="00E87114">
        <w:rPr>
          <w:rFonts w:ascii="黑体" w:eastAsia="黑体" w:hAnsi="黑体" w:hint="eastAsia"/>
        </w:rPr>
        <w:t>企业人力资源战略规划由多方面多层次的规划组成，具体可以区分为(    ) 。</w:t>
      </w:r>
      <w:r w:rsidRPr="00E87114">
        <w:rPr>
          <w:rFonts w:ascii="黑体" w:eastAsia="黑体" w:hAnsi="黑体"/>
        </w:rPr>
        <w:tab/>
        <w:t>A.人力资源总体战略规划</w:t>
      </w:r>
      <w:r w:rsidRPr="00E87114">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配套的组织发展与变革</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人力资源管理制度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薪酬福利保险与员工激励</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劳动关系与职业发展等多种年度计划或中长期规划</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下列哪些选项属于企业集团中职能机构的职权？</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为重大决策的磋商提供信息</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拟订集团中长期计划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拟订集团年度生产经营计划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拟订集团年度生产经营计划</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对成员企业的生产、技术工作和经营管理进行协调与指导</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劳动者的非自愿流出包括哪些情况？</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被企业解雇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被其他企业录用</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被企业开除</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裁员</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自动离职</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企业人力资源规划从内容上看，可以区分为</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A.</w:t>
      </w:r>
      <w:r w:rsidRPr="00C4708A">
        <w:rPr>
          <w:rFonts w:ascii="黑体" w:eastAsia="黑体" w:hAnsi="黑体"/>
        </w:rPr>
        <w:t>战略规划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组织规划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人员规划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员工开发规划</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财务管理规划</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w:t>
      </w:r>
    </w:p>
    <w:p w:rsidR="00F910F0" w:rsidRPr="00C4708A" w:rsidRDefault="00F910F0" w:rsidP="00231C77">
      <w:pPr>
        <w:spacing w:line="340" w:lineRule="exact"/>
        <w:ind w:firstLine="420"/>
        <w:rPr>
          <w:rFonts w:ascii="黑体" w:eastAsia="黑体" w:hAnsi="黑体"/>
        </w:rPr>
      </w:pPr>
    </w:p>
    <w:p w:rsidR="00F910F0" w:rsidRPr="00E87114" w:rsidRDefault="00F910F0" w:rsidP="00231C77">
      <w:pPr>
        <w:pStyle w:val="af4"/>
        <w:numPr>
          <w:ilvl w:val="0"/>
          <w:numId w:val="27"/>
        </w:numPr>
        <w:spacing w:line="340" w:lineRule="exact"/>
        <w:ind w:firstLine="420"/>
        <w:rPr>
          <w:rFonts w:ascii="黑体" w:eastAsia="黑体" w:hAnsi="黑体"/>
        </w:rPr>
      </w:pPr>
      <w:r w:rsidRPr="00E87114">
        <w:rPr>
          <w:rFonts w:ascii="黑体" w:eastAsia="黑体" w:hAnsi="黑体" w:hint="eastAsia"/>
        </w:rPr>
        <w:t>人力资源战略管理就是对人力资源战略及其规划进行全方位的(    ) 的过程。</w:t>
      </w:r>
      <w:r w:rsidRPr="00E87114">
        <w:rPr>
          <w:rFonts w:ascii="黑体" w:eastAsia="黑体" w:hAnsi="黑体"/>
        </w:rPr>
        <w:tab/>
        <w:t>A.指挥</w:t>
      </w:r>
      <w:r w:rsidRPr="00E87114">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监督</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协助</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协调</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控制</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企业集团的职能战略规划一般包括</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企业集团的市场营销战略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财务战略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信息战略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研究与开发战略</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整体环境条件</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关于人力资源预测的说法，哪些是正确的？</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人力资源预测能引导员工进行职业生涯设计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动态的组织条件下，人力资源预测非常必要</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静态的组织条件下，人力资源预测非常必要</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静态的组织条件下，人力资源预测并非必要</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人力资源预测不利于调动员工的工作积极性</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人力资源战略是指企业在对所处的</w:t>
      </w:r>
      <w:r>
        <w:rPr>
          <w:rFonts w:ascii="黑体" w:eastAsia="黑体" w:hAnsi="黑体" w:hint="eastAsia"/>
        </w:rPr>
        <w:t xml:space="preserve">(    ) </w:t>
      </w:r>
      <w:r w:rsidRPr="00C4708A">
        <w:rPr>
          <w:rFonts w:ascii="黑体" w:eastAsia="黑体" w:hAnsi="黑体" w:hint="eastAsia"/>
        </w:rPr>
        <w:t>进行全面系统分析的基础上，从企业全局利益和发展目标出发，就企业人力资源开发和管理所</w:t>
      </w:r>
      <w:proofErr w:type="gramStart"/>
      <w:r w:rsidRPr="00C4708A">
        <w:rPr>
          <w:rFonts w:ascii="黑体" w:eastAsia="黑体" w:hAnsi="黑体" w:hint="eastAsia"/>
        </w:rPr>
        <w:t>作出</w:t>
      </w:r>
      <w:proofErr w:type="gramEnd"/>
      <w:r w:rsidRPr="00C4708A">
        <w:rPr>
          <w:rFonts w:ascii="黑体" w:eastAsia="黑体" w:hAnsi="黑体" w:hint="eastAsia"/>
        </w:rPr>
        <w:t>的总体规划。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总体战略</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内外部环境和条件</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各种相关因素</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地理位置</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战略内涵</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lastRenderedPageBreak/>
        <w:t>在企业人员需求预测方法中，哪些选项属于量化分析方法？</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趋势外推法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生产模型法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人员比率法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德尔菲法</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劳动效率定员法</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战略性人力资源管理更加突出了人力资源的</w:t>
      </w:r>
      <w:r>
        <w:rPr>
          <w:rFonts w:ascii="黑体" w:eastAsia="黑体" w:hAnsi="黑体" w:hint="eastAsia"/>
        </w:rPr>
        <w:t xml:space="preserve">(    ) </w:t>
      </w:r>
      <w:r w:rsidRPr="00C4708A">
        <w:rPr>
          <w:rFonts w:ascii="黑体" w:eastAsia="黑体" w:hAnsi="黑体" w:hint="eastAsia"/>
        </w:rPr>
        <w:t>，它要着眼于企业总体发展战略。</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方向性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指导性</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时空性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规划性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控制性</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企业目标是以下</w:t>
      </w:r>
      <w:r>
        <w:rPr>
          <w:rFonts w:ascii="黑体" w:eastAsia="黑体" w:hAnsi="黑体" w:hint="eastAsia"/>
        </w:rPr>
        <w:t xml:space="preserve">(    ) </w:t>
      </w:r>
      <w:r w:rsidRPr="00C4708A">
        <w:rPr>
          <w:rFonts w:ascii="黑体" w:eastAsia="黑体" w:hAnsi="黑体" w:hint="eastAsia"/>
        </w:rPr>
        <w:t>几种基本要素综合平衡的结果。</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获利程度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产出能力</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竞争地位</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技术水平</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员工发展和社会责任</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某企业发展生态良好，企业员工供不应求，为解决这一失衡状况，企业可以采取以下哪些措施？</w:t>
      </w:r>
      <w:r>
        <w:rPr>
          <w:rFonts w:ascii="黑体" w:eastAsia="黑体" w:hAnsi="黑体" w:hint="eastAsia"/>
        </w:rPr>
        <w:t>(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聘用临时工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延长工作时间</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技能培训</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提前退休</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裁员</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ab/>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现代组织越来越呈现出将狭义的人力资源供给与需求的平衡计划提升到广义的人力资源规划的发展趋势，其目的是</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为了提高企业核心竞争力</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增强企业总体竞争优势</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从企业经营战略出发</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制订企业总体人力资源战略规划</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lastRenderedPageBreak/>
        <w:t>E.</w:t>
      </w:r>
      <w:r w:rsidRPr="00C4708A">
        <w:rPr>
          <w:rFonts w:ascii="黑体" w:eastAsia="黑体" w:hAnsi="黑体"/>
        </w:rPr>
        <w:t>保证企业总体发展战略的重要性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监测和衡量企业人力资源战略规划的具体指标和方法主要有</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岗位员工的适合度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岗位人员配置与人员接替的及时率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岗位工作的负荷率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员工的工作满意度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员工工作绩效</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E82E73"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制定人力资源战略规划过程中，企业需要面临的外部环境包括哪些方面？</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本行业发展状况与趋势</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劳动力市场的发展情况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劳动力的市场平衡情况</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工会组织健全完善程度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国家劳动人事法律规章</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企业人力资源战略规划的实施包括哪些内容？</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企业战略使命与战略目标的执行情况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在战略实施过程中局部工作与全局工作协调配合以及具体运作的情况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影响战略实施的主要因素及其变化情况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各个部门和员工对战略目标的实现所</w:t>
      </w:r>
      <w:proofErr w:type="gramStart"/>
      <w:r w:rsidRPr="00C4708A">
        <w:rPr>
          <w:rFonts w:ascii="黑体" w:eastAsia="黑体" w:hAnsi="黑体"/>
        </w:rPr>
        <w:t>作出</w:t>
      </w:r>
      <w:proofErr w:type="gramEnd"/>
      <w:r w:rsidRPr="00C4708A">
        <w:rPr>
          <w:rFonts w:ascii="黑体" w:eastAsia="黑体" w:hAnsi="黑体"/>
        </w:rPr>
        <w:t>的贡献</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可以全面掌握战略实施的进度和所取得的业绩及成效</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企业战略是对企业总体的行动路线和发展方向的规划，下列关于“稳定型战略”的说法，哪些选项是正确的？</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稳定型战略是指企业立足于把各种资源分配和经营状况维持在目前的状态和水平上</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企业给予员工的发展和锻炼机会增多</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采用稳定型战略的企业通常所处的外部环境较为稳定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人力资源战略的重点是保留住公司的核心员工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企业经过一阵激烈的增长或收缩后，通常会采取稳定型战略</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ACDE</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ab/>
      </w:r>
      <w:r w:rsidRPr="00C4708A">
        <w:rPr>
          <w:rFonts w:ascii="黑体" w:eastAsia="黑体" w:hAnsi="黑体"/>
        </w:rPr>
        <w:tab/>
      </w:r>
      <w:r w:rsidRPr="00C4708A">
        <w:rPr>
          <w:rFonts w:ascii="黑体" w:eastAsia="黑体" w:hAnsi="黑体"/>
        </w:rPr>
        <w:tab/>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面试中的考官评价往往受其个人许多主观因素的影响。面试官常犯的错误有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晕轮效应</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鸟笼效应</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C.</w:t>
      </w:r>
      <w:r w:rsidRPr="00C4708A">
        <w:rPr>
          <w:rFonts w:ascii="黑体" w:eastAsia="黑体" w:hAnsi="黑体"/>
        </w:rPr>
        <w:t>近期效应</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马太效应</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首因效应</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投射测验又称投射技术，是人格测验的一种形式。下列测验中属于投射测验的有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pStyle w:val="af4"/>
        <w:spacing w:line="340" w:lineRule="exact"/>
        <w:ind w:left="420" w:firstLineChars="0" w:firstLine="0"/>
        <w:rPr>
          <w:rFonts w:ascii="黑体" w:eastAsia="黑体" w:hAnsi="黑体"/>
        </w:rPr>
      </w:pPr>
      <w:r>
        <w:rPr>
          <w:rFonts w:ascii="黑体" w:eastAsia="黑体" w:hAnsi="黑体"/>
        </w:rPr>
        <w:t>A.</w:t>
      </w:r>
      <w:r w:rsidRPr="00C4708A">
        <w:rPr>
          <w:rFonts w:ascii="黑体" w:eastAsia="黑体" w:hAnsi="黑体"/>
        </w:rPr>
        <w:t>文件</w:t>
      </w:r>
      <w:proofErr w:type="gramStart"/>
      <w:r w:rsidRPr="00C4708A">
        <w:rPr>
          <w:rFonts w:ascii="黑体" w:eastAsia="黑体" w:hAnsi="黑体"/>
        </w:rPr>
        <w:t>筐</w:t>
      </w:r>
      <w:proofErr w:type="gramEnd"/>
      <w:r w:rsidRPr="00C4708A">
        <w:rPr>
          <w:rFonts w:ascii="黑体" w:eastAsia="黑体" w:hAnsi="黑体"/>
        </w:rPr>
        <w:t>测验</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proofErr w:type="gramStart"/>
      <w:r w:rsidRPr="00C4708A">
        <w:rPr>
          <w:rFonts w:ascii="黑体" w:eastAsia="黑体" w:hAnsi="黑体"/>
        </w:rPr>
        <w:t>罗夏墨迹测验</w:t>
      </w:r>
      <w:proofErr w:type="gramEnd"/>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大五人格测验</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主题统觉测验</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标准成就测验</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信度主要是指测量结果的有效性。招聘的信度评估包括</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分半信度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proofErr w:type="gramStart"/>
      <w:r w:rsidRPr="00C4708A">
        <w:rPr>
          <w:rFonts w:ascii="黑体" w:eastAsia="黑体" w:hAnsi="黑体"/>
        </w:rPr>
        <w:t>同测信度</w:t>
      </w:r>
      <w:proofErr w:type="gramEnd"/>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重测信度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内容信度</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复本信度</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ACE</w:t>
      </w:r>
    </w:p>
    <w:p w:rsidR="00F910F0" w:rsidRPr="00E82E73"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无领导小组讨论题目的质量是确保无领导小组讨论测评效果的关键因素。在编制无领导小组讨论题目时，应遵循</w:t>
      </w:r>
      <w:r>
        <w:rPr>
          <w:rFonts w:ascii="黑体" w:eastAsia="黑体" w:hAnsi="黑体" w:hint="eastAsia"/>
        </w:rPr>
        <w:t xml:space="preserve">(    ) </w:t>
      </w:r>
      <w:r w:rsidRPr="00C4708A">
        <w:rPr>
          <w:rFonts w:ascii="黑体" w:eastAsia="黑体" w:hAnsi="黑体" w:hint="eastAsia"/>
        </w:rPr>
        <w:t>原则。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被试者角色平等</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结果多元化</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适宜被试者群体</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指标针对性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情境仿真性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投射测验又称投射技术，是人格测验的一种形式。投射测验存在的不足有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评分缺乏客观标准</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限制受测者反应的自由</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信度和效度不易建立</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非经专门训练者不能使用</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测评目的不易隐蔽</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ab/>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面试考官运用行为性面试提问时，主要从</w:t>
      </w:r>
      <w:r>
        <w:rPr>
          <w:rFonts w:ascii="黑体" w:eastAsia="黑体" w:hAnsi="黑体" w:hint="eastAsia"/>
        </w:rPr>
        <w:t xml:space="preserve">(    ) </w:t>
      </w:r>
      <w:r w:rsidRPr="00C4708A">
        <w:rPr>
          <w:rFonts w:ascii="黑体" w:eastAsia="黑体" w:hAnsi="黑体" w:hint="eastAsia"/>
        </w:rPr>
        <w:t>来识别应试者的回答是否是完</w:t>
      </w:r>
      <w:r w:rsidRPr="00C4708A">
        <w:rPr>
          <w:rFonts w:ascii="黑体" w:eastAsia="黑体" w:hAnsi="黑体" w:hint="eastAsia"/>
        </w:rPr>
        <w:lastRenderedPageBreak/>
        <w:t>整的行为事例。</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情境</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表情</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任务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行动</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结果</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角色扮演法是一种情景模拟活动，下列理论中为角色扮演法提供了理论支持的有</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米德的“符号互动论”</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默顿的“结构功能论”</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戈尔曼的“拟剧理论”</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班杜拉的“社会学习理论”</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霍曼斯的“社会交换理论”</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ab/>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心理测验是对行为样本进行测量的系统过程，在人才测评应用中具有独特价值，其技术标准有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信度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效度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难度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灵敏度</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标准化</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在使用心理测验对应聘者进行评价和筛选时，策略选择的种类有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proofErr w:type="gramStart"/>
      <w:r w:rsidRPr="00C4708A">
        <w:rPr>
          <w:rFonts w:ascii="黑体" w:eastAsia="黑体" w:hAnsi="黑体"/>
        </w:rPr>
        <w:t>首因策略</w:t>
      </w:r>
      <w:proofErr w:type="gramEnd"/>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择优策略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淘汰策略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晋升策略</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轮廓匹配策略</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BCE</w:t>
      </w:r>
    </w:p>
    <w:p w:rsidR="00F910F0"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成本效益评估是对招聘成本所产生效果进行的分析，这其中包括</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招募成本效益分析</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人员选拔成本效益分析</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招聘总成本效益分析</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人员录用成本效益分析</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企业招聘收益成本比</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lastRenderedPageBreak/>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人员配置的基本原理包括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强化奖惩原理</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proofErr w:type="gramStart"/>
      <w:r w:rsidRPr="00C4708A">
        <w:rPr>
          <w:rFonts w:ascii="黑体" w:eastAsia="黑体" w:hAnsi="黑体"/>
        </w:rPr>
        <w:t>能位对应原理</w:t>
      </w:r>
      <w:proofErr w:type="gramEnd"/>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互补增值原理</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动态适应原理</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弹性冗余原理</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可采用</w:t>
      </w:r>
      <w:r>
        <w:rPr>
          <w:rFonts w:ascii="黑体" w:eastAsia="黑体" w:hAnsi="黑体" w:hint="eastAsia"/>
        </w:rPr>
        <w:t xml:space="preserve">(    ) </w:t>
      </w:r>
      <w:r w:rsidRPr="00C4708A">
        <w:rPr>
          <w:rFonts w:ascii="黑体" w:eastAsia="黑体" w:hAnsi="黑体" w:hint="eastAsia"/>
        </w:rPr>
        <w:t>等指标对人事测评方法进行比较和评定。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效度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实用性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成本</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公平程度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 xml:space="preserve">信度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引起员工素质测评结果误差的原因包括</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感情效应</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测评指标体系不明确</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近因误差</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测评参照标准不明确</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模糊效应</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假文凭的识别方法有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查询法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观察法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邮寄法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核实法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网上查询</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BDE</w:t>
      </w:r>
    </w:p>
    <w:p w:rsidR="00F910F0" w:rsidRPr="00C4708A" w:rsidRDefault="00F910F0" w:rsidP="00231C77">
      <w:pPr>
        <w:spacing w:line="340" w:lineRule="exact"/>
        <w:ind w:firstLine="420"/>
        <w:rPr>
          <w:rFonts w:ascii="黑体" w:eastAsia="黑体" w:hAnsi="黑体"/>
        </w:rPr>
      </w:pPr>
    </w:p>
    <w:p w:rsidR="00F910F0" w:rsidRDefault="00F910F0" w:rsidP="00231C77">
      <w:pPr>
        <w:spacing w:line="340" w:lineRule="exact"/>
        <w:ind w:firstLine="420"/>
        <w:rPr>
          <w:rFonts w:ascii="黑体" w:eastAsia="黑体" w:hAnsi="黑体"/>
        </w:rPr>
      </w:pPr>
      <w:r w:rsidRPr="00C4708A">
        <w:rPr>
          <w:rFonts w:ascii="黑体" w:eastAsia="黑体" w:hAnsi="黑体" w:hint="eastAsia"/>
        </w:rPr>
        <w:t>在面试过程中要理解肢体语言，其中通过目光接触表达出的典型含义包括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友好</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紧张</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真诚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自信</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冷淡</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lastRenderedPageBreak/>
        <w:t>答案：</w:t>
      </w:r>
      <w:r>
        <w:rPr>
          <w:rFonts w:ascii="黑体" w:eastAsia="黑体" w:hAnsi="黑体" w:hint="eastAsia"/>
        </w:rPr>
        <w:t>ACD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企业进行人员选拔过程中，员工素质测评的基本原理包括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职位差异原理</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个体差异原理</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工作差异原理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proofErr w:type="gramStart"/>
      <w:r w:rsidRPr="00C4708A">
        <w:rPr>
          <w:rFonts w:ascii="黑体" w:eastAsia="黑体" w:hAnsi="黑体"/>
        </w:rPr>
        <w:t>人岗匹配</w:t>
      </w:r>
      <w:proofErr w:type="gramEnd"/>
      <w:r w:rsidRPr="00C4708A">
        <w:rPr>
          <w:rFonts w:ascii="黑体" w:eastAsia="黑体" w:hAnsi="黑体"/>
        </w:rPr>
        <w:t>原理</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权责匹配原理</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ab/>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情景模拟是指模拟真实的工作环境和过程，让应试者在模拟的情景中表现自己的才干，其包括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文件</w:t>
      </w:r>
      <w:proofErr w:type="gramStart"/>
      <w:r w:rsidRPr="00C4708A">
        <w:rPr>
          <w:rFonts w:ascii="黑体" w:eastAsia="黑体" w:hAnsi="黑体"/>
        </w:rPr>
        <w:t>筐</w:t>
      </w:r>
      <w:proofErr w:type="gramEnd"/>
      <w:r w:rsidRPr="00C4708A">
        <w:rPr>
          <w:rFonts w:ascii="黑体" w:eastAsia="黑体" w:hAnsi="黑体"/>
        </w:rPr>
        <w:t>测验</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无领导小组讨论</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管理游戏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投射测验</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角色扮演</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效度是一种测量工具测到所要测量对象的程度。效度可分为</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内部效度</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外部效度</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中间效度</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效标关联效度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构想效度</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评价中心技术在人力资源管理决策中可以为组织提供科学和有效的帮助，其应用领域主要有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人员招聘</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人员任用与晋升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人力资源普查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人员培训</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裁员</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角色扮演是一种情景模拟活动，按照测评任务的不同，可以将其分为</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沟通类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问题解决类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应变类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D.</w:t>
      </w:r>
      <w:r w:rsidRPr="00C4708A">
        <w:rPr>
          <w:rFonts w:ascii="黑体" w:eastAsia="黑体" w:hAnsi="黑体"/>
        </w:rPr>
        <w:t>行为类</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任务类</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绩效考评标准是考评者通过测量或通过与被考评者约定所得到的衡量各项考评指标得分的基准。在设计绩效考评标准时，应遵循的基本原则包括</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突出特点</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普遍通用</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先进合理</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简明扼要</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定量准确</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在进行绩效指标体系设计时，提取关键绩效指标的方法包括哪些？</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综合指标法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关键分析法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目标分解法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岗位分析法</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标杆基准法</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绩效考评指标设计过程中，审核关键绩效指标时候，可以从哪些方面进行？</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是否具有可操作性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是否留有可以超越的空间</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工作产出是否为最终产品</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多个考评者参与，结果是否可靠、准确</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KPI能否解释被考评者80%以上的工作目标</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根据绩效考核的内容，常用的绩效考评指标有哪些类型？</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优越型指标</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特征</w:t>
      </w:r>
      <w:proofErr w:type="gramStart"/>
      <w:r w:rsidRPr="00C4708A">
        <w:rPr>
          <w:rFonts w:ascii="黑体" w:eastAsia="黑体" w:hAnsi="黑体"/>
        </w:rPr>
        <w:t>型指标</w:t>
      </w:r>
      <w:proofErr w:type="gramEnd"/>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结果</w:t>
      </w:r>
      <w:proofErr w:type="gramStart"/>
      <w:r w:rsidRPr="00C4708A">
        <w:rPr>
          <w:rFonts w:ascii="黑体" w:eastAsia="黑体" w:hAnsi="黑体"/>
        </w:rPr>
        <w:t>型指标</w:t>
      </w:r>
      <w:proofErr w:type="gramEnd"/>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行为</w:t>
      </w:r>
      <w:proofErr w:type="gramStart"/>
      <w:r w:rsidRPr="00C4708A">
        <w:rPr>
          <w:rFonts w:ascii="黑体" w:eastAsia="黑体" w:hAnsi="黑体"/>
        </w:rPr>
        <w:t>型指标</w:t>
      </w:r>
      <w:proofErr w:type="gramEnd"/>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基础型指标</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绩效考评指标体系的合理设计，是有效地组织绩效考评、实现企业绩效管理目标和要求的重要前提和基本保障。通常使用的绩效考评指标体系设计方法有哪些？</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要素图示法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B.</w:t>
      </w:r>
      <w:r w:rsidRPr="00C4708A">
        <w:rPr>
          <w:rFonts w:ascii="黑体" w:eastAsia="黑体" w:hAnsi="黑体"/>
        </w:rPr>
        <w:t>个案研究法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面谈法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头脑风暴法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经验总结法</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绩效管理对于企业发展非常重要，有效的绩效管理能激发员工的工作潜能、使组织运转通畅。有效的绩效管理体系的特点包括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战略一致性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明确性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可接受性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高效度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高信度</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在提取关键绩效指标时，应当关注考评指标的性质和特点。一般来说，关键绩效指标主要可以区分为</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数量指标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质量指标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成本指标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时限指标</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出勤指标</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在绩效考评中，以品质主导型、行为主导型和结果主导型的侧重点各不相同，有各自的优缺点和适用对象。其中品质主导型考评方法的优点体现在哪些方面？</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操作简单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能够激励员工提高技能或培养职业需要的个人素质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开发成本小，反馈功能好，具有较强的连贯性</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实施成本低廉</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标准设定和描述比较容易</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在进行绩效管理体系设计时，往往受到多方面因素的影响。一般而言，绩效管理体系设计的影响因素主要包括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企业利润</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企业利益相关者</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行业特征</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竞争对手</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可比较的标杆</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lastRenderedPageBreak/>
        <w:t>答案：</w:t>
      </w:r>
      <w:r>
        <w:rPr>
          <w:rFonts w:ascii="黑体" w:eastAsia="黑体" w:hAnsi="黑体" w:hint="eastAsia"/>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绩效管理体系是企业战略目标实现的重要支持手段。高效率绩效管理体系的支持系统包括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高层领导的支持与参与</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企业高薪酬的激励机制</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明确的责任主体和一致的权利结构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有序的信息体系</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绩效管理体系各个环节的有效整合</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绩效计划是绩效管理体系的第一个关键步骤。绩效计划的作用包括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指向作用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激励作用</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操作作用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弥补作用</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评价作用</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工作目标设定就是由主管领导与员工在绩效计划时共同商议确定的考核方式。工作目标设定一般是对工作范围内的哪些关键工作任务完成情况的评估方法？</w:t>
      </w:r>
      <w:r>
        <w:rPr>
          <w:rFonts w:ascii="黑体" w:eastAsia="黑体" w:hAnsi="黑体" w:hint="eastAsia"/>
        </w:rPr>
        <w:t xml:space="preserve">(    )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相对长期性的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过程性的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结果性的</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辅助性的</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难以量化的</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有效的绩效考评标准是绩效考评准确性的保证。一般而言，当绩效考评标准出现哪些问题时，容易导致考评工具失常？</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不规范</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不简洁</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不清楚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不全面</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不明确</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绩效的多因性是指绩效的优劣受到主、客观多种因素的影响，而其中客观性影响因素是哪些？</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 xml:space="preserve">激励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B.</w:t>
      </w:r>
      <w:r w:rsidRPr="00C4708A">
        <w:rPr>
          <w:rFonts w:ascii="黑体" w:eastAsia="黑体" w:hAnsi="黑体"/>
        </w:rPr>
        <w:t xml:space="preserve">机会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技能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态度</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 xml:space="preserve">环境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平衡</w:t>
      </w:r>
      <w:proofErr w:type="gramStart"/>
      <w:r w:rsidRPr="00C4708A">
        <w:rPr>
          <w:rFonts w:ascii="黑体" w:eastAsia="黑体" w:hAnsi="黑体" w:hint="eastAsia"/>
        </w:rPr>
        <w:t>计分卡</w:t>
      </w:r>
      <w:proofErr w:type="gramEnd"/>
      <w:r w:rsidRPr="00C4708A">
        <w:rPr>
          <w:rFonts w:ascii="黑体" w:eastAsia="黑体" w:hAnsi="黑体" w:hint="eastAsia"/>
        </w:rPr>
        <w:t>是常见的绩效考核方式之一，它实现了</w:t>
      </w:r>
      <w:r>
        <w:rPr>
          <w:rFonts w:ascii="黑体" w:eastAsia="黑体" w:hAnsi="黑体" w:hint="eastAsia"/>
        </w:rPr>
        <w:t xml:space="preserve">(    ) </w:t>
      </w:r>
      <w:r w:rsidRPr="00C4708A">
        <w:rPr>
          <w:rFonts w:ascii="黑体" w:eastAsia="黑体" w:hAnsi="黑体" w:hint="eastAsia"/>
        </w:rPr>
        <w:t>之间的平衡。</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 xml:space="preserve">宏观衡量和微观衡量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外部衡量和内部衡量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短期指标和长期指标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总体控制与员工发展</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期望的成果和产生这些成果的动因</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关于平衡计分卡中评价指标的权重，下列哪些说法是正确的？</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 xml:space="preserve">一般以100%为最高值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可以通过员工打分的方式来确定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可以根据企业的发展变化状况进行动态调整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不同企业权重设计应考虑行业的差异和企业的特点</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对于成本控制型的企业而言，客户类的指标应当占最大权重</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公司在绩效管理过程中，往往为员工提供了绩效申诉的通道。员工绩效申诉系统的主要功能体现在哪些方面？</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 xml:space="preserve">使考评者了解员工意愿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 xml:space="preserve">减少矛盾和冲突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允许员工对绩效考评结果提出异议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提高员工的工作积极性</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 xml:space="preserve">使考评者重视信息的采集和证据获取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在关键绩效指标体系的设计中，完整的</w:t>
      </w:r>
      <w:r w:rsidRPr="00C4708A">
        <w:rPr>
          <w:rFonts w:ascii="黑体" w:eastAsia="黑体" w:hAnsi="黑体"/>
        </w:rPr>
        <w:t>KPI包括哪些要素？</w:t>
      </w:r>
      <w:r>
        <w:rPr>
          <w:rFonts w:ascii="黑体" w:eastAsia="黑体" w:hAnsi="黑体"/>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指标编号和名称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设定目的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数据来源</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计算方法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考评周期</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战略导向的</w:t>
      </w:r>
      <w:r w:rsidRPr="00C4708A">
        <w:rPr>
          <w:rFonts w:ascii="黑体" w:eastAsia="黑体" w:hAnsi="黑体"/>
        </w:rPr>
        <w:t>KPI指标体系是现代企业所追求的绩效考评体系，以下关于战略导向</w:t>
      </w:r>
      <w:r w:rsidRPr="00C4708A">
        <w:rPr>
          <w:rFonts w:ascii="黑体" w:eastAsia="黑体" w:hAnsi="黑体"/>
        </w:rPr>
        <w:lastRenderedPageBreak/>
        <w:t>KPI指标体系的说法，哪些是正确的？</w:t>
      </w:r>
      <w:r>
        <w:rPr>
          <w:rFonts w:ascii="黑体" w:eastAsia="黑体" w:hAnsi="黑体"/>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在假设前提上，假定人们会采取必要的行动努力达到事先确定的目标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以控制为中心，为了更有效地控制个人的行为</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来源于对过去行为和绩效的修正</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在组织内部自上而下对战略目标层层分解而产生指标</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与个人绩效密切相关，与组织战略关系不大</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在绩效考评指标设计中，为了衡量企业在人员素质培养方面的情况，可以从哪些指标进行考察？</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员工培训次数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产品合格率</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员工满意度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员工通用素质测试分数</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产品知名度</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结构工资制亦称“组合工资制”。根据职工的职务、工龄、基本生活需要和实际劳动成果等因素在工资总额中所处地位来确定其比重，从而组成为复合工资的一种工资制度。以下关于结构工资制的说法，正确的有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结构工资制的工资结构反映劳动差别的诸要素，即与劳动结构相对应并相互联系</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结构工资制的各个部分各有各的职能，分别计酬</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结构工资制从劳动的不同侧面和角度反映劳动者的贡献大小，发挥工资的各种职能作用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结构工资制使员工可以发挥自己的长处，通过在某一方面的努力而获得增加工资的机会</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结构工资制使企业在增加员工的工资时可以避免一刀切的做法，对不同员工的工资分别进行有机的调配</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企业薪酬制度设计的基本原则主要包括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互动性原则</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等级化原则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竞争性原则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经济性原则</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合法性原则</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计件工资制是根据劳动者生产的合格产品的数量或完成的作业量，按照预先规定的计件单位支付给劳动者劳动报酬的一种工资制度。计件工资制的构成要素有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A.</w:t>
      </w:r>
      <w:r w:rsidRPr="00C4708A">
        <w:rPr>
          <w:rFonts w:ascii="黑体" w:eastAsia="黑体" w:hAnsi="黑体"/>
        </w:rPr>
        <w:t>工资等级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劳动定额</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计件单位</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岗位职责</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等级幅度</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企业可采用多种方法对现行薪酬制度进行诊断，具体包括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管理性诊断</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激励性诊断</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明确性诊断</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稳定性诊断</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能力性诊断</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以下选项中属于内部员工持股计划特点的有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采取自愿原则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具有高度的内部性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具有完全的封闭性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形式多种多样</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员工股份可上市流通</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企业允许参加员工持股计划的人员通常包括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在公司工作满一定年限的正式员工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在公司实习期未满的新员工</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劳动人事关系仍在本公司的外派员工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公司在册管理的离退休人员</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公司的董事、监事、经理</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基于</w:t>
      </w:r>
      <w:r w:rsidRPr="00C4708A">
        <w:rPr>
          <w:rFonts w:ascii="黑体" w:eastAsia="黑体" w:hAnsi="黑体"/>
        </w:rPr>
        <w:t>3E（External Equity/Internal Equity/Indivadual Equity）的薪酬体系设计原则是指</w:t>
      </w:r>
      <w:r>
        <w:rPr>
          <w:rFonts w:ascii="黑体" w:eastAsia="黑体" w:hAnsi="黑体"/>
        </w:rPr>
        <w:t xml:space="preserve">(    ) </w:t>
      </w:r>
      <w:r w:rsidRPr="00C4708A">
        <w:rPr>
          <w:rFonts w:ascii="黑体" w:eastAsia="黑体" w:hAnsi="黑体"/>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对外具有合理可比性的外部均衡性原则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对内体现付出与回报公平性的内部均衡性原则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对内部岗位等级差别排序的纵向均衡性原则</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对上下游企业薪酬策略进行比较的横向均衡性原则</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体现个人价值差异性的个体均衡性原则</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lastRenderedPageBreak/>
        <w:t>职位评价方法中，属于定量分析的方法有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职位排序法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因子比较法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职位归类法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因子计分法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要素比较法</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职位评价方法中，属于定性分析的方法有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职位排序法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因子比较法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职位归类法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因子计分法</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要素比较法</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影响薪酬策略的外部市场环境要素包含</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竞争企业运营状况</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行业发展状况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区域环境差异</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劳动力市场供求关系</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与薪酬相关的法律法规</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D</w:t>
      </w:r>
      <w:r>
        <w:rPr>
          <w:rFonts w:ascii="黑体" w:eastAsia="黑体" w:hAnsi="黑体"/>
        </w:rPr>
        <w:t>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下列对企业年金的支付方式，描述不正确的有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员工未达到国家规定退休年龄的，不得从个人账户中提前提取资金</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员工死亡后，其企业年金个人账户余额自动充公</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员工变动工作单位时，企业年金个人账户资金可随同转移</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员工失业期间，其企业年金个人账户可由原管理机构继续管理</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员工退休时，不能一次性领取企业年金</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以下关于岗位分类的表述，不正确的有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需要投入一定的人力和财力，程序较为复杂</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其结构的严密性，可能给管理活动带来不便</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首先需要按岗位的性质对岗位进行纵向归类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在体现各类岗位差别时要深入、系统、全面</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岗位分类的适用范围较宽</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w:t>
      </w:r>
      <w:r>
        <w:rPr>
          <w:rFonts w:ascii="黑体" w:eastAsia="黑体" w:hAnsi="黑体"/>
        </w:rPr>
        <w:t>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lastRenderedPageBreak/>
        <w:t>影响薪酬策略的内部环境因素包含</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企业的战略规划</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企业的经营规模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企业的经营状况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企业的生命周期</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企业的经营价值观</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以下关于计件工资制的说法中，正确的有</w:t>
      </w:r>
      <w:r>
        <w:rPr>
          <w:rFonts w:ascii="黑体" w:eastAsia="黑体" w:hAnsi="黑体" w:hint="eastAsia"/>
        </w:rPr>
        <w:t xml:space="preserve">(    ) </w:t>
      </w:r>
      <w:r w:rsidRPr="00C4708A">
        <w:rPr>
          <w:rFonts w:ascii="黑体" w:eastAsia="黑体" w:hAnsi="黑体" w:hint="eastAsia"/>
        </w:rPr>
        <w:t>。</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计件工资将劳动报酬与劳动成果最直接、最紧密地联系在一起</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 xml:space="preserve"> 计件工资能够直接、准确地反映出劳动者实际付出的劳动量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计件工资的计算与分配事先都有详细、明确的规定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计件工资可以刺激劳动者不断提高技术水平与劳动熟练程度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计件工资是用一定时间内的劳动成果来计算劳动报酬，是变相的计时工资</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美国心理行为学家</w:t>
      </w:r>
      <w:r w:rsidRPr="00C4708A">
        <w:rPr>
          <w:rFonts w:ascii="黑体" w:eastAsia="黑体" w:hAnsi="黑体"/>
        </w:rPr>
        <w:t>Heneman运用目前已被西方学术界普遍接受</w:t>
      </w:r>
      <w:proofErr w:type="gramStart"/>
      <w:r w:rsidRPr="00C4708A">
        <w:rPr>
          <w:rFonts w:ascii="黑体" w:eastAsia="黑体" w:hAnsi="黑体"/>
        </w:rPr>
        <w:t>的修止差异</w:t>
      </w:r>
      <w:proofErr w:type="gramEnd"/>
      <w:r w:rsidRPr="00C4708A">
        <w:rPr>
          <w:rFonts w:ascii="黑体" w:eastAsia="黑体" w:hAnsi="黑体"/>
        </w:rPr>
        <w:t>理论认为，员工薪</w:t>
      </w:r>
      <w:proofErr w:type="gramStart"/>
      <w:r w:rsidRPr="00C4708A">
        <w:rPr>
          <w:rFonts w:ascii="黑体" w:eastAsia="黑体" w:hAnsi="黑体"/>
        </w:rPr>
        <w:t>酬</w:t>
      </w:r>
      <w:proofErr w:type="gramEnd"/>
      <w:r w:rsidRPr="00C4708A">
        <w:rPr>
          <w:rFonts w:ascii="黑体" w:eastAsia="黑体" w:hAnsi="黑体"/>
        </w:rPr>
        <w:t>满意度可以被划分为对薪酬四个层面的满意，包括</w:t>
      </w:r>
      <w:r>
        <w:rPr>
          <w:rFonts w:ascii="黑体" w:eastAsia="黑体" w:hAnsi="黑体"/>
        </w:rPr>
        <w:t xml:space="preserve">(    ) </w:t>
      </w:r>
      <w:r w:rsidRPr="00C4708A">
        <w:rPr>
          <w:rFonts w:ascii="黑体" w:eastAsia="黑体" w:hAnsi="黑体"/>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员工薪</w:t>
      </w:r>
      <w:proofErr w:type="gramStart"/>
      <w:r w:rsidRPr="00C4708A">
        <w:rPr>
          <w:rFonts w:ascii="黑体" w:eastAsia="黑体" w:hAnsi="黑体"/>
        </w:rPr>
        <w:t>酬</w:t>
      </w:r>
      <w:proofErr w:type="gramEnd"/>
      <w:r w:rsidRPr="00C4708A">
        <w:rPr>
          <w:rFonts w:ascii="黑体" w:eastAsia="黑体" w:hAnsi="黑体"/>
        </w:rPr>
        <w:t>水平满意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员工薪</w:t>
      </w:r>
      <w:proofErr w:type="gramStart"/>
      <w:r w:rsidRPr="00C4708A">
        <w:rPr>
          <w:rFonts w:ascii="黑体" w:eastAsia="黑体" w:hAnsi="黑体"/>
        </w:rPr>
        <w:t>酬</w:t>
      </w:r>
      <w:proofErr w:type="gramEnd"/>
      <w:r w:rsidRPr="00C4708A">
        <w:rPr>
          <w:rFonts w:ascii="黑体" w:eastAsia="黑体" w:hAnsi="黑体"/>
        </w:rPr>
        <w:t>预期满意</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员工薪</w:t>
      </w:r>
      <w:proofErr w:type="gramStart"/>
      <w:r w:rsidRPr="00C4708A">
        <w:rPr>
          <w:rFonts w:ascii="黑体" w:eastAsia="黑体" w:hAnsi="黑体"/>
        </w:rPr>
        <w:t>酬</w:t>
      </w:r>
      <w:proofErr w:type="gramEnd"/>
      <w:r w:rsidRPr="00C4708A">
        <w:rPr>
          <w:rFonts w:ascii="黑体" w:eastAsia="黑体" w:hAnsi="黑体"/>
        </w:rPr>
        <w:t>体系满意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员工薪</w:t>
      </w:r>
      <w:proofErr w:type="gramStart"/>
      <w:r w:rsidRPr="00C4708A">
        <w:rPr>
          <w:rFonts w:ascii="黑体" w:eastAsia="黑体" w:hAnsi="黑体"/>
        </w:rPr>
        <w:t>酬</w:t>
      </w:r>
      <w:proofErr w:type="gramEnd"/>
      <w:r w:rsidRPr="00C4708A">
        <w:rPr>
          <w:rFonts w:ascii="黑体" w:eastAsia="黑体" w:hAnsi="黑体"/>
        </w:rPr>
        <w:t>形式满意</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员工薪</w:t>
      </w:r>
      <w:proofErr w:type="gramStart"/>
      <w:r w:rsidRPr="00C4708A">
        <w:rPr>
          <w:rFonts w:ascii="黑体" w:eastAsia="黑体" w:hAnsi="黑体"/>
        </w:rPr>
        <w:t>酬</w:t>
      </w:r>
      <w:proofErr w:type="gramEnd"/>
      <w:r w:rsidRPr="00C4708A">
        <w:rPr>
          <w:rFonts w:ascii="黑体" w:eastAsia="黑体" w:hAnsi="黑体"/>
        </w:rPr>
        <w:t>结构满意</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针对企业高管人员的长期股权计划主要包括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股票期权</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股票增值权</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限制性股票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虚拟股票</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业绩股票</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计时工资主要适用于以下哪些范围？</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劳动量不易单独计算个人劳动成果的工种</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劳动量不便于用产品产量准确计量的服务人员</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劳动量不便统计的企业行政管理人员</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难以用短期产出衡量其工作量的高端技术人员</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产品、经营项目和生产条件多变的企业</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基于“</w:t>
      </w:r>
      <w:r w:rsidRPr="00C4708A">
        <w:rPr>
          <w:rFonts w:ascii="黑体" w:eastAsia="黑体" w:hAnsi="黑体"/>
        </w:rPr>
        <w:t>3P”的薪酬体系设计理念包含以下哪些要素？</w:t>
      </w:r>
      <w:r>
        <w:rPr>
          <w:rFonts w:ascii="黑体" w:eastAsia="黑体" w:hAnsi="黑体"/>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岗位价值</w:t>
      </w:r>
      <w:r>
        <w:rPr>
          <w:rFonts w:ascii="黑体" w:eastAsia="黑体" w:hAnsi="黑体" w:hint="eastAsia"/>
        </w:rPr>
        <w:t xml:space="preserve"> </w:t>
      </w:r>
      <w:r>
        <w:rPr>
          <w:rFonts w:ascii="黑体" w:eastAsia="黑体" w:hAnsi="黑体"/>
        </w:rPr>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员工业绩</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个人资历</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个人能力</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组织文化</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一般工作人员的薪酬代表了企业薪酬政策和薪酬结构的基本框架，综合反映了企业的平均薪酬水平和外部竞争力，是企业薪酬管理的基本载体。以下关于一般工作人员薪酬特点的说法，正确的有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具有较强的稳定性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固定薪酬比例较高</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薪酬差距较小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强调内部差异性</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具有较强集体影响力</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奖金是用来奖励员工部分或完全达到了预先设立的目标的一种激励方式。以下关于奖金的说法，正确的有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具有较强的灵活性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具有更强的激励性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对公平具有调节性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对工资具有弥补性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体现了个体的差别性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一般来说，对薪酬成本的控制途径主要有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总额控制</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控制员工人数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降低基本薪酬</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控制加班</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调整薪酬构成</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以下关于薪酬计划的说法，正确的有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相比从下而上法，从上而下法不易控制总体人工成本</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企业要避免同时采用从上而下法和从下而上法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相比从上而下法，从下而上法不易控制总体人工成本</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D.</w:t>
      </w:r>
      <w:r w:rsidRPr="00C4708A">
        <w:rPr>
          <w:rFonts w:ascii="黑体" w:eastAsia="黑体" w:hAnsi="黑体"/>
        </w:rPr>
        <w:t>相比从上而下法，从下而上法更能调动员工积极性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在从上而下法中，各部门员工的薪酬总和应不高于各部门所能分配到的数额</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任何一个组织的薪酬管理要体现的公平性包含</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薪酬的外部公平性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薪酬的内部公平性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薪酬的机会公平性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薪酬的个人公平性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薪酬管理过程的公平性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依据组织更关注内部还是外部、组织的流程和结构更注重控制性还是灵活性，将组织文化分为四个类别，分别是</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官僚文化</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部落文化</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市场文化</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活力文化</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proofErr w:type="gramStart"/>
      <w:r w:rsidRPr="00C4708A">
        <w:rPr>
          <w:rFonts w:ascii="黑体" w:eastAsia="黑体" w:hAnsi="黑体"/>
        </w:rPr>
        <w:t>平等文化</w:t>
      </w:r>
      <w:proofErr w:type="gramEnd"/>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简单排序法是一种最简单的职位评价方法，</w:t>
      </w:r>
      <w:proofErr w:type="gramStart"/>
      <w:r w:rsidRPr="00C4708A">
        <w:rPr>
          <w:rFonts w:ascii="黑体" w:eastAsia="黑体" w:hAnsi="黑体" w:hint="eastAsia"/>
        </w:rPr>
        <w:t>它总体</w:t>
      </w:r>
      <w:proofErr w:type="gramEnd"/>
      <w:r w:rsidRPr="00C4708A">
        <w:rPr>
          <w:rFonts w:ascii="黑体" w:eastAsia="黑体" w:hAnsi="黑体" w:hint="eastAsia"/>
        </w:rPr>
        <w:t>上根据界定的职位相对价值或者职位对组织成功所</w:t>
      </w:r>
      <w:proofErr w:type="gramStart"/>
      <w:r w:rsidRPr="00C4708A">
        <w:rPr>
          <w:rFonts w:ascii="黑体" w:eastAsia="黑体" w:hAnsi="黑体" w:hint="eastAsia"/>
        </w:rPr>
        <w:t>作出</w:t>
      </w:r>
      <w:proofErr w:type="gramEnd"/>
      <w:r w:rsidRPr="00C4708A">
        <w:rPr>
          <w:rFonts w:ascii="黑体" w:eastAsia="黑体" w:hAnsi="黑体" w:hint="eastAsia"/>
        </w:rPr>
        <w:t>的贡献来对职位进行从高到低的排列。简单排序法的操作步骤包含</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获取职位信息</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选择报酬要素并对职位进行分类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综合排序结果</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编写每一职等的定义</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对职位进行排序</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对于能力薪酬体系的设计来说，不同的能力模型适用程度存在差异，能力模型的类型通常包含以下哪几种类型？</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核心能力模型</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职能能力模型</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角色能力模型</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职位能力模型</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服务能力模型</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lastRenderedPageBreak/>
        <w:t>依据组织实行员工持股计划的不同目的，员工持股计划可以分为哪些类型？</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福利型员工持股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风险</w:t>
      </w:r>
      <w:proofErr w:type="gramStart"/>
      <w:r w:rsidRPr="00C4708A">
        <w:rPr>
          <w:rFonts w:ascii="黑体" w:eastAsia="黑体" w:hAnsi="黑体"/>
        </w:rPr>
        <w:t>型员工</w:t>
      </w:r>
      <w:proofErr w:type="gramEnd"/>
      <w:r w:rsidRPr="00C4708A">
        <w:rPr>
          <w:rFonts w:ascii="黑体" w:eastAsia="黑体" w:hAnsi="黑体"/>
        </w:rPr>
        <w:t>持股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集资</w:t>
      </w:r>
      <w:proofErr w:type="gramStart"/>
      <w:r w:rsidRPr="00C4708A">
        <w:rPr>
          <w:rFonts w:ascii="黑体" w:eastAsia="黑体" w:hAnsi="黑体"/>
        </w:rPr>
        <w:t>型员工</w:t>
      </w:r>
      <w:proofErr w:type="gramEnd"/>
      <w:r w:rsidRPr="00C4708A">
        <w:rPr>
          <w:rFonts w:ascii="黑体" w:eastAsia="黑体" w:hAnsi="黑体"/>
        </w:rPr>
        <w:t>持股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有偿</w:t>
      </w:r>
      <w:proofErr w:type="gramStart"/>
      <w:r w:rsidRPr="00C4708A">
        <w:rPr>
          <w:rFonts w:ascii="黑体" w:eastAsia="黑体" w:hAnsi="黑体"/>
        </w:rPr>
        <w:t>型员工</w:t>
      </w:r>
      <w:proofErr w:type="gramEnd"/>
      <w:r w:rsidRPr="00C4708A">
        <w:rPr>
          <w:rFonts w:ascii="黑体" w:eastAsia="黑体" w:hAnsi="黑体"/>
        </w:rPr>
        <w:t>持股</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无偿</w:t>
      </w:r>
      <w:proofErr w:type="gramStart"/>
      <w:r w:rsidRPr="00C4708A">
        <w:rPr>
          <w:rFonts w:ascii="黑体" w:eastAsia="黑体" w:hAnsi="黑体"/>
        </w:rPr>
        <w:t>型员工</w:t>
      </w:r>
      <w:proofErr w:type="gramEnd"/>
      <w:r w:rsidRPr="00C4708A">
        <w:rPr>
          <w:rFonts w:ascii="黑体" w:eastAsia="黑体" w:hAnsi="黑体"/>
        </w:rPr>
        <w:t>持股</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rPr>
        <w:t>ABC</w:t>
      </w:r>
      <w:r w:rsidRPr="00C4708A">
        <w:rPr>
          <w:rFonts w:ascii="黑体" w:eastAsia="黑体" w:hAnsi="黑体"/>
        </w:rPr>
        <w:tab/>
      </w:r>
      <w:r w:rsidRPr="00C4708A">
        <w:rPr>
          <w:rFonts w:ascii="黑体" w:eastAsia="黑体" w:hAnsi="黑体"/>
        </w:rPr>
        <w:tab/>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培训评估手段的选择主要可以解决</w:t>
      </w:r>
      <w:r>
        <w:rPr>
          <w:rFonts w:ascii="黑体" w:eastAsia="黑体" w:hAnsi="黑体" w:hint="eastAsia"/>
        </w:rPr>
        <w:t xml:space="preserve">(    ) </w:t>
      </w:r>
      <w:r w:rsidRPr="00C4708A">
        <w:rPr>
          <w:rFonts w:ascii="黑体" w:eastAsia="黑体" w:hAnsi="黑体" w:hint="eastAsia"/>
        </w:rPr>
        <w:t>等问题，是实现有效评估的重要条件之一。</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如何在培训过程中进行效果评估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如何进行培训</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如何考察受训人员将所学运用到工作中的情况</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如何考核培训的成败</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如何考核培训结束时受训人员的学习效果</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遴选培训供应商时应考虑的有关问题包括供应商的</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培训经验</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员工任职资格</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拥有的客户</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收费事宜</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对企业了解程度</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为得到真实准确的培训需求，企业在制定培训需求调查计划之后，在调查中要</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了解受训员工的现状</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寻找受训员工存在的问题</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确定受训员工期望能够达到的培训效果</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了解调查资料，从中找出培训需求</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注意培训的个别需求和普遍需求之间的关系</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在培训需求分析的工作岗位层次分析中，</w:t>
      </w:r>
      <w:r>
        <w:rPr>
          <w:rFonts w:ascii="黑体" w:eastAsia="黑体" w:hAnsi="黑体" w:hint="eastAsia"/>
        </w:rPr>
        <w:t xml:space="preserve">(    ) </w:t>
      </w:r>
      <w:r w:rsidRPr="00C4708A">
        <w:rPr>
          <w:rFonts w:ascii="黑体" w:eastAsia="黑体" w:hAnsi="黑体" w:hint="eastAsia"/>
        </w:rPr>
        <w:t>可以用来确定各个工作岗位的员工达到理想的工作业绩所必须掌握的技能和能力。</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工作分析</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绩效评价</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质量报告</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顾客反映</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lastRenderedPageBreak/>
        <w:t>E.</w:t>
      </w:r>
      <w:r w:rsidRPr="00C4708A">
        <w:rPr>
          <w:rFonts w:ascii="黑体" w:eastAsia="黑体" w:hAnsi="黑体"/>
        </w:rPr>
        <w:t>生产效率</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w:t>
      </w:r>
    </w:p>
    <w:p w:rsidR="00F910F0" w:rsidRPr="00C4708A" w:rsidRDefault="00F910F0" w:rsidP="00231C77">
      <w:pPr>
        <w:spacing w:line="340" w:lineRule="exact"/>
        <w:ind w:firstLine="420"/>
        <w:rPr>
          <w:rFonts w:ascii="黑体" w:eastAsia="黑体" w:hAnsi="黑体"/>
        </w:rPr>
      </w:pPr>
    </w:p>
    <w:p w:rsidR="008B685C"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培训方法是为了实现培训目标而确定的手段和技法，它的选择必须与</w:t>
      </w:r>
      <w:r>
        <w:rPr>
          <w:rFonts w:ascii="黑体" w:eastAsia="黑体" w:hAnsi="黑体" w:hint="eastAsia"/>
        </w:rPr>
        <w:t xml:space="preserve">(    ) </w:t>
      </w:r>
      <w:r w:rsidRPr="00C4708A">
        <w:rPr>
          <w:rFonts w:ascii="黑体" w:eastAsia="黑体" w:hAnsi="黑体" w:hint="eastAsia"/>
        </w:rPr>
        <w:t>相适应。</w:t>
      </w:r>
    </w:p>
    <w:p w:rsidR="00F910F0" w:rsidRPr="00C4708A" w:rsidRDefault="00F910F0" w:rsidP="00231C77">
      <w:pPr>
        <w:pStyle w:val="af4"/>
        <w:spacing w:line="340" w:lineRule="exact"/>
        <w:ind w:left="420" w:firstLineChars="0" w:firstLine="0"/>
        <w:rPr>
          <w:rFonts w:ascii="黑体" w:eastAsia="黑体" w:hAnsi="黑体"/>
        </w:rPr>
      </w:pPr>
      <w:r>
        <w:rPr>
          <w:rFonts w:ascii="黑体" w:eastAsia="黑体" w:hAnsi="黑体"/>
        </w:rPr>
        <w:t>A.</w:t>
      </w:r>
      <w:r w:rsidRPr="00C4708A">
        <w:rPr>
          <w:rFonts w:ascii="黑体" w:eastAsia="黑体" w:hAnsi="黑体"/>
        </w:rPr>
        <w:t>培训场所</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培训需求</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培训教师</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培训教程</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培训目标</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进行培训计划的经费预算时，需分析的因素和指标有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确定培训经费的来源</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确定培训经费的配备和使用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进行培训成本—收益计算</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制定培训预算计划</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培训费用的控制及成本降低</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企业设置培训课程时需遵循一定的原则来保证培训课程设计的合理性，需考虑的原则有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体现全员参与的原则</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符合企业和学习者的需求</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体现企业培训功能的基本目标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符合成人学习者的认知规律</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德智体美全面发展</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ab/>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企业在培训结束之后需对培训进行及时有效的评估，培训效果评估的内容包括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pStyle w:val="af4"/>
        <w:spacing w:line="340" w:lineRule="exact"/>
        <w:ind w:left="420" w:firstLineChars="0" w:firstLine="0"/>
        <w:rPr>
          <w:rFonts w:ascii="黑体" w:eastAsia="黑体" w:hAnsi="黑体"/>
        </w:rPr>
      </w:pPr>
      <w:r>
        <w:rPr>
          <w:rFonts w:ascii="黑体" w:eastAsia="黑体" w:hAnsi="黑体"/>
        </w:rPr>
        <w:t>A.</w:t>
      </w:r>
      <w:r w:rsidRPr="00C4708A">
        <w:rPr>
          <w:rFonts w:ascii="黑体" w:eastAsia="黑体" w:hAnsi="黑体"/>
        </w:rPr>
        <w:t>培训活动及其内容的评估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培训计划可行性评估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培训效果效益的综合评估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培训需求的整体评估</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培训主管工作的绩效评估</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培训效果评估可以分为正式评估和非正式评估，其中，对培训效果进行正式评估的优点包括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A.</w:t>
      </w:r>
      <w:r w:rsidRPr="00C4708A">
        <w:rPr>
          <w:rFonts w:ascii="黑体" w:eastAsia="黑体" w:hAnsi="黑体"/>
        </w:rPr>
        <w:t>更容易用书面形式表现评估结果</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在数据和事实的基础上做出的判断较为客观</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能够使评估的结论更具说服力</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有助于评估者做出主观判断</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评估差异性较大，简便易行</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重点团队面谈法作为培训需求信息收集的方法之一，下列关于重点团队面谈法的说法正确的是？</w:t>
      </w:r>
      <w:r>
        <w:rPr>
          <w:rFonts w:ascii="黑体" w:eastAsia="黑体" w:hAnsi="黑体" w:hint="eastAsia"/>
        </w:rPr>
        <w:t xml:space="preserve">(    ) </w:t>
      </w:r>
    </w:p>
    <w:p w:rsidR="00F910F0"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适用于服务性、事务性和生产作业的工作人员，对技术人员和销售人员不适用</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不必和每个员工逐个面谈，花费时间和费用相对较少</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有利于充分讨论各种观点意见，得到有价值的培训需求信息</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容易激发参与面谈成员对企业培训的责任感和使命感</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对协调者和讨论组织者的要求较高</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下列选项中，属于培训课程开发要素的是</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课程目标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培训模式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培训组织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绩效模式</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薪酬模式</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我国现在有很多企业建立自己的企业大学，但很多都是有名无实，实际上还不具备建立企业大学的前提条件。那么，以下哪些是支撑建设企业大学的适宜因素？</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企业发展成熟，规模不断扩大，员工不断增多</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企业建设企业大学的目的明确，得到高层支持</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企业管理者有强烈的个人意愿</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企业有足够的资金保障，保证企业大学的成功建设和正常运作</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行业内其它企业已经建立企业大学</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企业在发展期应集中力量提高中层管理人员的</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营销能力</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管理能力</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管理知识水平</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客户沟通能力</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管理观念和管理技能</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针对不同的培训对象需根据培训对象的特点设计合适的培训内容，对于基层管理人员的培训内容侧重</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企业战略发展研究</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管理人员角色认知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管理技能培训</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管理实务培训</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领导艺术</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培训评估贯穿于培训工作的始终，在培训前期阶段进行培训评估，其作用有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能够保证培训活动按照计划进行</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有利于培训效果测定的科学性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有利于培训需求确认的科学性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有利于实现培训资源的合理配置</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有利于培训计划与实际需求的合理衔接</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培训效果转化能够让培训目的落到实处，培训效果转化的方法主要包括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建立学习小组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业绩观察</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实施多阶段培训方案</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营造支持性的工作环境</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督促员工制定行动计划</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培训需根据培训对象的特点选择合适的培训方法，生产人员培训常用的方法包括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讲授法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演示法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录像与多媒体教学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角色扮演法</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情景模拟法</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在进行培训成本的计算时，可以分为直接成本和间接成本分别计算，其中培训的直接成本包括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培训材料</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培训设备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C.</w:t>
      </w:r>
      <w:r w:rsidRPr="00C4708A">
        <w:rPr>
          <w:rFonts w:ascii="黑体" w:eastAsia="黑体" w:hAnsi="黑体"/>
        </w:rPr>
        <w:t>培训师的师资费</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培训场地费用</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培训学员的差旅费</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企业培训的内容多种多样，其中常见的人力资源培训内容包括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对新员工进行培训，使其尽早掌握企业的各项方针政策、规章制度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对新员工进行知识技能的培训与开发</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对现有员工的培训与开发，为工作轮换或者晋升创造条件</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对现有员工进行领导技能的培训与开发</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对新员工进行管理知识与技能的培训</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下列关于人力资源培训计划制定的表述，正确的是？</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人力资源培训计划是组织进行培训管理的实施规程</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人力资源培训计划的签发人就是人事部负责人</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人力资源培训计划包括培训计划变更或者调整方式</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在制定人力资源培训计划时，要从企业的实际出发，充分利用各种资源</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制订培训计划包括：制定操作程序、选择和设计相应的培训与开发内容、培训与开发方法、培训与开发形式等</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从群体发展到真正的团队需要一个过程。下列选项中哪些属于群体向团队过渡中可能会经历的阶段？</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伪团队</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真正的团队</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群体</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潜在团队</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高效团队</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团队工作分析中研究团队工作的第一个关键要素是团队功能。下列哪些选项属于团队的功能？</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导向功能</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资源分配功能</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协同功能</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激励功能</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调节功能</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lastRenderedPageBreak/>
        <w:t>工作分析的指标体系应该具有的特征包括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可操作性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普遍性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独立性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完备性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简约性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工作规范又称为任职资格，是指任职者要胜任该项工作所必须具备的基本资格与条件。工作规范中的显性任职资格包括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身体素质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工作经验</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受教育程度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职业培训</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工作技能</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海</w:t>
      </w:r>
      <w:proofErr w:type="gramStart"/>
      <w:r w:rsidRPr="00C4708A">
        <w:rPr>
          <w:rFonts w:ascii="黑体" w:eastAsia="黑体" w:hAnsi="黑体" w:hint="eastAsia"/>
        </w:rPr>
        <w:t>氏评价</w:t>
      </w:r>
      <w:proofErr w:type="gramEnd"/>
      <w:r w:rsidRPr="00C4708A">
        <w:rPr>
          <w:rFonts w:ascii="黑体" w:eastAsia="黑体" w:hAnsi="黑体" w:hint="eastAsia"/>
        </w:rPr>
        <w:t>法是目前国际上使用非常广泛的一种岗位评估方法，这种方法把所有职位包含的主要薪酬支付要素部分分为三种，即</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技能水平</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能力水平</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解决问题能力</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风险责任</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群众基础</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w:t>
      </w:r>
    </w:p>
    <w:p w:rsidR="00F910F0" w:rsidRPr="00C4708A" w:rsidRDefault="00F910F0" w:rsidP="00231C77">
      <w:pPr>
        <w:spacing w:line="340" w:lineRule="exact"/>
        <w:ind w:firstLine="420"/>
        <w:rPr>
          <w:rFonts w:ascii="黑体" w:eastAsia="黑体" w:hAnsi="黑体"/>
        </w:rPr>
      </w:pPr>
      <w:r w:rsidRPr="00C4708A">
        <w:rPr>
          <w:rFonts w:ascii="黑体" w:eastAsia="黑体" w:hAnsi="黑体"/>
        </w:rPr>
        <w:t xml:space="preserve"> </w:t>
      </w: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能级是指组织机构中各个岗位功能的等级。一个岗位能级的高低是由它在企业中的</w:t>
      </w:r>
      <w:r>
        <w:rPr>
          <w:rFonts w:ascii="黑体" w:eastAsia="黑体" w:hAnsi="黑体" w:hint="eastAsia"/>
        </w:rPr>
        <w:t xml:space="preserve">(    ) </w:t>
      </w:r>
      <w:r w:rsidRPr="00C4708A">
        <w:rPr>
          <w:rFonts w:ascii="黑体" w:eastAsia="黑体" w:hAnsi="黑体" w:hint="eastAsia"/>
        </w:rPr>
        <w:t>等因素决定的。</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工作时间</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工作性质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任务繁简难易</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承担责任大小</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劳动强度</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CDE</w:t>
      </w:r>
    </w:p>
    <w:p w:rsidR="00F910F0"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工作分析方法可分为以工作为导向和以人员为导向两类。其中，以工作为导向的工作分析方法包括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关键事件法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职能工作分析法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任务清单分析法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D.</w:t>
      </w:r>
      <w:r w:rsidRPr="00C4708A">
        <w:rPr>
          <w:rFonts w:ascii="黑体" w:eastAsia="黑体" w:hAnsi="黑体"/>
        </w:rPr>
        <w:t>工作要素法</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临界特质分析法</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工作分析方法可分为以工作为导向和以人员为导向两类。其中，以人员为导向的工作分析方法包括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关键事件法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职能工作分析法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职位分析问卷法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工作要素法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临界特质分析法</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工作设计活动进步发展的过程，受到一些重要理论的指导和影响。下列属于现代工作设计的理论的是</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工业工程方法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工业心理方法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双因素理论</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社会技术系统理论</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工作特征理论</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工作描述是指用书面形式对组织中各类岗位的</w:t>
      </w:r>
      <w:r>
        <w:rPr>
          <w:rFonts w:ascii="黑体" w:eastAsia="黑体" w:hAnsi="黑体" w:hint="eastAsia"/>
        </w:rPr>
        <w:t xml:space="preserve">(    ) </w:t>
      </w:r>
      <w:r w:rsidRPr="00C4708A">
        <w:rPr>
          <w:rFonts w:ascii="黑体" w:eastAsia="黑体" w:hAnsi="黑体" w:hint="eastAsia"/>
        </w:rPr>
        <w:t>等所做的统一要求。</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工作性质</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工作目的</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工作任务</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工作职责</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工作环境</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定编定员是一种科学的用人标准。定编定员的目的是</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精简机构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提高工作效率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增加劳动强度</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延长劳动时间</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改进生产组织</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好的工作设计是做好工作的先决条件。常见的工作设计方案包括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工作专业化</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B.</w:t>
      </w:r>
      <w:r w:rsidRPr="00C4708A">
        <w:rPr>
          <w:rFonts w:ascii="黑体" w:eastAsia="黑体" w:hAnsi="黑体"/>
        </w:rPr>
        <w:t>工作制度化</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工作机械化</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工作丰富化</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工作扩大化</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工作评价因素的选择需要依据一定的原则，主要包括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容易操作性</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代表性</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全面性</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可评价性</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实用性</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在采用点数法进行岗位的纵向分类时，最为常见的评价要素主要有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效率</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技能</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责任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努力程度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 xml:space="preserve">工作条件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工作评价的方法有多种，常见的工作评价方法主要包括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排序法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参与法</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分类法</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要素计点法</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因素比较法</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工作设计是组织不断发展壮大的核心工作之一。工作设计的内容主要包括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工作内容</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工作职责</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工作关系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工作的产出</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工作结果的反馈</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下列因素中，属于工作评价</w:t>
      </w:r>
      <w:proofErr w:type="gramStart"/>
      <w:r w:rsidRPr="00C4708A">
        <w:rPr>
          <w:rFonts w:ascii="黑体" w:eastAsia="黑体" w:hAnsi="黑体" w:hint="eastAsia"/>
        </w:rPr>
        <w:t>五因素</w:t>
      </w:r>
      <w:proofErr w:type="gramEnd"/>
      <w:r w:rsidRPr="00C4708A">
        <w:rPr>
          <w:rFonts w:ascii="黑体" w:eastAsia="黑体" w:hAnsi="黑体" w:hint="eastAsia"/>
        </w:rPr>
        <w:t>的是</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劳动责任</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lastRenderedPageBreak/>
        <w:t>B.</w:t>
      </w:r>
      <w:r w:rsidRPr="00C4708A">
        <w:rPr>
          <w:rFonts w:ascii="黑体" w:eastAsia="黑体" w:hAnsi="黑体"/>
        </w:rPr>
        <w:t>劳动技能</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劳动强度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劳动心理</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劳动保障</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工作评价的</w:t>
      </w:r>
      <w:proofErr w:type="gramStart"/>
      <w:r w:rsidRPr="00C4708A">
        <w:rPr>
          <w:rFonts w:ascii="黑体" w:eastAsia="黑体" w:hAnsi="黑体" w:hint="eastAsia"/>
        </w:rPr>
        <w:t>依据指</w:t>
      </w:r>
      <w:proofErr w:type="gramEnd"/>
      <w:r w:rsidRPr="00C4708A">
        <w:rPr>
          <w:rFonts w:ascii="黑体" w:eastAsia="黑体" w:hAnsi="黑体" w:hint="eastAsia"/>
        </w:rPr>
        <w:t>的是进行工作评价所依靠的组织要求。具体来讲，就是组织中影响工作评价决策和实施的一些制约因素。这些因素主要包括</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组织的发展战略</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组织的阶段性目标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关键业绩指标</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职务说明书</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职业生涯规划</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工作分析指标是整个工作分析活动的基础和前提。一个完整的工作分析指标，应当由下列哪些要素构成？</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名称</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定义</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标志</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标度</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注释</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rPr>
        <w:t>ABCDE</w:t>
      </w:r>
      <w:r w:rsidRPr="00C4708A">
        <w:rPr>
          <w:rFonts w:ascii="黑体" w:eastAsia="黑体" w:hAnsi="黑体"/>
        </w:rPr>
        <w:tab/>
      </w:r>
      <w:r w:rsidRPr="00C4708A">
        <w:rPr>
          <w:rFonts w:ascii="黑体" w:eastAsia="黑体" w:hAnsi="黑体"/>
        </w:rPr>
        <w:tab/>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根据《劳动法》规定，用人单位应当支付劳动者经济补偿金的情况有</w:t>
      </w:r>
      <w:r>
        <w:rPr>
          <w:rFonts w:ascii="黑体" w:eastAsia="黑体" w:hAnsi="黑体" w:hint="eastAsia"/>
        </w:rPr>
        <w:t>(    )</w:t>
      </w:r>
      <w:r w:rsidRPr="00C4708A">
        <w:rPr>
          <w:rFonts w:ascii="黑体" w:eastAsia="黑体" w:hAnsi="黑体"/>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劳动合同因合同当事人双方协商一致而由用人单位解除</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劳动合同因合同当事人双方约定的终止条件出现而终止</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劳动者在试用期间被证明不符合录用条件的 </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劳动者不能胜任工作，经过培训或者调整工作岗位仍不能胜任工作，由用人单位解除劳动合同的 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用人单位濒临破产进行法定整顿期间确需裁减人员的 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用人单位可以代扣劳动者的工资的情况为</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用人单位代扣代缴个人所得税 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用人单位代扣代缴应由劳动者个人负担的各项社会保险费用 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法院判决、裁定中要求代扣的抚养费、赡养费 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应债权人请求代扣欠款 </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按劳动合同约定应由劳动者赔偿给用人单位的经济损失费用 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根据我国有关法律、法规的规定，劳动者不必缴纳的保险费有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养老保险费 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失业保险费 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医疗保险费 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工伤保险费 </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生育保险费 </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D</w:t>
      </w:r>
      <w:r>
        <w:rPr>
          <w:rFonts w:ascii="黑体" w:eastAsia="黑体" w:hAnsi="黑体"/>
        </w:rPr>
        <w:t>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根据我国法律规定，企业和职工之间属于劳动争议受理范围的争议有</w:t>
      </w:r>
      <w:r>
        <w:rPr>
          <w:rFonts w:ascii="黑体" w:eastAsia="黑体" w:hAnsi="黑体" w:hint="eastAsia"/>
        </w:rPr>
        <w:t xml:space="preserve">(    ) </w:t>
      </w:r>
      <w:r w:rsidRPr="00C4708A">
        <w:rPr>
          <w:rFonts w:ascii="黑体" w:eastAsia="黑体" w:hAnsi="黑体" w:hint="eastAsia"/>
        </w:rPr>
        <w:t>。</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因履行劳动合同的争议 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因企业开除、辞退违纪职工的争议 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因职工自动离职发生的争议 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因职工违反计划生育政策发生的争议 </w:t>
      </w:r>
      <w:r w:rsidRPr="00C4708A">
        <w:rPr>
          <w:rFonts w:ascii="黑体" w:eastAsia="黑体" w:hAnsi="黑体"/>
        </w:rPr>
        <w:tab/>
        <w:t xml:space="preserve"> </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因履行承包合同发生的争议</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BC</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用人单位在下列哪些情形下可以随时解除劳动合同？</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劳动者不能胜任工作，经过调整工作岗位仍然不能胜任工作 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在试用期内用人单位证明劳动者不符合当时的录用条件，是通过熟人进来的</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劳动者患病，医疗期满后不能从事原工作，也不能从事另行安排的工作的  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劳动者被劳动教养的 </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 xml:space="preserve"> 女性职工怀孕不能正常工作</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在下列哪些情况下，用人单位不得低于当地最低工资标准支付劳动者工资</w:t>
      </w:r>
      <w:r>
        <w:rPr>
          <w:rFonts w:ascii="黑体" w:eastAsia="黑体" w:hAnsi="黑体"/>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职工非因工负伤治疗期间     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职工下岗待工期间     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职工见习期间 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职工未完成劳动定额的情况下</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被派遣到用工单位的职工</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C</w:t>
      </w:r>
      <w:r>
        <w:rPr>
          <w:rFonts w:ascii="黑体" w:eastAsia="黑体" w:hAnsi="黑体"/>
        </w:rPr>
        <w:t>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下列哪些争议属于我国劳动争议的处理范围？</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周某因职业培训与单位发生的争议     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陈某因住房分配与单位发生的争议     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高某因续签劳动合同与单位发生的争议 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李某因退休后退休金的发放与单位发生的争议</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 xml:space="preserve"> 王某因加班费与单位发生争议</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CDE</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根据劳动法的有关规定，下列说法应该给予肯定回答的是</w:t>
      </w:r>
      <w:r w:rsidRPr="00C4708A">
        <w:rPr>
          <w:rFonts w:ascii="黑体" w:eastAsia="黑体" w:hAnsi="黑体"/>
        </w:rPr>
        <w:t>?</w:t>
      </w:r>
      <w:r>
        <w:rPr>
          <w:rFonts w:ascii="黑体" w:eastAsia="黑体" w:hAnsi="黑体"/>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小王是某化妆品公司的女职工，未婚先孕，能否享受不少于90天的产假     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公司经营状况恶化进行裁员时，是否有权单方面变更劳动者的工作岗位     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在劳动仲裁前是不是必须先进行调解 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在劳动诉讼前是不是必须先进行劳动仲裁</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单位是否可以根据工作需要单方面变动劳动地点 </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假设张某与有关单位发生争议，张某想利用法律手段保护自己的权利，请问下列说法正确的是？</w:t>
      </w:r>
      <w:r>
        <w:rPr>
          <w:rFonts w:ascii="黑体" w:eastAsia="黑体" w:hAnsi="黑体" w:hint="eastAsia"/>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张某与单位就工伤医疗费而发生的争议，不属于劳动争议     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张某与单位发生的劳动争议</w:t>
      </w:r>
      <w:proofErr w:type="gramStart"/>
      <w:r w:rsidRPr="00C4708A">
        <w:rPr>
          <w:rFonts w:ascii="黑体" w:eastAsia="黑体" w:hAnsi="黑体"/>
        </w:rPr>
        <w:t>争议</w:t>
      </w:r>
      <w:proofErr w:type="gramEnd"/>
      <w:r w:rsidRPr="00C4708A">
        <w:rPr>
          <w:rFonts w:ascii="黑体" w:eastAsia="黑体" w:hAnsi="黑体"/>
        </w:rPr>
        <w:t>，可以进行协商 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张某与单位发生的劳动争议，必须先经劳动争议调解委员会调解 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张某与单位发生的劳动争议，必须先经仲裁，对裁决不服的，可以向法院提起诉讼</w:t>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张某可以不经过仲裁直接诉讼，这样成本更低</w:t>
      </w:r>
      <w:r w:rsidRPr="00C4708A">
        <w:rPr>
          <w:rFonts w:ascii="黑体" w:eastAsia="黑体" w:hAnsi="黑体"/>
        </w:rPr>
        <w:tab/>
        <w:t xml:space="preserve"> </w:t>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B</w:t>
      </w:r>
      <w:r>
        <w:rPr>
          <w:rFonts w:ascii="黑体" w:eastAsia="黑体" w:hAnsi="黑体"/>
        </w:rPr>
        <w:t>D</w:t>
      </w:r>
    </w:p>
    <w:p w:rsidR="00F910F0" w:rsidRPr="00C4708A" w:rsidRDefault="00F910F0" w:rsidP="00231C77">
      <w:pPr>
        <w:spacing w:line="340" w:lineRule="exact"/>
        <w:ind w:firstLine="420"/>
        <w:rPr>
          <w:rFonts w:ascii="黑体" w:eastAsia="黑体" w:hAnsi="黑体"/>
        </w:rPr>
      </w:pPr>
    </w:p>
    <w:p w:rsidR="00F910F0" w:rsidRDefault="00F910F0" w:rsidP="00231C77">
      <w:pPr>
        <w:pStyle w:val="af4"/>
        <w:numPr>
          <w:ilvl w:val="0"/>
          <w:numId w:val="27"/>
        </w:numPr>
        <w:spacing w:line="340" w:lineRule="exact"/>
        <w:ind w:firstLine="420"/>
        <w:rPr>
          <w:rFonts w:ascii="黑体" w:eastAsia="黑体" w:hAnsi="黑体"/>
        </w:rPr>
      </w:pPr>
      <w:r w:rsidRPr="00C4708A">
        <w:rPr>
          <w:rFonts w:ascii="黑体" w:eastAsia="黑体" w:hAnsi="黑体" w:hint="eastAsia"/>
        </w:rPr>
        <w:t>在哪些情形下，公司可以解除与张某的劳动合同？</w:t>
      </w:r>
      <w:r>
        <w:rPr>
          <w:rFonts w:ascii="黑体" w:eastAsia="黑体" w:hAnsi="黑体"/>
        </w:rPr>
        <w:t xml:space="preserve">(    ) </w:t>
      </w:r>
    </w:p>
    <w:p w:rsidR="00F910F0" w:rsidRPr="00C4708A" w:rsidRDefault="00F910F0" w:rsidP="00231C77">
      <w:pPr>
        <w:spacing w:line="340" w:lineRule="exact"/>
        <w:ind w:firstLine="420"/>
        <w:rPr>
          <w:rFonts w:ascii="黑体" w:eastAsia="黑体" w:hAnsi="黑体"/>
        </w:rPr>
      </w:pPr>
      <w:r>
        <w:rPr>
          <w:rFonts w:ascii="黑体" w:eastAsia="黑体" w:hAnsi="黑体"/>
        </w:rPr>
        <w:t>A.</w:t>
      </w:r>
      <w:r w:rsidRPr="00C4708A">
        <w:rPr>
          <w:rFonts w:ascii="黑体" w:eastAsia="黑体" w:hAnsi="黑体"/>
        </w:rPr>
        <w:t>试用期内被证明不符合录用条件     </w:t>
      </w:r>
      <w:r w:rsidRPr="00C4708A">
        <w:rPr>
          <w:rFonts w:ascii="黑体" w:eastAsia="黑体" w:hAnsi="黑体"/>
        </w:rPr>
        <w:tab/>
      </w:r>
    </w:p>
    <w:p w:rsidR="00F910F0" w:rsidRPr="00C4708A" w:rsidRDefault="00F910F0" w:rsidP="00231C77">
      <w:pPr>
        <w:spacing w:line="340" w:lineRule="exact"/>
        <w:ind w:firstLine="420"/>
        <w:rPr>
          <w:rFonts w:ascii="黑体" w:eastAsia="黑体" w:hAnsi="黑体"/>
        </w:rPr>
      </w:pPr>
      <w:r>
        <w:rPr>
          <w:rFonts w:ascii="黑体" w:eastAsia="黑体" w:hAnsi="黑体"/>
        </w:rPr>
        <w:t>B.</w:t>
      </w:r>
      <w:r w:rsidRPr="00C4708A">
        <w:rPr>
          <w:rFonts w:ascii="黑体" w:eastAsia="黑体" w:hAnsi="黑体"/>
        </w:rPr>
        <w:t>张某因违反交通规则而被行政处罚的 </w:t>
      </w:r>
      <w:r w:rsidRPr="00C4708A">
        <w:rPr>
          <w:rFonts w:ascii="黑体" w:eastAsia="黑体" w:hAnsi="黑体"/>
        </w:rPr>
        <w:tab/>
        <w:t xml:space="preserve"> </w:t>
      </w:r>
    </w:p>
    <w:p w:rsidR="00F910F0" w:rsidRPr="00C4708A" w:rsidRDefault="00F910F0" w:rsidP="00231C77">
      <w:pPr>
        <w:spacing w:line="340" w:lineRule="exact"/>
        <w:ind w:firstLine="420"/>
        <w:rPr>
          <w:rFonts w:ascii="黑体" w:eastAsia="黑体" w:hAnsi="黑体"/>
        </w:rPr>
      </w:pPr>
      <w:r>
        <w:rPr>
          <w:rFonts w:ascii="黑体" w:eastAsia="黑体" w:hAnsi="黑体"/>
        </w:rPr>
        <w:t>C.</w:t>
      </w:r>
      <w:r w:rsidRPr="00C4708A">
        <w:rPr>
          <w:rFonts w:ascii="黑体" w:eastAsia="黑体" w:hAnsi="黑体"/>
        </w:rPr>
        <w:t xml:space="preserve">张某在产期内，但其不能胜任工作，调整工作岗位仍然不能胜任      </w:t>
      </w:r>
    </w:p>
    <w:p w:rsidR="00F910F0" w:rsidRPr="00C4708A" w:rsidRDefault="00F910F0" w:rsidP="00231C77">
      <w:pPr>
        <w:spacing w:line="340" w:lineRule="exact"/>
        <w:ind w:firstLine="420"/>
        <w:rPr>
          <w:rFonts w:ascii="黑体" w:eastAsia="黑体" w:hAnsi="黑体"/>
        </w:rPr>
      </w:pPr>
      <w:r>
        <w:rPr>
          <w:rFonts w:ascii="黑体" w:eastAsia="黑体" w:hAnsi="黑体"/>
        </w:rPr>
        <w:t>D.</w:t>
      </w:r>
      <w:r w:rsidRPr="00C4708A">
        <w:rPr>
          <w:rFonts w:ascii="黑体" w:eastAsia="黑体" w:hAnsi="黑体"/>
        </w:rPr>
        <w:t>张某严重违反单位的劳动纪律的</w:t>
      </w:r>
      <w:r w:rsidRPr="00C4708A">
        <w:rPr>
          <w:rFonts w:ascii="黑体" w:eastAsia="黑体" w:hAnsi="黑体"/>
        </w:rPr>
        <w:tab/>
      </w:r>
    </w:p>
    <w:p w:rsidR="00F910F0" w:rsidRDefault="00F910F0" w:rsidP="00231C77">
      <w:pPr>
        <w:spacing w:line="340" w:lineRule="exact"/>
        <w:ind w:firstLine="420"/>
        <w:rPr>
          <w:rFonts w:ascii="黑体" w:eastAsia="黑体" w:hAnsi="黑体"/>
        </w:rPr>
      </w:pPr>
      <w:r>
        <w:rPr>
          <w:rFonts w:ascii="黑体" w:eastAsia="黑体" w:hAnsi="黑体"/>
        </w:rPr>
        <w:t>E.</w:t>
      </w:r>
      <w:r w:rsidRPr="00C4708A">
        <w:rPr>
          <w:rFonts w:ascii="黑体" w:eastAsia="黑体" w:hAnsi="黑体"/>
        </w:rPr>
        <w:t>张某工伤3级无法正常工作</w:t>
      </w:r>
      <w:r w:rsidRPr="00C4708A">
        <w:rPr>
          <w:rFonts w:ascii="黑体" w:eastAsia="黑体" w:hAnsi="黑体"/>
        </w:rPr>
        <w:tab/>
      </w:r>
    </w:p>
    <w:p w:rsidR="00F910F0" w:rsidRDefault="00F910F0" w:rsidP="00231C77">
      <w:pPr>
        <w:spacing w:line="340" w:lineRule="exact"/>
        <w:ind w:firstLine="422"/>
        <w:rPr>
          <w:rFonts w:ascii="黑体" w:eastAsia="黑体" w:hAnsi="黑体"/>
        </w:rPr>
      </w:pPr>
      <w:r w:rsidRPr="00A50A06">
        <w:rPr>
          <w:rFonts w:ascii="黑体" w:eastAsia="黑体" w:hAnsi="黑体" w:hint="eastAsia"/>
          <w:b/>
        </w:rPr>
        <w:t>答案：</w:t>
      </w:r>
      <w:r>
        <w:rPr>
          <w:rFonts w:ascii="黑体" w:eastAsia="黑体" w:hAnsi="黑体" w:hint="eastAsia"/>
        </w:rPr>
        <w:t>A</w:t>
      </w:r>
      <w:r>
        <w:rPr>
          <w:rFonts w:ascii="黑体" w:eastAsia="黑体" w:hAnsi="黑体"/>
        </w:rPr>
        <w:t>DE</w:t>
      </w:r>
    </w:p>
    <w:p w:rsid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一个企业要持续健康发展必须得注重人力资源规划工作。以下哪些选项体现了人力资源规划的特点？</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A.动态性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B.系统性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C.超前性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D.独特性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E.短期性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人力资源规划在企业人力资源管理中扮演着重要角色。以下哪些选项属于人力资源规划所具有的功能？</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A.帮助企业实现战略目标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B.确保企业对人力资源的需求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C.促进实现人力资源管理职能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D.降低人工成本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E.提升员工的忠诚度</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企业人力资源规划工作受到诸多外部因素的影响，一般包括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A.人口因素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B.经济因素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C.天气因素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D.法律因素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E.地域因素</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做好人力资源规划工作须遵从的原则有哪些？</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A.战略性原则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B.系统性原则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C.服务性原则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D.人本性原则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E.动态性原则</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要比较客观地掌握企业内部人力资源数量信息，通常可以通过</w:t>
      </w:r>
      <w:r>
        <w:rPr>
          <w:rFonts w:ascii="黑体" w:eastAsia="黑体" w:hAnsi="黑体" w:hint="eastAsia"/>
        </w:rPr>
        <w:t>(    )</w:t>
      </w:r>
      <w:r w:rsidRPr="00225D88">
        <w:rPr>
          <w:rFonts w:ascii="黑体" w:eastAsia="黑体" w:hAnsi="黑体" w:hint="eastAsia"/>
        </w:rPr>
        <w:t>进行。</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A.普查法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B.档案资料法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C.主观分析法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D.抽样调查法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E.专家分析法</w:t>
      </w:r>
      <w:r w:rsidRPr="00225D88">
        <w:rPr>
          <w:rFonts w:ascii="黑体" w:eastAsia="黑体" w:hAnsi="黑体" w:hint="eastAsia"/>
        </w:rPr>
        <w:tab/>
        <w:t xml:space="preserve"> </w:t>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在编写人力资源信息分析报告的时候，需要注意的问题包括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A.主题要突出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B.使用华丽的修辞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C.论点与论据一致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D.定性分析和定量分析相结合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E.分析推理具有逻辑性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6B69E4"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在人力资源规划过程中，对人力资源现状进行分析时可以采用的方法有哪些？</w:t>
      </w:r>
      <w:r>
        <w:rPr>
          <w:rFonts w:ascii="黑体" w:eastAsia="黑体" w:hAnsi="黑体" w:hint="eastAsia"/>
        </w:rPr>
        <w:t>(    )</w:t>
      </w:r>
      <w:r w:rsidRPr="00225D88">
        <w:rPr>
          <w:rFonts w:ascii="黑体" w:eastAsia="黑体" w:hAnsi="黑体" w:hint="eastAsia"/>
        </w:rPr>
        <w:tab/>
      </w:r>
    </w:p>
    <w:p w:rsidR="00225D88" w:rsidRPr="00225D88" w:rsidRDefault="00225D88" w:rsidP="006B69E4">
      <w:pPr>
        <w:pStyle w:val="af4"/>
        <w:spacing w:line="340" w:lineRule="exact"/>
        <w:ind w:left="420" w:firstLineChars="0" w:firstLine="0"/>
        <w:rPr>
          <w:rFonts w:ascii="黑体" w:eastAsia="黑体" w:hAnsi="黑体"/>
        </w:rPr>
      </w:pPr>
      <w:r w:rsidRPr="00225D88">
        <w:rPr>
          <w:rFonts w:ascii="黑体" w:eastAsia="黑体" w:hAnsi="黑体" w:hint="eastAsia"/>
        </w:rPr>
        <w:t>A.专家分析法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B.数理统计分析法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C.员工建言分析法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D.图表分析法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E.抽样问卷分析法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6B69E4"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在人力资源规划过程中，对人力资源战略环境进行分析时，需要考虑哪些因素？</w:t>
      </w:r>
      <w:r>
        <w:rPr>
          <w:rFonts w:ascii="黑体" w:eastAsia="黑体" w:hAnsi="黑体" w:hint="eastAsia"/>
        </w:rPr>
        <w:t>(    )</w:t>
      </w:r>
      <w:r w:rsidRPr="00225D88">
        <w:rPr>
          <w:rFonts w:ascii="黑体" w:eastAsia="黑体" w:hAnsi="黑体" w:hint="eastAsia"/>
        </w:rPr>
        <w:tab/>
      </w:r>
    </w:p>
    <w:p w:rsidR="00225D88" w:rsidRPr="00225D88" w:rsidRDefault="00225D88" w:rsidP="006B69E4">
      <w:pPr>
        <w:pStyle w:val="af4"/>
        <w:spacing w:line="340" w:lineRule="exact"/>
        <w:ind w:left="420" w:firstLineChars="0" w:firstLine="0"/>
        <w:rPr>
          <w:rFonts w:ascii="黑体" w:eastAsia="黑体" w:hAnsi="黑体"/>
        </w:rPr>
      </w:pPr>
      <w:r w:rsidRPr="00225D88">
        <w:rPr>
          <w:rFonts w:ascii="黑体" w:eastAsia="黑体" w:hAnsi="黑体" w:hint="eastAsia"/>
        </w:rPr>
        <w:t>A.员工情绪倦怠因素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B.政治与法律因素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C.经济因素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D.社会文化因素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E.技术因素</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在人力资源规划过程中，对人力资源行业环境进行分析时，所涉及的内容有哪些？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A.行业特性分析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B.行业规模结构分析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C.行业市场结构分析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D.行业历史分析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E.相关行业分析</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行业竞争由五种基本竞争力量组成，下列哪一种力量不属于这五种？</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A.政府主管部门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B.加入者的威胁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C.竞争对手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D.替代品的威胁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E.顾客的力量</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SWOT分析模型包括对哪些因素进行分析？</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A.优势因素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B.劣势因素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C.机会因素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D.威胁因素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E.政治因素</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人力资源发展预测对组织的贡献包括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A.满足组织对人力资源的需求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B.提高组织竞争力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C.便利人力资源部门与其他直线部门进行良好沟通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D.创造良好企业氛围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E.便利员工职业生涯规划</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人力资源发展预测的步骤包括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A.组成工作团队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B.建立预测模型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C.确定预测任务、提出研究课题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D.实施预测和验证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E.选择预测方法、准备预测资料</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外部企业人力资源的主要供给渠道有哪些？</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A.其他组织在职人员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B.公务员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C.农民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D.大中专院校应届毕业生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E.城镇失业待业人员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当组织出现人力资源供不应求时，可采用的调整方法有哪些？</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A.裁员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B.提前退休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C.延长工作时间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D.聘用临时工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E.内部招聘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当组织出现人力资源供过于求时，可采用的调整方法有哪些？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A.增加无薪假期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B.减少人员补充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C.裁员</w:t>
      </w:r>
      <w:r w:rsidRPr="00225D88">
        <w:rPr>
          <w:rFonts w:ascii="黑体" w:eastAsia="黑体" w:hAnsi="黑体" w:hint="eastAsia"/>
        </w:rPr>
        <w:tab/>
        <w:t>是</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D.提前退休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E.技能培训</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人力资源战略的本质特征体现在哪些方面？(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lastRenderedPageBreak/>
        <w:t>A.全局性和长期性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B.适应性和稳定性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C.重点性和层次性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D.发展性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E.指导性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在制定人力资源战略时，哪些战略与成本领先战略相匹配？</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A.规模化战略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B.高投入战略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C.低成本战略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D.不留人战略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E.外部获取战略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在制定人力资源战略时，哪些战略与产品差异化战略相匹配？</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A.外部获取战略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B.不留人战略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C.低成本战略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D.高投入战略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E.规模化战略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人力资源战略的制定过程包括哪些步骤？</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A.实施战略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B.确认目标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C.阐明宗旨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D.战略评价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E.选择战略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根据人力资源获取的来源渠道不同，企业的人力资源战略可以分为</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A.内部获取战略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B.外部获取战略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C.混合获取战略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D.低成本战略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E.高投入战略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6B69E4">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人力资源发展对策的特性包括哪些方面？</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lastRenderedPageBreak/>
        <w:t>A.系统性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B.规则性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C.不可预测性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D.可接受性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E.可操作性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人力资源配置计划的作用体现为哪些方面？</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A.可以解决企业资金问题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B.可以改善不良的人际关系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C.可以使人力资源人尽其能、</w:t>
      </w:r>
      <w:proofErr w:type="gramStart"/>
      <w:r w:rsidRPr="00225D88">
        <w:rPr>
          <w:rFonts w:ascii="黑体" w:eastAsia="黑体" w:hAnsi="黑体" w:hint="eastAsia"/>
        </w:rPr>
        <w:t>人适其职</w:t>
      </w:r>
      <w:proofErr w:type="gramEnd"/>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D.可以均衡人力资源的工作负荷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E.可以为企业的人力资源规划提供保证</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一般来说，哪些人力资源工作比较适合外包？</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A.人才租赁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B.企业文化建设</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C.人力资源招聘工作</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D.人力资源规划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E.绩效管理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制定人力资源配置计划时应遵循的原则有哪些？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A.因岗设人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B.因人设岗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C.人尽其才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D.物尽其用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E.动态调节</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人力资源外包计划的流程包括哪些步骤？</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A.分析可行性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B.确定内容</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C.选择机构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D.签订合同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E.实施过程</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6B69E4"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人力资源晋升计划是人力资源规划的重要组成部分，它的作用体现在哪些方面？</w:t>
      </w:r>
      <w:r>
        <w:rPr>
          <w:rFonts w:ascii="黑体" w:eastAsia="黑体" w:hAnsi="黑体" w:hint="eastAsia"/>
        </w:rPr>
        <w:lastRenderedPageBreak/>
        <w:t>(    )</w:t>
      </w:r>
      <w:r w:rsidRPr="00225D88">
        <w:rPr>
          <w:rFonts w:ascii="黑体" w:eastAsia="黑体" w:hAnsi="黑体" w:hint="eastAsia"/>
        </w:rPr>
        <w:tab/>
      </w:r>
    </w:p>
    <w:p w:rsidR="00225D88" w:rsidRPr="00225D88" w:rsidRDefault="00225D88" w:rsidP="006B69E4">
      <w:pPr>
        <w:pStyle w:val="af4"/>
        <w:spacing w:line="340" w:lineRule="exact"/>
        <w:ind w:left="420" w:firstLineChars="0" w:firstLine="0"/>
        <w:rPr>
          <w:rFonts w:ascii="黑体" w:eastAsia="黑体" w:hAnsi="黑体"/>
        </w:rPr>
      </w:pPr>
      <w:r w:rsidRPr="00225D88">
        <w:rPr>
          <w:rFonts w:ascii="黑体" w:eastAsia="黑体" w:hAnsi="黑体" w:hint="eastAsia"/>
        </w:rPr>
        <w:t>A.减少财务困扰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B.确保员工满意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C.创造良好的企业氛围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D.提高企业人力资源利用率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E.明确员工发展方向</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制定人力资源晋升计划时，需考虑的影响因素有哪些？</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A.资历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B.工作绩效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C.潜力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D.岗位需求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E.人际关系因素</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以下哪些属于制定晋升政策时</w:t>
      </w:r>
      <w:proofErr w:type="gramStart"/>
      <w:r w:rsidRPr="00225D88">
        <w:rPr>
          <w:rFonts w:ascii="黑体" w:eastAsia="黑体" w:hAnsi="黑体" w:hint="eastAsia"/>
        </w:rPr>
        <w:t>需包括</w:t>
      </w:r>
      <w:proofErr w:type="gramEnd"/>
      <w:r w:rsidRPr="00225D88">
        <w:rPr>
          <w:rFonts w:ascii="黑体" w:eastAsia="黑体" w:hAnsi="黑体" w:hint="eastAsia"/>
        </w:rPr>
        <w:t>的部分？</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A.晋升次数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B.晋升职位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C.晋升时间限制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D.晋升比率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E.晋升最低条件</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制定人力资源规划的管理者根据其性格特点，可分为哪些类型？</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A.稳定型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B.反应型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C.探求型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D.创造型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E.预期型</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对人力资源规划方案的分解，可以从哪些角度展开？</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A.随机分解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B.空间分解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C.时间分解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D.过程分解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E.类别分解</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lastRenderedPageBreak/>
        <w:t>除了战略专家的角色外，高层人力资源规划管理者还要承担哪些角色？</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A.联络人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B.管理员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C.改革者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D.指导者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E.具体执行者</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建立对人力资源规划实施过程进行有效控制，可以采取哪些手段？</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w:t>
      </w:r>
      <w:proofErr w:type="gramStart"/>
      <w:r w:rsidRPr="00225D88">
        <w:rPr>
          <w:rFonts w:ascii="黑体" w:eastAsia="黑体" w:hAnsi="黑体" w:hint="eastAsia"/>
        </w:rPr>
        <w:t>明确控制</w:t>
      </w:r>
      <w:proofErr w:type="gramEnd"/>
      <w:r w:rsidRPr="00225D88">
        <w:rPr>
          <w:rFonts w:ascii="黑体" w:eastAsia="黑体" w:hAnsi="黑体" w:hint="eastAsia"/>
        </w:rPr>
        <w:t>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B.制定评价标准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C.随时更改评价标准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D.建立控制系统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E.衡量工作成果</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哪些内容属于制定人力资源规划时需要考虑的内部因素</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A.企业的行业特征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B.企业的竞争对手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C.企业的发展战略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D.企业文化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E.企业的人力资源管理系统</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哪些费用应该列入人力资源费用计划预算范围？</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A.招聘费用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B.调配费用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C.奖励费用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D.员工薪酬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E.福利津贴</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以下关于企业人力资源预测的说法，哪项是正确的？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A.预测的结果不是绝对的，可进行调整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B.预测的基本原理是根据过去推测未来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C.人力资源需求预测要注意需求与</w:t>
      </w:r>
      <w:proofErr w:type="gramStart"/>
      <w:r w:rsidRPr="00225D88">
        <w:rPr>
          <w:rFonts w:ascii="黑体" w:eastAsia="黑体" w:hAnsi="黑体" w:hint="eastAsia"/>
        </w:rPr>
        <w:t>净需求</w:t>
      </w:r>
      <w:proofErr w:type="gramEnd"/>
      <w:r w:rsidRPr="00225D88">
        <w:rPr>
          <w:rFonts w:ascii="黑体" w:eastAsia="黑体" w:hAnsi="黑体" w:hint="eastAsia"/>
        </w:rPr>
        <w:t>的区别</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D.人力资源供给预测是人力资源规划的核心和前提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E.人力资源供给预测须考虑组织内外部供给的因素</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6B69E4"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lastRenderedPageBreak/>
        <w:t>编制人员需求计划时，企业的生产部门应根据哪些要素来确定人员的需求量？</w:t>
      </w:r>
      <w:r>
        <w:rPr>
          <w:rFonts w:ascii="黑体" w:eastAsia="黑体" w:hAnsi="黑体" w:hint="eastAsia"/>
        </w:rPr>
        <w:t>(    )</w:t>
      </w:r>
      <w:r w:rsidRPr="00225D88">
        <w:rPr>
          <w:rFonts w:ascii="黑体" w:eastAsia="黑体" w:hAnsi="黑体" w:hint="eastAsia"/>
        </w:rPr>
        <w:tab/>
      </w:r>
    </w:p>
    <w:p w:rsidR="00225D88" w:rsidRPr="00225D88" w:rsidRDefault="00225D88" w:rsidP="006B69E4">
      <w:pPr>
        <w:pStyle w:val="af4"/>
        <w:spacing w:line="340" w:lineRule="exact"/>
        <w:ind w:left="420" w:firstLineChars="0" w:firstLine="0"/>
        <w:rPr>
          <w:rFonts w:ascii="黑体" w:eastAsia="黑体" w:hAnsi="黑体"/>
        </w:rPr>
      </w:pPr>
      <w:r w:rsidRPr="00225D88">
        <w:rPr>
          <w:rFonts w:ascii="黑体" w:eastAsia="黑体" w:hAnsi="黑体" w:hint="eastAsia"/>
        </w:rPr>
        <w:t>A.生产任务总量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B.劳动生产率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C.计划劳动定额</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D.定员的标准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E.组织机构设置</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以下哪些内容属于企业人力资源需求预测的依据指标？</w:t>
      </w:r>
      <w:r>
        <w:rPr>
          <w:rFonts w:ascii="黑体" w:eastAsia="黑体" w:hAnsi="黑体" w:hint="eastAsia"/>
        </w:rPr>
        <w:t>(    )</w:t>
      </w:r>
      <w:r w:rsidRPr="00225D88">
        <w:rPr>
          <w:rFonts w:ascii="黑体" w:eastAsia="黑体" w:hAnsi="黑体" w:hint="eastAsia"/>
        </w:rPr>
        <w:t xml:space="preserve">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A.企业管理水平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B.企业员工总数及结构指标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C.企业技术水平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D.当地劳动力市场工资水平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E.当地劳动力总体素质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F24745"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影响企业外部劳动力供给的地域性因素包括哪些方面？(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A.劳动力市场完善程度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B.企业所在地的人力资源现状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C.企业所在地对人才的吸引程度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D.企业所在地</w:t>
      </w:r>
      <w:proofErr w:type="gramStart"/>
      <w:r w:rsidRPr="00225D88">
        <w:rPr>
          <w:rFonts w:ascii="黑体" w:eastAsia="黑体" w:hAnsi="黑体" w:hint="eastAsia"/>
        </w:rPr>
        <w:t>薪</w:t>
      </w:r>
      <w:proofErr w:type="gramEnd"/>
      <w:r w:rsidRPr="00225D88">
        <w:rPr>
          <w:rFonts w:ascii="黑体" w:eastAsia="黑体" w:hAnsi="黑体" w:hint="eastAsia"/>
        </w:rPr>
        <w:t>酬对人才的吸引程度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E.社会就业意识和择业心理偏好</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哪些计划属于企业人员供给计划所包含的内容？</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A.人员招聘计划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B.人员晋升计划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C.人员费用计划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D.人员培训计划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E.人员内部调动计划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影响企业人力资源规划的人口环境因素有哪些？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 xml:space="preserve">A.人口的性别比例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B.劳动力队伍的结构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C.劳动力队伍的数量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D.劳动力队伍的质量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 社会或本地区的人口规模</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影响企业经营管理人员需求的参数有哪些？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 xml:space="preserve">A.企业战略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B.追加投资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C.法律规范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D.企业信息化程度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E.行业标准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下列关于人力资源供给预测的说法，哪些选项是错误的？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A.大中专院校应届毕业生的供给较为确定，预测较为容易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B.复员专业军人，由国家指令性计划安置就业，也较容易预测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C.企业进行外部人力资源供给预测的时候可以考虑用技能清单法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D.失业人员和流动人员一般较难预测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E.技能清单法可通过集中收集管理</w:t>
      </w:r>
      <w:proofErr w:type="gramStart"/>
      <w:r w:rsidRPr="00225D88">
        <w:rPr>
          <w:rFonts w:ascii="黑体" w:eastAsia="黑体" w:hAnsi="黑体" w:hint="eastAsia"/>
        </w:rPr>
        <w:t>者岗位</w:t>
      </w:r>
      <w:proofErr w:type="gramEnd"/>
      <w:r w:rsidRPr="00225D88">
        <w:rPr>
          <w:rFonts w:ascii="黑体" w:eastAsia="黑体" w:hAnsi="黑体" w:hint="eastAsia"/>
        </w:rPr>
        <w:t>方面的信息，为人事决策提供可靠信息</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人力资源使用计划中的轮换计划具有什么作用？</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A.实现工作内容的丰富化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B.保持员工的创新热情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C.增加</w:t>
      </w:r>
      <w:proofErr w:type="gramStart"/>
      <w:r w:rsidRPr="00225D88">
        <w:rPr>
          <w:rFonts w:ascii="黑体" w:eastAsia="黑体" w:hAnsi="黑体" w:hint="eastAsia"/>
        </w:rPr>
        <w:t>员公司</w:t>
      </w:r>
      <w:proofErr w:type="gramEnd"/>
      <w:r w:rsidRPr="00225D88">
        <w:rPr>
          <w:rFonts w:ascii="黑体" w:eastAsia="黑体" w:hAnsi="黑体" w:hint="eastAsia"/>
        </w:rPr>
        <w:t>内晋升机会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D.提高员工的能力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E.培养员工多方面的素质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人才测评是建立在</w:t>
      </w:r>
      <w:r>
        <w:rPr>
          <w:rFonts w:ascii="黑体" w:eastAsia="黑体" w:hAnsi="黑体" w:hint="eastAsia"/>
        </w:rPr>
        <w:t>(    )</w:t>
      </w:r>
      <w:r w:rsidRPr="00225D88">
        <w:rPr>
          <w:rFonts w:ascii="黑体" w:eastAsia="黑体" w:hAnsi="黑体" w:hint="eastAsia"/>
        </w:rPr>
        <w:t>基础上的一种科学的识才、选才方法。</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A.心理测量学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B.人力资源管理学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C.政治学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D.行为科学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E.心理统计学</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现代人才测评技术对个人的作用体现在</w:t>
      </w:r>
      <w:r>
        <w:rPr>
          <w:rFonts w:ascii="黑体" w:eastAsia="黑体" w:hAnsi="黑体" w:hint="eastAsia"/>
        </w:rPr>
        <w:t>(    )</w:t>
      </w:r>
      <w:r w:rsidRPr="00225D88">
        <w:rPr>
          <w:rFonts w:ascii="黑体" w:eastAsia="黑体" w:hAnsi="黑体" w:hint="eastAsia"/>
        </w:rPr>
        <w:t>等方面。</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A.促进个人的全面发展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B.促进个人的自我认识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C.促进个人的职业选择</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D.促进个人的能力培养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E.促进个人的潜能开发</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现代人才测评对组织机构的作用体现在</w:t>
      </w:r>
      <w:r>
        <w:rPr>
          <w:rFonts w:ascii="黑体" w:eastAsia="黑体" w:hAnsi="黑体" w:hint="eastAsia"/>
        </w:rPr>
        <w:t>(    )</w:t>
      </w:r>
      <w:r w:rsidRPr="00225D88">
        <w:rPr>
          <w:rFonts w:ascii="黑体" w:eastAsia="黑体" w:hAnsi="黑体" w:hint="eastAsia"/>
        </w:rPr>
        <w:t>等方面。</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A.促进组织的人才甄别与选拔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B.促进组织的绩效管理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C.促进组织的员工开发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D.促进组织的考核与培训</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E.促进组织的团队建设</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人才测评中的评价中心技术主要包括</w:t>
      </w:r>
      <w:r>
        <w:rPr>
          <w:rFonts w:ascii="黑体" w:eastAsia="黑体" w:hAnsi="黑体" w:hint="eastAsia"/>
        </w:rPr>
        <w:t>(    )</w:t>
      </w:r>
      <w:r w:rsidRPr="00225D88">
        <w:rPr>
          <w:rFonts w:ascii="黑体" w:eastAsia="黑体" w:hAnsi="黑体" w:hint="eastAsia"/>
        </w:rPr>
        <w:t>等方法。</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A.公文</w:t>
      </w:r>
      <w:proofErr w:type="gramStart"/>
      <w:r w:rsidRPr="00225D88">
        <w:rPr>
          <w:rFonts w:ascii="黑体" w:eastAsia="黑体" w:hAnsi="黑体" w:hint="eastAsia"/>
        </w:rPr>
        <w:t>筐</w:t>
      </w:r>
      <w:proofErr w:type="gramEnd"/>
      <w:r w:rsidRPr="00225D88">
        <w:rPr>
          <w:rFonts w:ascii="黑体" w:eastAsia="黑体" w:hAnsi="黑体" w:hint="eastAsia"/>
        </w:rPr>
        <w:t>作业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B.无领导小组讨论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C.管理游戏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D.角色扮演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E.纸笔测验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公文</w:t>
      </w:r>
      <w:proofErr w:type="gramStart"/>
      <w:r w:rsidRPr="00225D88">
        <w:rPr>
          <w:rFonts w:ascii="黑体" w:eastAsia="黑体" w:hAnsi="黑体" w:hint="eastAsia"/>
        </w:rPr>
        <w:t>筐</w:t>
      </w:r>
      <w:proofErr w:type="gramEnd"/>
      <w:r w:rsidRPr="00225D88">
        <w:rPr>
          <w:rFonts w:ascii="黑体" w:eastAsia="黑体" w:hAnsi="黑体" w:hint="eastAsia"/>
        </w:rPr>
        <w:t>测验是一种选拔高层管理人员常用的方法，这种方法的优点主要有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t>A.题目设计容易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B.成本低</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C.应用范围大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D.情景性强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E.综合性强</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内部招聘是招聘的一种特殊渠道，大多数企业在出现岗位空缺时首先考虑在内部进行人员调配。内部招聘的主要方式有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A.内部推荐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B.提拔晋升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C.工作调换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D.工作轮换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E.人员重聘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外部招聘主要是通过各种途径和方法向企业外部的人员传递招聘信息，并运用各种方法吸引外部求职者前来应聘。外部招聘的缺点有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A.招聘花费成本高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B.招聘所需时间长</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C.人才适用性较长</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D.招聘创新性不够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E.降低员工积极性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有明确目的的招聘不仅能为招聘工作的开展指明方向，而且能为检验招聘工作的成功与否提供标准。有效的招聘应具有并达到的目的是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A.降低成本提高效率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B.提高企业核心竞争力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C.扩大企业知名度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D.增强企业内部凝聚力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E.发挥员工的潜力</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在招聘过程中，只有坚持一定的原则才能确保整个招聘工作的有效性。下列属于招聘基本原则的是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A.能级匹配原则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B.全面考察原则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C.低成本原则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D.外部为主原则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E.差异化原则</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企业招聘工作的一般流程包括招聘前的基础性工作、人员招募、人员甄选、人员录用和人员招聘评估五个阶段。其中招聘前的基础性工作有</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A.发布招聘信息</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B.人力资源规划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D.招聘计划制定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E.背景调查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求职者的求职行为与众多因素有关，下列因素中对求职者求职行为有影响的是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A.教育背景</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B.家庭背景</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C.经济压力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D.工作压力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E.职业期望</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工作分析形成的职位说明书是企业招聘的有效依据，工作分析在招聘中的作用有</w:t>
      </w:r>
      <w:r>
        <w:rPr>
          <w:rFonts w:ascii="黑体" w:eastAsia="黑体" w:hAnsi="黑体" w:hint="eastAsia"/>
        </w:rPr>
        <w:lastRenderedPageBreak/>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w:t>
      </w:r>
      <w:proofErr w:type="gramStart"/>
      <w:r w:rsidRPr="00225D88">
        <w:rPr>
          <w:rFonts w:ascii="黑体" w:eastAsia="黑体" w:hAnsi="黑体" w:hint="eastAsia"/>
        </w:rPr>
        <w:t>为发布</w:t>
      </w:r>
      <w:proofErr w:type="gramEnd"/>
      <w:r w:rsidRPr="00225D88">
        <w:rPr>
          <w:rFonts w:ascii="黑体" w:eastAsia="黑体" w:hAnsi="黑体" w:hint="eastAsia"/>
        </w:rPr>
        <w:t>招聘信息提供依据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B.为确定招聘面试方法提供依据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C.为录用标准提供依据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D.为确定招聘人数提供依据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E.为确定招聘所需费用提供依据</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在进行人员招聘时，选择内部招聘相对于外部招聘</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A.所招聘人员的适应性强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B.不利于发挥组织现有人员的工作积极性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C.可以利用已有人事资料简化招聘、录用程序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D.有利于控制人力成本，减少培训期和费用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E.有利于促进组织内部团结，减少组织内耗</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内部晋升是企业内部招聘的一种重要形式，可以通过</w:t>
      </w:r>
      <w:r>
        <w:rPr>
          <w:rFonts w:ascii="黑体" w:eastAsia="黑体" w:hAnsi="黑体" w:hint="eastAsia"/>
        </w:rPr>
        <w:t>(    )</w:t>
      </w:r>
      <w:r w:rsidRPr="00225D88">
        <w:rPr>
          <w:rFonts w:ascii="黑体" w:eastAsia="黑体" w:hAnsi="黑体" w:hint="eastAsia"/>
        </w:rPr>
        <w:t>途径实现。</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A.职业生涯开发系统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B.主管推荐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C.内部员工轮流坐庄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D.组织数据库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E.职位公示</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工作轮换是指企业有计划地按照确定的期限，让员工轮换担任若干种不同工作。工作轮换的好处是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A.培养多面手和综合管理人才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B.使员工对工作保持新鲜感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C.发挥员工个人特长</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D.缓解组织内部竞争</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E.丰富员工工作经验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招聘人才时，应综合考察应聘者的</w:t>
      </w:r>
      <w:r>
        <w:rPr>
          <w:rFonts w:ascii="黑体" w:eastAsia="黑体" w:hAnsi="黑体" w:hint="eastAsia"/>
        </w:rPr>
        <w:t>(    )</w:t>
      </w:r>
      <w:r w:rsidRPr="00225D88">
        <w:rPr>
          <w:rFonts w:ascii="黑体" w:eastAsia="黑体" w:hAnsi="黑体" w:hint="eastAsia"/>
        </w:rPr>
        <w:t>等。</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A.知识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B.个人生活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C.技能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D.价值观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E.工作经验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以背景调查的对象和内容为分类标志，背景调查可以分为</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A.证明人核实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B.凭证核实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C.培训核实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D.亲自核实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E.委托核实</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企业在进行大规模招聘时，筛选大量简历对人力资源部和用人部门而言是一大困难。筛选简历时应该注意的问题有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A.根据事实依据评价简历的可信度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B.留意应聘者的事业进程是否合乎逻辑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C.应聘者的教育水准是否符合组织和职位的要求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D.学历方面对内聘人员要求低一些、外聘人员要求高一些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E.应聘者是否提供证明人和联系的方法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面试是人才测评常用的一种方法，其缺点主要有</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A.面试耗时长</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B.面试成本高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C.面试灵活性不够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D.应聘者容易紧张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E.面试的有效性很大程度取决于主试者的素质、经验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运用评价中心技术进行人才测评后往往需要就应聘者的表现撰写评价报告，评价报告一般包括应聘者的</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A.基本情况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B.优缺点</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C.潜在能力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D.总体表现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E.未来培训和发展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企业在招聘过程中，对初选合格者进行的书面测试包括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A.智力测试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B.知识测试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C.个性测试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D.兴趣测试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E.能力测试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招聘评估是进一步提高以后招聘工作效率的一项必不可少的工作，其标准包括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A.主观性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B.标准化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C.适合性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D.可靠性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E.有效性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企业在招聘过程中会产生各种费用，下列属于招聘成本的是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A.招募成本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B.选拔成本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C.录用成本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D.安置成本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E.适应性培训成本</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无领导小组讨论是当前人员招聘和选拔中经常采用的一种测评方法。其中被试者分组应注意把握</w:t>
      </w:r>
      <w:r>
        <w:rPr>
          <w:rFonts w:ascii="黑体" w:eastAsia="黑体" w:hAnsi="黑体" w:hint="eastAsia"/>
        </w:rPr>
        <w:t>(    )</w:t>
      </w:r>
      <w:r w:rsidRPr="00225D88">
        <w:rPr>
          <w:rFonts w:ascii="黑体" w:eastAsia="黑体" w:hAnsi="黑体" w:hint="eastAsia"/>
        </w:rPr>
        <w:t>原则。</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A.性别合理搭配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B.熟人同组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C.能力水平相当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D.职务级别相当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E.年龄相似</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人才测评中有多种方法，</w:t>
      </w:r>
      <w:proofErr w:type="gramStart"/>
      <w:r w:rsidRPr="00225D88">
        <w:rPr>
          <w:rFonts w:ascii="黑体" w:eastAsia="黑体" w:hAnsi="黑体" w:hint="eastAsia"/>
        </w:rPr>
        <w:t>下列能</w:t>
      </w:r>
      <w:proofErr w:type="gramEnd"/>
      <w:r w:rsidRPr="00225D88">
        <w:rPr>
          <w:rFonts w:ascii="黑体" w:eastAsia="黑体" w:hAnsi="黑体" w:hint="eastAsia"/>
        </w:rPr>
        <w:t>较为真实地模拟工作场景的测评方法有</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A.心理测试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B.专业化笔试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C.结构化面试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D.公文</w:t>
      </w:r>
      <w:proofErr w:type="gramStart"/>
      <w:r w:rsidRPr="00225D88">
        <w:rPr>
          <w:rFonts w:ascii="黑体" w:eastAsia="黑体" w:hAnsi="黑体" w:hint="eastAsia"/>
        </w:rPr>
        <w:t>筐</w:t>
      </w:r>
      <w:proofErr w:type="gramEnd"/>
      <w:r w:rsidRPr="00225D88">
        <w:rPr>
          <w:rFonts w:ascii="黑体" w:eastAsia="黑体" w:hAnsi="黑体" w:hint="eastAsia"/>
        </w:rPr>
        <w:t>测验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E.沙盘推演测试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笔试广泛运用于人员招聘的初级筛选阶段，其存在的不足有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A.给予被试的心理压力相对较大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B.测评过程僵化、缺乏灵活性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C.无法全面考察被试者的能力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D.客观题难以完全避免猜测造成的实际偏差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E.主观题阅卷标准难以实现尺度的完全统一</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社会化招聘是指企业利用社会化媒体平台展开招聘工作的行为，其优点有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t>A.候选人员来源广泛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B.应聘者能迅速开展工作</w:t>
      </w:r>
      <w:r w:rsidRPr="00225D88">
        <w:rPr>
          <w:rFonts w:ascii="黑体" w:eastAsia="黑体" w:hAnsi="黑体" w:hint="eastAsia"/>
        </w:rPr>
        <w:tab/>
      </w:r>
    </w:p>
    <w:p w:rsidR="00225D88" w:rsidRPr="00225D88" w:rsidRDefault="00225D88" w:rsidP="00231C77">
      <w:pPr>
        <w:spacing w:line="340" w:lineRule="exact"/>
        <w:ind w:firstLineChars="0" w:firstLine="0"/>
        <w:rPr>
          <w:rFonts w:ascii="黑体" w:eastAsia="黑体" w:hAnsi="黑体"/>
        </w:rPr>
      </w:pPr>
      <w:r w:rsidRPr="00225D88">
        <w:rPr>
          <w:rFonts w:ascii="黑体" w:eastAsia="黑体" w:hAnsi="黑体" w:hint="eastAsia"/>
        </w:rPr>
        <w:tab/>
        <w:t>C.利于吸收外部先进管理经验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D.提高组织内员工的积极性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E.缓解内部竞争产生的矛盾</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校园招聘作为企业重要的招聘渠道之一，其常见的人才测评方式有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A.履历分析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B.知识测试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C.面试交流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D.情景模拟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E.心理测验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招聘是企业人力资源管理工作中其他工作的前置性工作，一个企业发布招聘任务时可能是处于</w:t>
      </w:r>
      <w:r>
        <w:rPr>
          <w:rFonts w:ascii="黑体" w:eastAsia="黑体" w:hAnsi="黑体" w:hint="eastAsia"/>
        </w:rPr>
        <w:t>(    )</w:t>
      </w:r>
      <w:r w:rsidRPr="00225D88">
        <w:rPr>
          <w:rFonts w:ascii="黑体" w:eastAsia="黑体" w:hAnsi="黑体" w:hint="eastAsia"/>
        </w:rPr>
        <w:t>的情形。</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A.新组建一个企业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B.业务扩大人手不够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C.职位空缺较多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D.经济效益较低</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E.人员队伍结构不合理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随着互联网技术的发展和普及，网络招聘已成为一种越来越普遍的招聘模式。基于互联网的电子招聘的优点有</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A.收益和成本之比相对较高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B.招聘信息传递速度快</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C.有助于节约招聘人员的时间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D.适用于各类人员的招聘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E.获得应聘者的信息真实度高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以下关于内部招募的说法，正确的有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lastRenderedPageBreak/>
        <w:t>A.可以节约大量的费用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B.可以鼓励组织创新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C.激励性和准确性很强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D.能够带来鲇鱼效应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E.有利于组织内部团结</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网络招聘的优点包括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A.选择的余地大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B.成本较低</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C.涉及的范围广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D.方便快捷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E.激励性比较强</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能力测试的内容主要包括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A.普通能力倾向测试</w:t>
      </w:r>
      <w:r w:rsidRPr="00225D88">
        <w:rPr>
          <w:rFonts w:ascii="黑体" w:eastAsia="黑体" w:hAnsi="黑体" w:hint="eastAsia"/>
        </w:rPr>
        <w:tab/>
      </w:r>
    </w:p>
    <w:p w:rsidR="00225D88" w:rsidRPr="00225D88" w:rsidRDefault="00225D88" w:rsidP="00231C77">
      <w:pPr>
        <w:spacing w:line="340" w:lineRule="exact"/>
        <w:ind w:firstLineChars="0" w:firstLine="0"/>
        <w:rPr>
          <w:rFonts w:ascii="黑体" w:eastAsia="黑体" w:hAnsi="黑体"/>
        </w:rPr>
      </w:pPr>
      <w:r w:rsidRPr="00225D88">
        <w:rPr>
          <w:rFonts w:ascii="黑体" w:eastAsia="黑体" w:hAnsi="黑体" w:hint="eastAsia"/>
        </w:rPr>
        <w:tab/>
        <w:t>B.人格测试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C.特殊职业能力测试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D.品行测试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E.心理运动机能测试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内部招募通过</w:t>
      </w:r>
      <w:r>
        <w:rPr>
          <w:rFonts w:ascii="黑体" w:eastAsia="黑体" w:hAnsi="黑体" w:hint="eastAsia"/>
        </w:rPr>
        <w:t>(    )</w:t>
      </w:r>
      <w:r w:rsidRPr="00225D88">
        <w:rPr>
          <w:rFonts w:ascii="黑体" w:eastAsia="黑体" w:hAnsi="黑体" w:hint="eastAsia"/>
        </w:rPr>
        <w:t>等方法从企业内部人力资源储备中选拔所需人才。</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A.内部晋升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B.人员重聘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C.工作调换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D.人员培训</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E.工作轮换</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现代面试以面谈问答为主，加入一些辅助形式，具体包括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A.答辩式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B.案例分析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C.讲演式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D.模拟操作</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E.互动式</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招聘团队应由</w:t>
      </w:r>
      <w:r>
        <w:rPr>
          <w:rFonts w:ascii="黑体" w:eastAsia="黑体" w:hAnsi="黑体" w:hint="eastAsia"/>
        </w:rPr>
        <w:t>(    )</w:t>
      </w:r>
      <w:r w:rsidRPr="00225D88">
        <w:rPr>
          <w:rFonts w:ascii="黑体" w:eastAsia="黑体" w:hAnsi="黑体" w:hint="eastAsia"/>
        </w:rPr>
        <w:t>组成。</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A.企业高层管理人员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B.专业人力资源管理人员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C.用人部门经理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D.用人部门经验丰富的员工代表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E.优秀员工代表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员工素质测评的基本原理不包括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A.个体差异原理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B.同素异构原理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C.工作差异原理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D.系统优化原理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w:t>
      </w:r>
      <w:proofErr w:type="gramStart"/>
      <w:r w:rsidRPr="00225D88">
        <w:rPr>
          <w:rFonts w:ascii="黑体" w:eastAsia="黑体" w:hAnsi="黑体" w:hint="eastAsia"/>
        </w:rPr>
        <w:t>人岗匹配</w:t>
      </w:r>
      <w:proofErr w:type="gramEnd"/>
      <w:r w:rsidRPr="00225D88">
        <w:rPr>
          <w:rFonts w:ascii="黑体" w:eastAsia="黑体" w:hAnsi="黑体" w:hint="eastAsia"/>
        </w:rPr>
        <w:t>原理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无领导小组讨论的特点包括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A.具有生动的人际互动效应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B.组织的成本较大，效率较低</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C.讨论过程真实，易于客观评价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D.被评价者难以掩饰自己特点</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E.无法在被评价者之间产生互动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知识测验主观题的特点包括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A.试题内容综合度高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B.具有一定的发散性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C.命题量少，题干较简单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D.评定受主客观因素影响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E.试题批阅的效率比较高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行为描述面试的实质是</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A.探测行为样本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B.识别关键性的工作要求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C.面试提问都是行为性问题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D.属于特殊非结构化面试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E.用过去行为预测未来行为</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以下关于无领导小组讨论的说法，哪项是正确的？</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 xml:space="preserve">A.会场桌椅一般排成圆形或方形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B.参加者座位的安排无主次之分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C.评价指标不能太多、太复杂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D.测评指标设计应该具有针对性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E.考官位置应尽可能靠近被评价者</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结构化面试要求面试考官</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A.了解组织状况和岗位要求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B.有丰富的社会工作经验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C.掌握相关的人事测评技术</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D.具备丰富的心理学知识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E.具有良好的个人品德修养</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行为描述面试的假设前提包括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 xml:space="preserve">A.人的行为具有多变性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B.人的行为具有多样性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C.过去行为能预示未来行为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D.说和做是截然不同的两码事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E.人的言行具有高度的统一性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无领导小组讨论的题目应具备(    )等特性。</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A.科学性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B.实用性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C.可评性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w:t>
      </w:r>
      <w:proofErr w:type="gramStart"/>
      <w:r w:rsidRPr="00225D88">
        <w:rPr>
          <w:rFonts w:ascii="黑体" w:eastAsia="黑体" w:hAnsi="黑体" w:hint="eastAsia"/>
        </w:rPr>
        <w:t>易评性</w:t>
      </w:r>
      <w:proofErr w:type="gramEnd"/>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E.简洁性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F910F0" w:rsidRDefault="00F910F0"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以下关于招聘广告设计和撰写的说法，哪项是正确的？</w:t>
      </w:r>
      <w:r>
        <w:rPr>
          <w:rFonts w:ascii="黑体" w:eastAsia="黑体" w:hAnsi="黑体" w:hint="eastAsia"/>
        </w:rPr>
        <w:t>(    )</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A.广告的内容客观真实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B.对虚假广告承担法律责任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C.符合法律法规和政策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D.广告的编写要详细而周到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E.广告中的内容要兑现</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在招聘工作中，制作公司简介所体现的功能包括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lastRenderedPageBreak/>
        <w:t>A.传达公司的价值观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B.让应聘者明确期望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C.使应聘者感到可以信赖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D.吸引行业内的精英</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E.让应聘者对未来工作有心理准备</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外部招募的不足表现在</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A.筛选难度大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B.进入角色慢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C.招募成本高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D.决策风险高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E.应聘人员杂</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非结构化面试的优点包括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A.灵活自由</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B.问题可因人而异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C.标准统一</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D.得到的信息较深入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E.效率较高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在人员招聘中，通过发放和编制公司简介，对应聘者产生的作用包括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A.传达公司价值观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B.使其进行自我筛选</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C.增加工作满意度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D.全面介绍公司概况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E.提高工作的效率</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一个企业在人员招聘过程中，检验特定招聘渠道有效性的评估指标有</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A.一定时期内吸引招聘者的数量</w:t>
      </w:r>
      <w:r w:rsidRPr="00225D88">
        <w:rPr>
          <w:rFonts w:ascii="黑体" w:eastAsia="黑体" w:hAnsi="黑体" w:hint="eastAsia"/>
        </w:rPr>
        <w:tab/>
      </w:r>
    </w:p>
    <w:p w:rsidR="00225D88" w:rsidRPr="00225D88" w:rsidRDefault="00225D88" w:rsidP="00231C77">
      <w:pPr>
        <w:spacing w:line="340" w:lineRule="exact"/>
        <w:ind w:firstLineChars="0" w:firstLine="0"/>
        <w:rPr>
          <w:rFonts w:ascii="黑体" w:eastAsia="黑体" w:hAnsi="黑体"/>
        </w:rPr>
      </w:pPr>
      <w:r w:rsidRPr="00225D88">
        <w:rPr>
          <w:rFonts w:ascii="黑体" w:eastAsia="黑体" w:hAnsi="黑体" w:hint="eastAsia"/>
        </w:rPr>
        <w:tab/>
        <w:t>B.目标人选与非目标人选的比率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C.从招聘到录用的时间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D.参加面试的人数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E.每录用一名人选的平均费用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在人员测评与选拔过程中，指导语是测评中的一部分，其中指导语的内容主要包</w:t>
      </w:r>
      <w:r w:rsidRPr="00225D88">
        <w:rPr>
          <w:rFonts w:ascii="黑体" w:eastAsia="黑体" w:hAnsi="黑体" w:hint="eastAsia"/>
        </w:rPr>
        <w:lastRenderedPageBreak/>
        <w:t>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A.强调测评与测验考试的共同点</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B.员工素质测评的目的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C.填表前准备工作与填表要求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D.举例说明填写的要求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E.测评结果保密、处理及反馈</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笔试是考核应聘者学识水平的重要工具，其主观题的优点有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A.试题内容综合度高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B.有利于考查知识运用能力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C.命题量小题干比较简单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D.评判更科学、客观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E.考点覆盖面较广</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心理测验技术广泛应用于人员测评中，它的技术标准包括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A.信度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B.效度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C.难度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D.标准化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E.灵敏度</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在企业招聘过程中，从员工档案中可以了解到员工</w:t>
      </w:r>
      <w:r>
        <w:rPr>
          <w:rFonts w:ascii="黑体" w:eastAsia="黑体" w:hAnsi="黑体" w:hint="eastAsia"/>
        </w:rPr>
        <w:t>(    )</w:t>
      </w:r>
      <w:r w:rsidRPr="00225D88">
        <w:rPr>
          <w:rFonts w:ascii="黑体" w:eastAsia="黑体" w:hAnsi="黑体" w:hint="eastAsia"/>
        </w:rPr>
        <w:t>等方面的信息。</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A.技能水平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B.工作业绩</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C.工作经验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D.人际关系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E.受教育程度</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面试选拔人才的方式由来已久，其发展趋势包括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A.提问刚性化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B.面试考官专业化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C.面试形式多样化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D.测评的内容不断扩展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E.非结构化面试成为面试的主流</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lastRenderedPageBreak/>
        <w:t>结构化面试作为面试的一种类型，其特点包括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A.根据职位分析的素质要求设计面试问题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B.面试问题的内容及其提问顺序都事先确定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C.采用标准化评分程序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D.事先没有规定的框架结构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E.不同面试</w:t>
      </w:r>
      <w:proofErr w:type="gramStart"/>
      <w:r w:rsidRPr="00225D88">
        <w:rPr>
          <w:rFonts w:ascii="黑体" w:eastAsia="黑体" w:hAnsi="黑体" w:hint="eastAsia"/>
        </w:rPr>
        <w:t>官使用</w:t>
      </w:r>
      <w:proofErr w:type="gramEnd"/>
      <w:r w:rsidRPr="00225D88">
        <w:rPr>
          <w:rFonts w:ascii="黑体" w:eastAsia="黑体" w:hAnsi="黑体" w:hint="eastAsia"/>
        </w:rPr>
        <w:t>不同评分标准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无领导小组讨论是当前人员招聘和选拔中经常采用的一种测评方法。编写无领导小组讨论试题初稿时，应通过</w:t>
      </w:r>
      <w:r>
        <w:rPr>
          <w:rFonts w:ascii="黑体" w:eastAsia="黑体" w:hAnsi="黑体" w:hint="eastAsia"/>
        </w:rPr>
        <w:t>(    )</w:t>
      </w:r>
      <w:r w:rsidRPr="00225D88">
        <w:rPr>
          <w:rFonts w:ascii="黑体" w:eastAsia="黑体" w:hAnsi="黑体" w:hint="eastAsia"/>
        </w:rPr>
        <w:t>等方式获取信息。</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A.互联网查询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B.图书馆查询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C.与人力资源部门沟通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D.与应聘者沟通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E.与直接上级沟通</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面试作为一种人才测评手段，具有多个方面的特点。以下关于面试的说法，哪些选项是正确的？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A.具有明确的目的性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B.是一个双向沟通过程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C.以谈话和观察为主要工具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D.按预先设计的程序进行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E.面试考官与应聘者的地位平等</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在企业人员招聘中，岗位知识的测验，一般包括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A.基础知识测验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B.专业知识测验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C.价值观测验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D.外语考试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E.职业兴趣测验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面试问题的类型有多种。结构化面试的问题通常涉及的类型有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A.知识性问题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B.思维性问题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C.经验性问题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D.情感性问题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E.行为性问题</w:t>
      </w:r>
      <w:r w:rsidRPr="00225D88">
        <w:rPr>
          <w:rFonts w:ascii="黑体" w:eastAsia="黑体" w:hAnsi="黑体" w:hint="eastAsia"/>
        </w:rPr>
        <w:tab/>
      </w:r>
    </w:p>
    <w:p w:rsidR="00225D88" w:rsidRDefault="00225D88" w:rsidP="00231C77">
      <w:pPr>
        <w:spacing w:line="340" w:lineRule="exact"/>
        <w:ind w:firstLine="422"/>
        <w:rPr>
          <w:rFonts w:ascii="黑体" w:eastAsia="黑体" w:hAnsi="黑体"/>
        </w:rPr>
      </w:pPr>
      <w:r w:rsidRPr="00225D88">
        <w:rPr>
          <w:rFonts w:ascii="黑体" w:eastAsia="黑体" w:hAnsi="黑体" w:hint="eastAsia"/>
          <w:b/>
          <w:bCs/>
        </w:rPr>
        <w:lastRenderedPageBreak/>
        <w:t>答案：</w:t>
      </w:r>
      <w:r w:rsidRPr="00225D88">
        <w:rPr>
          <w:rFonts w:ascii="黑体" w:eastAsia="黑体" w:hAnsi="黑体" w:hint="eastAsia"/>
        </w:rPr>
        <w:t>ABCE</w:t>
      </w:r>
    </w:p>
    <w:p w:rsidR="00930A8B" w:rsidRPr="00225D88" w:rsidRDefault="00930A8B"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在绩效管理中，不属于个人绩效的是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A.岗位业绩</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B.团队绩效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C.组织绩效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D.部门绩效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E.公司绩效</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绩效管理对组织、个人等方面具有重要意义，具体而言</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A.有助于构建和提升企业的核心竞争力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B.是组织价值分配与人力资源管理决策的基础</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C.可以有效地推进组织战略实施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D.可以节约管理者的时间成本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E.可以促进组织内部有效的沟通</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以下关于战略导向的KPI体系的说法，哪些选项是正确的？</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A.KPI体系是以控制为中心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B.将财务与非财务指标相结合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C.战略目标自上向下分解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D.能最大限度激发员工斗志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E.强调对员工行为的激励</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在设计绩效指标体系时要求KPI必须具有可测性，是指什么意思？</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A.指标数据要易于获取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B.能获得</w:t>
      </w:r>
      <w:proofErr w:type="gramStart"/>
      <w:r w:rsidRPr="00225D88">
        <w:rPr>
          <w:rFonts w:ascii="黑体" w:eastAsia="黑体" w:hAnsi="黑体" w:hint="eastAsia"/>
        </w:rPr>
        <w:t>准确可</w:t>
      </w:r>
      <w:proofErr w:type="gramEnd"/>
      <w:r w:rsidRPr="00225D88">
        <w:rPr>
          <w:rFonts w:ascii="黑体" w:eastAsia="黑体" w:hAnsi="黑体" w:hint="eastAsia"/>
        </w:rPr>
        <w:t>高的数据资料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C.数据资料要体现增值性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D.指标标准要有明确的界定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E.指标有简便易行的计算方法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9A355E"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在绩效计划阶段，管理者应该和被管理者就绩效管理周期内的</w:t>
      </w:r>
      <w:r>
        <w:rPr>
          <w:rFonts w:ascii="黑体" w:eastAsia="黑体" w:hAnsi="黑体" w:hint="eastAsia"/>
        </w:rPr>
        <w:t>(    )</w:t>
      </w:r>
      <w:r w:rsidRPr="00225D88">
        <w:rPr>
          <w:rFonts w:ascii="黑体" w:eastAsia="黑体" w:hAnsi="黑体" w:hint="eastAsia"/>
        </w:rPr>
        <w:t>内容进行讨论。</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A.工作内容和职责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B.工作待遇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C.工作结果</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D.工作支持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E.工作权利</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绩效反馈是绩效考评后考评者与被考评者之间的沟通过程，绩效反馈的内容应包括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A.反馈员工在考核周期内的工作绩效状况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B.了解员工对考核结果的看法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C.与员工探讨取得目前考核结果的原因，制定改进培训计划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D.对员工在绩效周期内工作目标的实现程度进行测量和评估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E.表明组织对员工的要求和期望，了解员工在下一绩效周期的打算和计划</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管理行为或管理意图中，易造成绩效考评的苛刻化误差的有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A.主管为了缓和与员工的关系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B.拟扩大提薪或奖励人数比例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C.为有计划地减员提供证据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D.惩罚那些不服管理的员工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E.设定了高水平的绩效评定标准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绩效考评方法在实际应用中，可能出现的主观偏误有哪些？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A.首因效应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B.统计误差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C.刻板效应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D.近因效应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E.晕轮效应</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在绩效考评过程中，如果绩效考评结果过松过宽，容易导致哪些问题？</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A.阻碍组织的变革和发展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B.使业绩优秀的员工受到伤害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C.促使员工个人主义情绪高涨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D.形成狭隘的内部保护主义倾向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E.使员工滋生某种侥幸心理蒙混过关</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FB3B00"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在绩效考评指标体系设计中，设计和提取绩效考评指标时，可以参考哪些内容？</w:t>
      </w:r>
      <w:r>
        <w:rPr>
          <w:rFonts w:ascii="黑体" w:eastAsia="黑体" w:hAnsi="黑体" w:hint="eastAsia"/>
        </w:rPr>
        <w:t>(    )</w:t>
      </w:r>
      <w:r w:rsidRPr="00225D88">
        <w:rPr>
          <w:rFonts w:ascii="黑体" w:eastAsia="黑体" w:hAnsi="黑体" w:hint="eastAsia"/>
        </w:rPr>
        <w:tab/>
      </w:r>
    </w:p>
    <w:p w:rsidR="00225D88" w:rsidRPr="00225D88" w:rsidRDefault="00225D88" w:rsidP="00FB3B00">
      <w:pPr>
        <w:pStyle w:val="af4"/>
        <w:spacing w:line="340" w:lineRule="exact"/>
        <w:ind w:left="420" w:firstLineChars="0" w:firstLine="0"/>
        <w:rPr>
          <w:rFonts w:ascii="黑体" w:eastAsia="黑体" w:hAnsi="黑体"/>
        </w:rPr>
      </w:pPr>
      <w:r w:rsidRPr="00225D88">
        <w:rPr>
          <w:rFonts w:ascii="黑体" w:eastAsia="黑体" w:hAnsi="黑体" w:hint="eastAsia"/>
        </w:rPr>
        <w:t>A.组织战略与经营规划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B.竞争对手企业的绩效考核指标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C.部门职能与岗位职责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D.绩效短板与不足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E.行业通用的绩效考核指标</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在绩效管理过程中，建立战略导向的KPI体系的意义体现在哪些方面？</w:t>
      </w:r>
      <w:r>
        <w:rPr>
          <w:rFonts w:ascii="黑体" w:eastAsia="黑体" w:hAnsi="黑体" w:hint="eastAsia"/>
        </w:rPr>
        <w:t>(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A.具有战略导向的牵引作用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B.是企业实施战术规划的重要工具</w:t>
      </w:r>
      <w:r w:rsidRPr="00225D88">
        <w:rPr>
          <w:rFonts w:ascii="黑体" w:eastAsia="黑体" w:hAnsi="黑体" w:hint="eastAsia"/>
        </w:rPr>
        <w:tab/>
      </w:r>
    </w:p>
    <w:p w:rsidR="00225D88" w:rsidRPr="00225D88" w:rsidRDefault="00225D88" w:rsidP="00231C77">
      <w:pPr>
        <w:spacing w:line="340" w:lineRule="exact"/>
        <w:ind w:firstLineChars="0" w:firstLine="0"/>
        <w:rPr>
          <w:rFonts w:ascii="黑体" w:eastAsia="黑体" w:hAnsi="黑体"/>
        </w:rPr>
      </w:pPr>
      <w:r w:rsidRPr="00225D88">
        <w:rPr>
          <w:rFonts w:ascii="黑体" w:eastAsia="黑体" w:hAnsi="黑体" w:hint="eastAsia"/>
        </w:rPr>
        <w:tab/>
        <w:t>C.能够最大限度地激发员工的斗志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D.能够调动全员的积极性、主动性和创造性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E.是激励和约束企业员工行为的一种新型机制</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绩效管理与绩效评估既有区别也有联系。以下关于绩效评估和绩效管理的区别，哪些说法是正确的？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A.在人性观上，绩效评估的人性观是人性恶，绩效管理的人性观是人性善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B.在内容上，绩效评估是事后评价，绩效管理是事后评价和绩效改进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C.在参与方式上，绩效评估是管理者和员工共同参与，而绩效管理过程员工不参与</w:t>
      </w:r>
      <w:r w:rsidRPr="00225D88">
        <w:rPr>
          <w:rFonts w:ascii="黑体" w:eastAsia="黑体" w:hAnsi="黑体" w:hint="eastAsia"/>
        </w:rPr>
        <w:tab/>
        <w:t>D.在效果上，绩效评估不能真实反映客观情况，而绩效管理较能真实反映客观情况</w:t>
      </w:r>
      <w:r w:rsidRPr="00225D88">
        <w:rPr>
          <w:rFonts w:ascii="黑体" w:eastAsia="黑体" w:hAnsi="黑体" w:hint="eastAsia"/>
        </w:rPr>
        <w:tab/>
        <w:t>E.在侧重点上，绩效评估侧重评估过程的执行，绩效管理侧重持续沟通和反馈</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人们对于绩效管理的认识往往存在较多的误区。以下对于绩效管理的认识，哪些说法是不正确的？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A.绩效管理等同于绩效评估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B.绩效管理就是“绣花枕头”，中看不中用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C.绩效管理可以节约管理者的时间成本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D.绩效管理可以促进有效的沟通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E.绩效管理只是管理者单方面的事情</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绩效管理在企业实践中往往存在各类问题而达不到预期效果，以下哪些属于绩效管理实践中的常见问题？</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A.绩效管理与战略目标脱节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B.绩效指标缺乏科学性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C.绩效评估过于主观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D.忽视绩效面谈和绩效反馈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E.绩效评估结果没能得到切实的应用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lastRenderedPageBreak/>
        <w:t>在绩效考评阶段，针对考评者的培训，主要包括哪些内容？</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A.考评者误区培训</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B.关于绩效信息收集方法的培训</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C.绩效考评指标培训</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D.关于如何确定绩效标准的培训</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E.考评方法培训</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目标管理是以目标为导向，使组织和个人取得最佳业绩的现代管理绩效方法。典型的目标管理的步骤包括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A.制定组织的整体目标和战略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B.在经营单位和职能部门之间分配主要目标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C.由下至上制定各层级具体目标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D.单位管理者与其上司合作确定具体目标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E.在部门成员的合作下将具体目标落实到每位员工头上</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绩效考评结果通常可以为人力资源管理其他</w:t>
      </w:r>
      <w:proofErr w:type="gramStart"/>
      <w:r w:rsidRPr="00225D88">
        <w:rPr>
          <w:rFonts w:ascii="黑体" w:eastAsia="黑体" w:hAnsi="黑体" w:hint="eastAsia"/>
        </w:rPr>
        <w:t>版块</w:t>
      </w:r>
      <w:proofErr w:type="gramEnd"/>
      <w:r w:rsidRPr="00225D88">
        <w:rPr>
          <w:rFonts w:ascii="黑体" w:eastAsia="黑体" w:hAnsi="黑体" w:hint="eastAsia"/>
        </w:rPr>
        <w:t>的工作提供决策依据。对此，绩效考评结果可以运用在哪些人力资源</w:t>
      </w:r>
      <w:proofErr w:type="gramStart"/>
      <w:r w:rsidRPr="00225D88">
        <w:rPr>
          <w:rFonts w:ascii="黑体" w:eastAsia="黑体" w:hAnsi="黑体" w:hint="eastAsia"/>
        </w:rPr>
        <w:t>版块</w:t>
      </w:r>
      <w:proofErr w:type="gramEnd"/>
      <w:r w:rsidRPr="00225D88">
        <w:rPr>
          <w:rFonts w:ascii="黑体" w:eastAsia="黑体" w:hAnsi="黑体" w:hint="eastAsia"/>
        </w:rPr>
        <w:t>？</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A.用于招募与甄选</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B.用于绩效面谈时间的确定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C.用于人员调配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D.用于人员培训与开发决策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E.用于确定和调整员工薪酬</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绩效管理是人力资源管理的重要组成部分。以下对绩效管理体系地位的理解，哪些说法是正确的？</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A.绩效管理体系是企业战略目标实现的重要支持手段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B.绩效管理体系是人力资源系统的核心部分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C.绩效管理体系能够解决人力资源管理的所有问题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D.绩效管理体系为员工提供了一面有益的“镜子”</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E.绩效管理体系是所有人力资源管理体系的基础</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在绩效管理中，绩效计划的制定应该由谁承担？</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A.人力资源管理者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B.CEO</w:t>
      </w:r>
      <w:r w:rsidRPr="00225D88">
        <w:rPr>
          <w:rFonts w:ascii="黑体" w:eastAsia="黑体" w:hAnsi="黑体" w:hint="eastAsia"/>
        </w:rPr>
        <w:tab/>
      </w:r>
    </w:p>
    <w:p w:rsidR="00225D88" w:rsidRPr="00225D88" w:rsidRDefault="00225D88" w:rsidP="00231C77">
      <w:pPr>
        <w:spacing w:line="340" w:lineRule="exact"/>
        <w:ind w:firstLineChars="0" w:firstLine="0"/>
        <w:rPr>
          <w:rFonts w:ascii="黑体" w:eastAsia="黑体" w:hAnsi="黑体"/>
        </w:rPr>
      </w:pPr>
      <w:r w:rsidRPr="00225D88">
        <w:rPr>
          <w:rFonts w:ascii="黑体" w:eastAsia="黑体" w:hAnsi="黑体" w:hint="eastAsia"/>
        </w:rPr>
        <w:tab/>
        <w:t>C.各职能部门经理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D.客户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E.员工本人</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绩效计划是绩效管理的初始环节。下列关于绩效计划的说法，哪些选项是正确的？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A.绩效计划的制定主体是管理者和员工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B.绩效计划是绩效管理的核心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C.绩效计划的内容是关于绩效周期内工作和绩效标准的契约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D.绩效计划是个双向沟通的过程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E.绩效计划内含管理者和员工双方的心理承诺</w:t>
      </w:r>
      <w:r w:rsidRPr="00225D88">
        <w:rPr>
          <w:rFonts w:ascii="黑体" w:eastAsia="黑体" w:hAnsi="黑体" w:hint="eastAsia"/>
        </w:rPr>
        <w:tab/>
      </w:r>
    </w:p>
    <w:p w:rsid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9A355E" w:rsidRPr="00225D88" w:rsidRDefault="009A355E"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管理者在进行绩效沟通时需要掌握一些技巧，下列哪些选项属于管理者应该具备的沟通技巧？</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A.态度应该坦诚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B.内容应该具体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C.鼓励多于批评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D.多说多听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E.沟通应具有建设性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以工作结果为考评重点的考评是众多民营企业考核员工的方法。下列哪些属于工作结果型的绩效考评指标？</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A.专业知识面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B.商品销售量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C.产品合格率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D.产品返修率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E.事业进取心</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在绩效管理的实际应用中，通常把平衡</w:t>
      </w:r>
      <w:proofErr w:type="gramStart"/>
      <w:r w:rsidRPr="00225D88">
        <w:rPr>
          <w:rFonts w:ascii="黑体" w:eastAsia="黑体" w:hAnsi="黑体" w:hint="eastAsia"/>
        </w:rPr>
        <w:t>计分卡</w:t>
      </w:r>
      <w:proofErr w:type="gramEnd"/>
      <w:r w:rsidRPr="00225D88">
        <w:rPr>
          <w:rFonts w:ascii="黑体" w:eastAsia="黑体" w:hAnsi="黑体" w:hint="eastAsia"/>
        </w:rPr>
        <w:t>和KPI结合使用。运用平衡</w:t>
      </w:r>
      <w:proofErr w:type="gramStart"/>
      <w:r w:rsidRPr="00225D88">
        <w:rPr>
          <w:rFonts w:ascii="黑体" w:eastAsia="黑体" w:hAnsi="黑体" w:hint="eastAsia"/>
        </w:rPr>
        <w:t>计分卡</w:t>
      </w:r>
      <w:proofErr w:type="gramEnd"/>
      <w:r w:rsidRPr="00225D88">
        <w:rPr>
          <w:rFonts w:ascii="黑体" w:eastAsia="黑体" w:hAnsi="黑体" w:hint="eastAsia"/>
        </w:rPr>
        <w:t>建立关键绩效指标的步骤包括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A.确定组织发展战略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B.从平衡</w:t>
      </w:r>
      <w:proofErr w:type="gramStart"/>
      <w:r w:rsidRPr="00225D88">
        <w:rPr>
          <w:rFonts w:ascii="黑体" w:eastAsia="黑体" w:hAnsi="黑体" w:hint="eastAsia"/>
        </w:rPr>
        <w:t>计分卡</w:t>
      </w:r>
      <w:proofErr w:type="gramEnd"/>
      <w:r w:rsidRPr="00225D88">
        <w:rPr>
          <w:rFonts w:ascii="黑体" w:eastAsia="黑体" w:hAnsi="黑体" w:hint="eastAsia"/>
        </w:rPr>
        <w:t>的四方面分析成功关键因素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C.确定成功关键因素与各主要业务流程之间的关系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D.向员工征集其工作内容的关键性指标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E.确定各主要业务流程的关键控制点，形成组织和部门的绩效指标体系</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绩效考评在实际过程中常常会出现误差。以下哪些做法可以有效防止绩效考评可</w:t>
      </w:r>
      <w:r w:rsidRPr="00225D88">
        <w:rPr>
          <w:rFonts w:ascii="黑体" w:eastAsia="黑体" w:hAnsi="黑体" w:hint="eastAsia"/>
        </w:rPr>
        <w:lastRenderedPageBreak/>
        <w:t>能出现的各种偏误？</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A.以岗位分析为基础，制定科学合理的评价指标和标准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B.加强对考评者的培养训练，使其掌握绩效考评方法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C.提髙绩效管理质量和水平，加强考评各个环节的管理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D.尽可能建立以品质、行为为导向的综合型指标体系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E.采用自下而上的考评方法，提高考评的质量和水平</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不用的绩效面谈方式有不同的作用。以下关于绩效面谈方式的表述，哪些说法是正确的？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A.解决问题式面谈适用于促进员工潜能开发和全面发展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B.单向劝导式面谈适用于评估绩效计划目标的实现程度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C.双向倾听式面谈能使员工立即提出下一步工作改进的具体目标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D.综合式面谈有助于达到绩效面谈的多重目标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E.综合式面谈可以灵活地从一种面谈形式转换到另一种面谈形式</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KPI是绩效管理的常用方法，KPI体系的特点包括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A.自下而上分解目标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B.以控制为中心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C.自上而下分解目标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D.以战略为中心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E.财务考评指标为主</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在绩效管理过程中，制定能力发展计划的意义包括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A.为企业进行人员甄选提供基础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B.帮助企业制定员工发展的整体框架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C.将企业对个人能力的要求落实到人，落实到行动上</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D.帮助个人了解需要发展什么样的专业与管理能力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E.明确在何时、采取何种行动来发展能力</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在绩效管理中，管理者与员工的定期会面式绩效沟通应当注意哪些事项？</w:t>
      </w:r>
      <w:r>
        <w:rPr>
          <w:rFonts w:ascii="黑体" w:eastAsia="黑体" w:hAnsi="黑体" w:hint="eastAsia"/>
        </w:rPr>
        <w:t>(    )</w:t>
      </w:r>
      <w:r w:rsidRPr="00225D88">
        <w:rPr>
          <w:rFonts w:ascii="黑体" w:eastAsia="黑体" w:hAnsi="黑体" w:hint="eastAsia"/>
        </w:rPr>
        <w:tab/>
        <w:t>A.管理者应根据员工实际，控制绩效沟通频率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B.团队会谈要重视时间限制，注意控制会谈进程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C.最大的问题是容易出现无谓耗费</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D.需要掌握一定的沟通技巧，注重沟通实效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E.最大的问题是选择会谈场地</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一个完整的关键绩效指标和标准体系，应当具有哪些特点？</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A.能够跟踪检查团队和员工的实际表现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B.明确确定增值指标权重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C.突出员工的贡献率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D.能够集中体现团队和员工的工作产出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E.能全面衡量企业的整体业绩</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9A355E"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绩效计划是绩效管理的首要环节，绩效计划的准备阶段所需准备的信息包括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A.组织的战略发展目标和计划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B.年度的经营或工作计划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C.员工所处团队的目标和计划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D.员工个人的职责描述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E.员工上一个绩效周期的绩效考评结果</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绩效计划沟通是绩效计划科学可行的基础。以下关于绩效计划沟通阶段的说法，哪些是正确的？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A.营造良好的沟通环境和氛围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B.管理者在沟通的整个过程应保持严肃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C.管理者和员工应保持相对平等的关系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D.管理者应注重员工的能动性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E.适当采用管理者影响力和共同决策</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绩效管理制度的基本构成包括哪些内容？</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A.概括说明绩效考评制度的定义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B.明确规定绩效考评的目标、步骤</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C.详细规定绩效考评的类别、层次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D.具体规定绩效管理的组织机构的设置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E.对各类人员的考评方法、设计依据</w:t>
      </w:r>
      <w:proofErr w:type="gramStart"/>
      <w:r w:rsidRPr="00225D88">
        <w:rPr>
          <w:rFonts w:ascii="黑体" w:eastAsia="黑体" w:hAnsi="黑体" w:hint="eastAsia"/>
        </w:rPr>
        <w:t>作出</w:t>
      </w:r>
      <w:proofErr w:type="gramEnd"/>
      <w:r w:rsidRPr="00225D88">
        <w:rPr>
          <w:rFonts w:ascii="黑体" w:eastAsia="黑体" w:hAnsi="黑体" w:hint="eastAsia"/>
        </w:rPr>
        <w:t>简要说明</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9A355E"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绩效考评是绩效管理的核心环节。以下关于绩效考评的说法，哪些是正确的？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 xml:space="preserve">A.考评是相对孤立的事件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B.可以按照月度定期的进行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C.与企业经营管理息息相关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D.考评也可以不定期地进行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E.非正式的绩效考评也很重要</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企业上级机构或董事会对企业高层领导的考评内容包括哪些方面？</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A.企业总产值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B.产品合格率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C.市场占有率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D.企业总收益</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E.成本利润率</w:t>
      </w:r>
      <w:r w:rsidRPr="00225D88">
        <w:rPr>
          <w:rFonts w:ascii="黑体" w:eastAsia="黑体" w:hAnsi="黑体" w:hint="eastAsia"/>
        </w:rPr>
        <w:tab/>
      </w:r>
    </w:p>
    <w:p w:rsid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为保证和提高企业绩效管理制度和管理系统的有效性和可行性，需要</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A.获得高层领导的支持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B.聘请外部专家指导</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C.赢得员工的理解和认同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D.发挥工会监督职能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E.寻求中间各层管理人员的全心投入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9A355E"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现代绩效管理要求绩效计划必须经过双向沟通，其好处在于哪些方面？</w:t>
      </w:r>
      <w:r>
        <w:rPr>
          <w:rFonts w:ascii="黑体" w:eastAsia="黑体" w:hAnsi="黑体" w:hint="eastAsia"/>
        </w:rPr>
        <w:t>(    )</w:t>
      </w:r>
      <w:r w:rsidR="009A355E">
        <w:rPr>
          <w:rFonts w:ascii="黑体" w:eastAsia="黑体" w:hAnsi="黑体" w:hint="eastAsia"/>
        </w:rPr>
        <w:t xml:space="preserve">  </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A.上级能更全面地考虑下属的实际情况，使绩效目标的设定更加合理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B.上下级可就实现目标的方式方法、途径措施，深入交换意见取得共识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C.下属对绩效计划的态度形成与改变，取决于绩效总体目标的高低程度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D.被考评者对于自己亲自参与</w:t>
      </w:r>
      <w:proofErr w:type="gramStart"/>
      <w:r w:rsidRPr="00225D88">
        <w:rPr>
          <w:rFonts w:ascii="黑体" w:eastAsia="黑体" w:hAnsi="黑体" w:hint="eastAsia"/>
        </w:rPr>
        <w:t>作出</w:t>
      </w:r>
      <w:proofErr w:type="gramEnd"/>
      <w:r w:rsidRPr="00225D88">
        <w:rPr>
          <w:rFonts w:ascii="黑体" w:eastAsia="黑体" w:hAnsi="黑体" w:hint="eastAsia"/>
        </w:rPr>
        <w:t>的选择，会主动地为之付出更大努力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E.让下级参与到绩效计划环节，则能够增加下级对绩效目标的承诺感</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绩效考评周期因考评目的的不同会有所差异。以下关于对考评周期确定的表述，哪些是正确的？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A.一般情况下考评时间要与考评目的以及管理制度相协调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B.以定期提薪和奖金分配为目的的绩效考评总是定期进行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C.晋升晋级的绩效考评，一般在岗位出现空缺或人员晋升时组织进行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D.用于培训的考评，一般在员工绩效降低或推广新技术新技能时进行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E.晋升晋级的绩效考评与进行培训需求分析的绩效考评属于定期考评</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行为锚定等级评价法是一种将同一职务工作可能发生的各种典型行为进行评分度量的方法，其优点包括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A.对员工的考评更加精确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B.绩效考评标准更加明确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C.具有良好绩效反馈功能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D.设计与实施费用低并且省时省力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E.考评维度清晰便于综合评价判断</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战略性绩效管理是现代企业管理的重要方式，其特点包括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A.完整的绩效管理过程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B.立足于对企业当前状态的评价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C.能实现绩效管理与战略管理的协同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D.个人、部门和组织绩效目标具有一致性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E.以会计准则为基础，以财务指标为核心</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在企业绩效管理中，从考评周期的角度来看，</w:t>
      </w:r>
      <w:r>
        <w:rPr>
          <w:rFonts w:ascii="黑体" w:eastAsia="黑体" w:hAnsi="黑体" w:hint="eastAsia"/>
        </w:rPr>
        <w:t>(    )</w:t>
      </w:r>
      <w:r w:rsidRPr="00225D88">
        <w:rPr>
          <w:rFonts w:ascii="黑体" w:eastAsia="黑体" w:hAnsi="黑体" w:hint="eastAsia"/>
        </w:rPr>
        <w:t>通常是必不可少的。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A.年度考评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B.日考评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C.月度考评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D.周考评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E.半年度考评</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绩效考评管理机构是绩效管理的牵头机构，其对考评结果的管理职责主要包括哪些方面？</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A.对考评指标进行设计</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B.对考评结果的信度和效度进行检验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C.将考评结果和相关信息形成数据库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D.形成绩效考评报告书并及时反馈给被考评对象</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E.根据实际情况合理确定考评结果的公开范围和公开方式</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在进行绩效管理体系设计时，影响因素主要包括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A.企业利润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B.企业利益相关者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C.行业特征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D.竞争对手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E.可比较的标杆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在绩效管理中，考评运作体系的设计工作包括哪些内容？</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 xml:space="preserve">A.考评组织的建立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B.设计关键绩效指标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C.明确企业的战略目标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D.考评者和被考评者的确定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E.绩效管理制度的建立与运行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ADE</w:t>
      </w:r>
    </w:p>
    <w:p w:rsidR="00225D88" w:rsidRPr="00225D88" w:rsidRDefault="00225D88" w:rsidP="00231C77">
      <w:pPr>
        <w:spacing w:line="340" w:lineRule="exact"/>
        <w:ind w:firstLine="420"/>
        <w:rPr>
          <w:rFonts w:ascii="黑体" w:eastAsia="黑体" w:hAnsi="黑体"/>
        </w:rPr>
      </w:pPr>
    </w:p>
    <w:p w:rsidR="001E3BC5"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在制定绩效计划阶段，管理者和员工的沟通必不可少。绩效计划沟通的内容包括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A.对有关信息进行回顾、传递和交流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B.确定个人绩效目标</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C.制定衡量标准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D.讨论计划实施的困难和需要提供的帮助</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E.讨论重要性级别和授权问题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在对员工进行态度考评时，可以选取哪些考评要素？</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A.纪律性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B.理解力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C.积极性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D.判断力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E.出勤状况</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绩效实施是企业绩效管理得以落地的保障。以下关于绩效实施的说法，哪些选项是正确的？</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A.绩效实施是绩效计划实现的保证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B.绩效实施是绩效管理的核心环节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C.绩效实施可以对绩效计划进行调整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D.绩效实施是绩效管理的主要环节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E.绩效实施的核心是持续沟通式的绩效辅导</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绩效辅导贯穿于整个的绩效管理过程，其作用包括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A.通过互动交流，使员工获得被关注和重视的团队归属感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B.避免管理者和员工走进各自的认识和能动性误区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C.避免不必要的误解和对抗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D.预防和减少木桶中“最短一块木板”带来的损失</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E.有助于管理者准确评价员工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管理者和员工可以在绩效实施的过程中，通常需要围绕以下哪些问题进行持续的绩效辅导？</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A.员工和团队是否在达成目标和绩效标准的轨道上运行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B.哪些方面的工作遇到了困难或障碍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C.如果有偏离目标的趋势，应该采取什么样的行动扭转这种局面</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D.主管人员可以采取哪些行动来支持员工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E.面对目前的情景，要求工作目标和达成目标</w:t>
      </w:r>
      <w:proofErr w:type="gramStart"/>
      <w:r w:rsidRPr="00225D88">
        <w:rPr>
          <w:rFonts w:ascii="黑体" w:eastAsia="黑体" w:hAnsi="黑体" w:hint="eastAsia"/>
        </w:rPr>
        <w:t>作出</w:t>
      </w:r>
      <w:proofErr w:type="gramEnd"/>
      <w:r w:rsidRPr="00225D88">
        <w:rPr>
          <w:rFonts w:ascii="黑体" w:eastAsia="黑体" w:hAnsi="黑体" w:hint="eastAsia"/>
        </w:rPr>
        <w:t>哪些调整</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360度绩效考评强调多元主体评价，以下哪些可以成为考评主体？</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A.上级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B.员工本人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C.同事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D.下级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E.客户</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绩效面谈是现代绩效管理工作中非常重要的环节。下列哪些是关于绩效面谈的错误做法？</w:t>
      </w:r>
      <w:r>
        <w:rPr>
          <w:rFonts w:ascii="黑体" w:eastAsia="黑体" w:hAnsi="黑体" w:hint="eastAsia"/>
        </w:rPr>
        <w:t>(    )</w:t>
      </w:r>
      <w:r w:rsidRPr="00225D88">
        <w:rPr>
          <w:rFonts w:ascii="黑体" w:eastAsia="黑体" w:hAnsi="黑体" w:hint="eastAsia"/>
        </w:rPr>
        <w:t xml:space="preserve">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A.偏见为主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B.期待预期效果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C.同情对方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D.诱导发问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E.同时问两件事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科学的绩效评估往往需要遵从一定的规范，绩效评估的原则包括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A.公平、公正原则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B.公开、透明原则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C.保密原则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D.制度化原则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E.可行性原则</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1E3BC5"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在绩效指标体系设计时，一般要遵循SMART原则。下列哪些属于SMART原则？</w:t>
      </w:r>
      <w:r>
        <w:rPr>
          <w:rFonts w:ascii="黑体" w:eastAsia="黑体" w:hAnsi="黑体" w:hint="eastAsia"/>
        </w:rPr>
        <w:t>(    )</w:t>
      </w:r>
      <w:r w:rsidRPr="00225D88">
        <w:rPr>
          <w:rFonts w:ascii="黑体" w:eastAsia="黑体" w:hAnsi="黑体" w:hint="eastAsia"/>
        </w:rPr>
        <w:t xml:space="preserve"> </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 xml:space="preserve">A.具体的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B.可量度的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C.可实现的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D.实际的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E.有时间限制的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为保证绩效考评过程的可操作性及考评结果的客观公正，绩效考评指标应满足哪些基本要求？</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A.词意清晰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B.内涵明确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C.独立性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D.针对性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E.可操作性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在绩效考评中，态度考评与其他考评项目的主要区别在于什么？</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leftChars="200" w:left="420" w:firstLineChars="0" w:firstLine="0"/>
        <w:rPr>
          <w:rFonts w:ascii="黑体" w:eastAsia="黑体" w:hAnsi="黑体"/>
        </w:rPr>
      </w:pPr>
      <w:r w:rsidRPr="00225D88">
        <w:rPr>
          <w:rFonts w:ascii="黑体" w:eastAsia="黑体" w:hAnsi="黑体" w:hint="eastAsia"/>
        </w:rPr>
        <w:t>A.不同岗位、不同能力大小的员工，工作态度不同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B.重点考评工作的认真度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C.关注工作的努力程度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D.考察工作是否有干劲、有热情</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E.考察员工的工作成果</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在绩效管理中，下列哪些方法可用于分析工作绩效差距？</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A.目标比较法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B.水平比较法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C.纵向比较法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D.横向比较法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E.组合比较法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在进行绩效评估主体的选择时，一般要依据以下哪些标准？</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A.熟悉被评估者的工作表现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B.了解被评估者的工作内容和工作性质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C.越多评估主体越好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D.有能力将观察结果转化为有用的信息，公正客观地提供评估结果</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E.对部门甚至组织目标的实现有所助益</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绩效反馈是考评者对被考评者在绩效周期内表现的反馈，反馈过程中应遵循的原则有哪些？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A.经常性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lastRenderedPageBreak/>
        <w:t xml:space="preserve">B.强调具体行为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C.反馈只针对工作不针对个人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D.把握反馈的良机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E.确保理解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有效的绩效面谈往往需要掌握一定的技巧，避免一些常见问题。绩效面谈中应注意的问题包括</w:t>
      </w:r>
      <w:r>
        <w:rPr>
          <w:rFonts w:ascii="黑体" w:eastAsia="黑体" w:hAnsi="黑体" w:hint="eastAsia"/>
        </w:rPr>
        <w:t>(    )</w:t>
      </w:r>
      <w:r w:rsidRPr="00225D88">
        <w:rPr>
          <w:rFonts w:ascii="黑体" w:eastAsia="黑体" w:hAnsi="黑体" w:hint="eastAsia"/>
        </w:rPr>
        <w:t xml:space="preserve">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A.建立彼此信任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B.说明面谈的目的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C.单向沟通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D.适当做记录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E.主要谈缺点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绩效的多因性是指绩效的优劣受到主、客观多种因素的影响，其中客观性影响因素是哪些？</w:t>
      </w:r>
      <w:r>
        <w:rPr>
          <w:rFonts w:ascii="黑体" w:eastAsia="黑体" w:hAnsi="黑体" w:hint="eastAsia"/>
        </w:rPr>
        <w:t>(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A.激励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B.机会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C.技能                             </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D.态度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 xml:space="preserve">E.环境 </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在绩效指标设计阶段，审核关键绩效指标的时候，可以从哪些方面进行？</w:t>
      </w:r>
      <w:r>
        <w:rPr>
          <w:rFonts w:ascii="黑体" w:eastAsia="黑体" w:hAnsi="黑体" w:hint="eastAsia"/>
        </w:rPr>
        <w:t>(    )</w:t>
      </w:r>
      <w:r w:rsidRPr="00225D88">
        <w:rPr>
          <w:rFonts w:ascii="黑体" w:eastAsia="黑体" w:hAnsi="黑体" w:hint="eastAsia"/>
        </w:rPr>
        <w:tab/>
        <w:t>A.是否具有可操作性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B.是否留有可以超越的空间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C.工作产出是否为最终产品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D.多个考评者参与，结果是否可靠、准确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E.KPI能否解释被考评者50%以上的工作目标</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一般来说，抑制人工成本可采取的方法有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A.直接降薪</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B.薪酬冻结</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C.延缓提薪</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D.延长工作时间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E.控制其他费用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lastRenderedPageBreak/>
        <w:t>一般而言，薪酬调查的结果能够为</w:t>
      </w:r>
      <w:r>
        <w:rPr>
          <w:rFonts w:ascii="黑体" w:eastAsia="黑体" w:hAnsi="黑体" w:hint="eastAsia"/>
        </w:rPr>
        <w:t>(    )</w:t>
      </w:r>
      <w:r w:rsidRPr="00225D88">
        <w:rPr>
          <w:rFonts w:ascii="黑体" w:eastAsia="黑体" w:hAnsi="黑体" w:hint="eastAsia"/>
        </w:rPr>
        <w:t>提供参考依据。</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A.绩效管理制度的调整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B.员工薪</w:t>
      </w:r>
      <w:proofErr w:type="gramStart"/>
      <w:r w:rsidRPr="00225D88">
        <w:rPr>
          <w:rFonts w:ascii="黑体" w:eastAsia="黑体" w:hAnsi="黑体" w:hint="eastAsia"/>
        </w:rPr>
        <w:t>酬</w:t>
      </w:r>
      <w:proofErr w:type="gramEnd"/>
      <w:r w:rsidRPr="00225D88">
        <w:rPr>
          <w:rFonts w:ascii="黑体" w:eastAsia="黑体" w:hAnsi="黑体" w:hint="eastAsia"/>
        </w:rPr>
        <w:t>差距的调整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C.整体薪酬水平的调整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D.岗位薪酬水平的调整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E.薪酬晋级政策的调整</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在不同企业中，工作职责相同的岗位但薪酬存在较大差距，其原因可能是</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t>A.不同行业有不同的惯例</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B.管理理念和薪酬策略不同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C.不同企业所处的地理位置不同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D.对企业的价值或贡献大小不同</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E.在职者在</w:t>
      </w:r>
      <w:proofErr w:type="gramStart"/>
      <w:r w:rsidRPr="00225D88">
        <w:rPr>
          <w:rFonts w:ascii="黑体" w:eastAsia="黑体" w:hAnsi="黑体" w:hint="eastAsia"/>
        </w:rPr>
        <w:t>该岗位</w:t>
      </w:r>
      <w:proofErr w:type="gramEnd"/>
      <w:r w:rsidRPr="00225D88">
        <w:rPr>
          <w:rFonts w:ascii="黑体" w:eastAsia="黑体" w:hAnsi="黑体" w:hint="eastAsia"/>
        </w:rPr>
        <w:t>上工作时间的长短不同</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薪酬市场调查的常用方法主要有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A.问卷调查法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B.电话调查法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C.面谈调查法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D.经验总结法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E.文献收集法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薪酬满意度调查的内容包括员工对</w:t>
      </w:r>
      <w:r>
        <w:rPr>
          <w:rFonts w:ascii="黑体" w:eastAsia="黑体" w:hAnsi="黑体" w:hint="eastAsia"/>
        </w:rPr>
        <w:t>(    )</w:t>
      </w:r>
      <w:r w:rsidRPr="00225D88">
        <w:rPr>
          <w:rFonts w:ascii="黑体" w:eastAsia="黑体" w:hAnsi="黑体" w:hint="eastAsia"/>
        </w:rPr>
        <w:t>的满意度。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A.薪酬水平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B.薪酬差距</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C.薪酬发放形式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D.同事关系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E.薪酬决定因素</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计件工资制是根据劳动者生产的合格产品的数量或完成的作业量，按照预先规定的计件单位支付给劳动者劳动报酬的一种工资制度。计件工资制的构成要素有</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A.工资等级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B.劳动定额</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C.计件单位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D.岗位职责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E.等级幅度</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宽带式薪酬结构的特点有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A.不利于工作绩效改进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B.支持扁平型组织结构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C.不利于工作岗位变动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D.不利于员工自我发展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E.有利于管理人员的角色转变</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依据不同的导向来分，薪酬结构的类型主要包括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A.以绩效为导向的薪酬结构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B.以行为为导向的薪酬结构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C.以工作为导向的薪酬结构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D.以技能为导向的薪酬结构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E.以服务为导向的薪酬结构</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制定薪酬预算所需要的员工基本资料包括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A.当前薪酬水平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B.所在岗位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C.上次调薪情况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D.当前的薪酬级别</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E.所在薪酬级别的</w:t>
      </w:r>
      <w:proofErr w:type="gramStart"/>
      <w:r w:rsidRPr="00225D88">
        <w:rPr>
          <w:rFonts w:ascii="黑体" w:eastAsia="黑体" w:hAnsi="黑体" w:hint="eastAsia"/>
        </w:rPr>
        <w:t>最</w:t>
      </w:r>
      <w:proofErr w:type="gramEnd"/>
      <w:r w:rsidRPr="00225D88">
        <w:rPr>
          <w:rFonts w:ascii="黑体" w:eastAsia="黑体" w:hAnsi="黑体" w:hint="eastAsia"/>
        </w:rPr>
        <w:t>高薪酬</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一般来说，薪酬的表现形式主要有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A.精神的与物质的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B.有形的与无形的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C.货币的与非货币的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D.内在的与外在的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E.时间的与空间的</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工资总额的组成包括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A.计时工资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B.计件工资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C.奖金、津贴和补贴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D.加班加点工资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E.特殊情况支付的工资</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在薪酬调查中，与薪酬政策有关的信息包括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A.新毕业学生的起薪点</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B.薪酬水平地区差异的控制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C.员工异地调配时的薪酬处理</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D.被调查企业在加薪时的百分比</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E.公司的加班与工作轮班方面的政策</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proofErr w:type="gramStart"/>
      <w:r w:rsidRPr="00225D88">
        <w:rPr>
          <w:rFonts w:ascii="黑体" w:eastAsia="黑体" w:hAnsi="黑体" w:hint="eastAsia"/>
        </w:rPr>
        <w:t>影响员工薪酬</w:t>
      </w:r>
      <w:proofErr w:type="gramEnd"/>
      <w:r w:rsidRPr="00225D88">
        <w:rPr>
          <w:rFonts w:ascii="黑体" w:eastAsia="黑体" w:hAnsi="黑体" w:hint="eastAsia"/>
        </w:rPr>
        <w:t>满意度的因素有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A.薪酬管理政策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B.规模报酬递减影响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C.薪酬制度的公平性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D.边际效应递减影响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E.员工职业生涯的阶段</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以下选项中属于内部员工持股计划特点的有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A.采取自愿原则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B.具有高度的内部性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C.具有完全的封闭性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D.形式多种多样</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E.员工股份可上市流通</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岗位薪酬制的特点主要有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A.根据业绩支付薪酬</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B.客观性较强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C.以岗位分析为基础</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D.对岗不对人</w:t>
      </w:r>
      <w:r w:rsidRPr="00225D88">
        <w:rPr>
          <w:rFonts w:ascii="黑体" w:eastAsia="黑体" w:hAnsi="黑体" w:hint="eastAsia"/>
        </w:rPr>
        <w:tab/>
      </w:r>
    </w:p>
    <w:p w:rsidR="00225D88" w:rsidRPr="00225D88" w:rsidRDefault="00225D88" w:rsidP="00231C77">
      <w:pPr>
        <w:tabs>
          <w:tab w:val="left" w:pos="3103"/>
        </w:tabs>
        <w:spacing w:line="340" w:lineRule="exact"/>
        <w:ind w:firstLine="420"/>
        <w:rPr>
          <w:rFonts w:ascii="黑体" w:eastAsia="黑体" w:hAnsi="黑体"/>
        </w:rPr>
      </w:pPr>
      <w:r w:rsidRPr="00225D88">
        <w:rPr>
          <w:rFonts w:ascii="黑体" w:eastAsia="黑体" w:hAnsi="黑体" w:hint="eastAsia"/>
        </w:rPr>
        <w:t>E.根据岗位支付薪酬</w:t>
      </w:r>
      <w:r w:rsidRPr="00225D88">
        <w:rPr>
          <w:rFonts w:ascii="黑体" w:eastAsia="黑体" w:hAnsi="黑体" w:hint="eastAsia"/>
        </w:rPr>
        <w:tab/>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一般来说，绩效薪酬制包括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A.提成制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B.计件薪酬制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C.岗位技能薪酬制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D.计时薪酬制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E.销售提成薪酬制</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一般来说，影响企业薪酬水平的外部因素主要包括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A.劳动力市场</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B.文化风俗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C.地域因素</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D.企业规模</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E.物价水平</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企业允许参加员工持股计划的人员通常包括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A.在公司工作满一定年限的正式员工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B.在公司实习期未满的新员工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C.劳动人事关系仍在本公司的外派员工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D.公司在册管理的离退休人员</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E.公司的董事、监事、经理</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薪酬制度总体设计的前期工作主要包括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A.个人业绩考评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B.薪酬的市场调查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C.确定薪酬原则与策略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D.薪酬制度的调整</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E.工作岗位分析与评价</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宽带薪</w:t>
      </w:r>
      <w:proofErr w:type="gramStart"/>
      <w:r w:rsidRPr="00225D88">
        <w:rPr>
          <w:rFonts w:ascii="黑体" w:eastAsia="黑体" w:hAnsi="黑体" w:hint="eastAsia"/>
        </w:rPr>
        <w:t>酬</w:t>
      </w:r>
      <w:proofErr w:type="gramEnd"/>
      <w:r w:rsidRPr="00225D88">
        <w:rPr>
          <w:rFonts w:ascii="黑体" w:eastAsia="黑体" w:hAnsi="黑体" w:hint="eastAsia"/>
        </w:rPr>
        <w:t>等级类型的特点有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A.平行状排列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B.金字塔排列</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C.薪酬等级少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D.薪酬等级多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E.薪酬水平可随横向工作调整而变动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薪酬制度的常见问题有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A.薪酬战略缺失、理念缺乏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B.薪酬结构失衡</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C.没有一套合理的薪酬体系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D.忽视非经济薪酬的激励作用</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E.薪酬激励不及时</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一般来说，企业年金方案的主要内容主要包括</w:t>
      </w:r>
      <w:r>
        <w:rPr>
          <w:rFonts w:ascii="黑体" w:eastAsia="黑体" w:hAnsi="黑体" w:hint="eastAsia"/>
        </w:rPr>
        <w:t>(    )</w:t>
      </w:r>
      <w:r w:rsidRPr="00225D88">
        <w:rPr>
          <w:rFonts w:ascii="黑体" w:eastAsia="黑体" w:hAnsi="黑体" w:hint="eastAsia"/>
        </w:rPr>
        <w:t>。</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A.基金管理方式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B.计发办法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C.支付企业年金待遇的条件</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D.支付方式</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E.员工企业年金个人账户管理方式</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w:t>
      </w:r>
      <w:proofErr w:type="gramStart"/>
      <w:r w:rsidRPr="00225D88">
        <w:rPr>
          <w:rFonts w:ascii="黑体" w:eastAsia="黑体" w:hAnsi="黑体" w:hint="eastAsia"/>
        </w:rPr>
        <w:t>企业员工薪酬</w:t>
      </w:r>
      <w:proofErr w:type="gramEnd"/>
      <w:r w:rsidRPr="00225D88">
        <w:rPr>
          <w:rFonts w:ascii="黑体" w:eastAsia="黑体" w:hAnsi="黑体" w:hint="eastAsia"/>
        </w:rPr>
        <w:t>管理的基本目标包括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A.保证薪酬具有竞争性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B.吸引并留住优秀人才</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C.对员工贡献给予肯定</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D.使员工及时得到回报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E.合理控制企业人工成本</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一般来说，企业薪酬管理的基本原则包括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A.对社会具有贡献性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B.对内具有公正性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C.对员工具有激励性</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D.对外具有竞争力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E.对成本具有控制性</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薪酬体系设计要体现薪酬的基本职能，主要包括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A.反馈职能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B.效益职能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C.激励职能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D.调节职能</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E.补偿职能</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一般而言，工作岗位评价的间接信息来源包括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A.工作写实</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B.现场调查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C.规章制度</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D.岗位规范</w:t>
      </w:r>
      <w:r w:rsidRPr="00225D88">
        <w:rPr>
          <w:rFonts w:ascii="黑体" w:eastAsia="黑体" w:hAnsi="黑体" w:hint="eastAsia"/>
        </w:rPr>
        <w:tab/>
      </w:r>
    </w:p>
    <w:p w:rsidR="00225D88" w:rsidRPr="00225D88" w:rsidRDefault="00225D88" w:rsidP="00231C77">
      <w:pPr>
        <w:spacing w:line="340" w:lineRule="exact"/>
        <w:ind w:firstLineChars="0" w:firstLine="0"/>
        <w:rPr>
          <w:rFonts w:ascii="黑体" w:eastAsia="黑体" w:hAnsi="黑体"/>
        </w:rPr>
      </w:pPr>
      <w:r w:rsidRPr="00225D88">
        <w:rPr>
          <w:rFonts w:ascii="黑体" w:eastAsia="黑体" w:hAnsi="黑体" w:hint="eastAsia"/>
        </w:rPr>
        <w:tab/>
        <w:t>E.工作说明书</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CDE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一般而言，权重系数在岗位评价中的作用主要有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A.便于评价结果的汇总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B.突出不同类别岗位的主要特征</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C.使同类岗位的不同要素的得分可以进行比较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D.使</w:t>
      </w:r>
      <w:proofErr w:type="gramStart"/>
      <w:r w:rsidRPr="00225D88">
        <w:rPr>
          <w:rFonts w:ascii="黑体" w:eastAsia="黑体" w:hAnsi="黑体" w:hint="eastAsia"/>
        </w:rPr>
        <w:t>不</w:t>
      </w:r>
      <w:proofErr w:type="gramEnd"/>
      <w:r w:rsidRPr="00225D88">
        <w:rPr>
          <w:rFonts w:ascii="黑体" w:eastAsia="黑体" w:hAnsi="黑体" w:hint="eastAsia"/>
        </w:rPr>
        <w:t>同类岗位的同一要素的得分可以进行比较</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E.使</w:t>
      </w:r>
      <w:proofErr w:type="gramStart"/>
      <w:r w:rsidRPr="00225D88">
        <w:rPr>
          <w:rFonts w:ascii="黑体" w:eastAsia="黑体" w:hAnsi="黑体" w:hint="eastAsia"/>
        </w:rPr>
        <w:t>不</w:t>
      </w:r>
      <w:proofErr w:type="gramEnd"/>
      <w:r w:rsidRPr="00225D88">
        <w:rPr>
          <w:rFonts w:ascii="黑体" w:eastAsia="黑体" w:hAnsi="黑体" w:hint="eastAsia"/>
        </w:rPr>
        <w:t>同类岗位的不同要素的得分可以进行比较</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职位评价方法中，基于职位与职位比较的方法有</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A.职位排序法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B.因子比较法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C.职位归类法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D.因子计分法</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E.要素比较法</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AC</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企业制定薪酬计划时，需要掌握的资料包括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A.政府关于收入分配的政策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B.市场的薪酬水平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C.行业最新发展方向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D.企业薪酬预测的相关资料</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E.企业的年度人力资源规划</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最核心的薪酬战略要素包括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A.薪酬理念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B.薪酬结构</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C.薪酬基础</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D.薪酬水平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E.薪酬文化</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影响薪酬策略的外部市场环境要素包含</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A.竞争企业运营状况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B.行业发展状况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C.区域环境差异</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D.劳动力市场供求关系</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E.与薪酬相关的法律法规</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薪酬调查按照调查主体可以分为</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A.正式薪酬调查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B.薪酬市场调查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C.非正式薪酬调查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D.政府部门调查</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E.员工满意度调查</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BDE</w:t>
      </w:r>
    </w:p>
    <w:p w:rsidR="00225D88" w:rsidRPr="00225D88" w:rsidRDefault="00225D88" w:rsidP="00231C77">
      <w:pPr>
        <w:spacing w:line="340" w:lineRule="exact"/>
        <w:ind w:firstLineChars="0" w:firstLine="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影响薪酬策略的内部环境因素包含</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A.企业的战略规划</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B.企业的经营规模</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C.企业的经营状况</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D.企业的生命周期</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E.企业的经营价值观</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1E3BC5"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市场薪酬调查所选择的调查岗位，应在</w:t>
      </w:r>
      <w:r>
        <w:rPr>
          <w:rFonts w:ascii="黑体" w:eastAsia="黑体" w:hAnsi="黑体" w:hint="eastAsia"/>
        </w:rPr>
        <w:t>(    )</w:t>
      </w:r>
      <w:r w:rsidRPr="00225D88">
        <w:rPr>
          <w:rFonts w:ascii="黑体" w:eastAsia="黑体" w:hAnsi="黑体" w:hint="eastAsia"/>
        </w:rPr>
        <w:t>等几个方面与本企业岗位具有可比性。</w:t>
      </w:r>
      <w:r w:rsidRPr="00225D88">
        <w:rPr>
          <w:rFonts w:ascii="黑体" w:eastAsia="黑体" w:hAnsi="黑体" w:hint="eastAsia"/>
        </w:rPr>
        <w:tab/>
      </w:r>
    </w:p>
    <w:p w:rsidR="00225D88" w:rsidRPr="00225D88" w:rsidRDefault="00225D88" w:rsidP="00231C77">
      <w:pPr>
        <w:pStyle w:val="af4"/>
        <w:spacing w:line="340" w:lineRule="exact"/>
        <w:ind w:left="420" w:firstLineChars="0" w:firstLine="0"/>
        <w:rPr>
          <w:rFonts w:ascii="黑体" w:eastAsia="黑体" w:hAnsi="黑体"/>
        </w:rPr>
      </w:pPr>
      <w:r w:rsidRPr="00225D88">
        <w:rPr>
          <w:rFonts w:ascii="黑体" w:eastAsia="黑体" w:hAnsi="黑体" w:hint="eastAsia"/>
        </w:rPr>
        <w:t>A.任职资格</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B.岗位人数</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C.薪酬水平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D.岗位职责</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E.工作性质</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工资总额的准确统计是衡量和计算</w:t>
      </w:r>
      <w:r>
        <w:rPr>
          <w:rFonts w:ascii="黑体" w:eastAsia="黑体" w:hAnsi="黑体" w:hint="eastAsia"/>
        </w:rPr>
        <w:t>(    )</w:t>
      </w:r>
      <w:r w:rsidRPr="00225D88">
        <w:rPr>
          <w:rFonts w:ascii="黑体" w:eastAsia="黑体" w:hAnsi="黑体" w:hint="eastAsia"/>
        </w:rPr>
        <w:t>的重要依据。</w:t>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A.员工的购买力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B.员工生活水平</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C.社会保险金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D.经济补偿金</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E.员工离退休金</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t>答案：</w:t>
      </w:r>
      <w:r w:rsidRPr="00225D88">
        <w:rPr>
          <w:rFonts w:ascii="黑体" w:eastAsia="黑体" w:hAnsi="黑体" w:hint="eastAsia"/>
        </w:rPr>
        <w:t>ABCDE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rPr>
      </w:pPr>
      <w:r w:rsidRPr="00225D88">
        <w:rPr>
          <w:rFonts w:ascii="黑体" w:eastAsia="黑体" w:hAnsi="黑体" w:hint="eastAsia"/>
        </w:rPr>
        <w:t>对企业而言，薪酬的主要功能包括</w:t>
      </w:r>
      <w:r>
        <w:rPr>
          <w:rFonts w:ascii="黑体" w:eastAsia="黑体" w:hAnsi="黑体" w:hint="eastAsia"/>
        </w:rPr>
        <w:t>(    )</w:t>
      </w:r>
      <w:r w:rsidRPr="00225D88">
        <w:rPr>
          <w:rFonts w:ascii="黑体" w:eastAsia="黑体" w:hAnsi="黑体" w:hint="eastAsia"/>
        </w:rPr>
        <w:t>。</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A.改善经营绩效</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B.支持企业改革</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C.塑造企业文化</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D.提升员工素质能力</w:t>
      </w:r>
      <w:r w:rsidRPr="00225D88">
        <w:rPr>
          <w:rFonts w:ascii="黑体" w:eastAsia="黑体" w:hAnsi="黑体" w:hint="eastAsia"/>
        </w:rPr>
        <w:tab/>
      </w:r>
    </w:p>
    <w:p w:rsidR="00225D88" w:rsidRPr="00225D88" w:rsidRDefault="00225D88" w:rsidP="00231C77">
      <w:pPr>
        <w:spacing w:line="340" w:lineRule="exact"/>
        <w:ind w:firstLine="420"/>
        <w:rPr>
          <w:rFonts w:ascii="黑体" w:eastAsia="黑体" w:hAnsi="黑体"/>
        </w:rPr>
      </w:pPr>
      <w:r w:rsidRPr="00225D88">
        <w:rPr>
          <w:rFonts w:ascii="黑体" w:eastAsia="黑体" w:hAnsi="黑体" w:hint="eastAsia"/>
        </w:rPr>
        <w:t>E.控制企业成本</w:t>
      </w:r>
      <w:r w:rsidRPr="00225D88">
        <w:rPr>
          <w:rFonts w:ascii="黑体" w:eastAsia="黑体" w:hAnsi="黑体" w:hint="eastAsia"/>
        </w:rPr>
        <w:tab/>
      </w:r>
    </w:p>
    <w:p w:rsidR="00225D88" w:rsidRPr="00225D88" w:rsidRDefault="00225D88" w:rsidP="00231C77">
      <w:pPr>
        <w:spacing w:line="340" w:lineRule="exact"/>
        <w:ind w:firstLine="422"/>
        <w:rPr>
          <w:rFonts w:ascii="黑体" w:eastAsia="黑体" w:hAnsi="黑体"/>
        </w:rPr>
      </w:pPr>
      <w:r w:rsidRPr="00225D88">
        <w:rPr>
          <w:rFonts w:ascii="黑体" w:eastAsia="黑体" w:hAnsi="黑体" w:hint="eastAsia"/>
          <w:b/>
          <w:bCs/>
        </w:rPr>
        <w:lastRenderedPageBreak/>
        <w:t>答案：</w:t>
      </w:r>
      <w:r w:rsidRPr="00225D88">
        <w:rPr>
          <w:rFonts w:ascii="黑体" w:eastAsia="黑体" w:hAnsi="黑体" w:hint="eastAsia"/>
        </w:rPr>
        <w:t>ABCE</w:t>
      </w:r>
    </w:p>
    <w:p w:rsidR="00225D88" w:rsidRP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薪酬市场调查的主要方法包括</w:t>
      </w:r>
      <w:r>
        <w:rPr>
          <w:rFonts w:ascii="黑体" w:eastAsia="黑体" w:hAnsi="黑体" w:hint="eastAsia"/>
          <w:szCs w:val="21"/>
        </w:rPr>
        <w:t>(    )</w:t>
      </w:r>
      <w:r w:rsidRPr="00225D88">
        <w:rPr>
          <w:rFonts w:ascii="黑体" w:eastAsia="黑体" w:hAnsi="黑体" w:hint="eastAsia"/>
          <w:szCs w:val="21"/>
        </w:rPr>
        <w:t>。</w:t>
      </w:r>
    </w:p>
    <w:p w:rsidR="00225D88" w:rsidRPr="00225D88" w:rsidRDefault="00225D88" w:rsidP="00231C77">
      <w:pPr>
        <w:spacing w:line="340" w:lineRule="exact"/>
        <w:ind w:firstLineChars="0" w:firstLine="0"/>
        <w:rPr>
          <w:rFonts w:ascii="黑体" w:eastAsia="黑体" w:hAnsi="黑体"/>
          <w:szCs w:val="21"/>
        </w:rPr>
      </w:pPr>
      <w:r w:rsidRPr="00225D88">
        <w:rPr>
          <w:rFonts w:ascii="黑体" w:eastAsia="黑体" w:hAnsi="黑体" w:hint="eastAsia"/>
          <w:szCs w:val="21"/>
        </w:rPr>
        <w:tab/>
        <w:t>A.问卷调查法</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B.电话调查法</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C.面谈调查法</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D.要素比较法</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E.文献收集法</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ABCE</w:t>
      </w:r>
    </w:p>
    <w:p w:rsidR="00225D88" w:rsidRPr="00225D88" w:rsidRDefault="00225D88" w:rsidP="00231C77">
      <w:pPr>
        <w:spacing w:line="340" w:lineRule="exact"/>
        <w:ind w:leftChars="200" w:left="420" w:firstLineChars="0" w:firstLine="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通过雇佣量进行薪酬控制的方法有</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A.控制员工人数</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B.控制工作时数</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C.控制福利支出</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D.控制劳动成本</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E.控制提薪幅度</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w:t>
      </w:r>
    </w:p>
    <w:p w:rsidR="00225D88" w:rsidRPr="00225D88" w:rsidRDefault="00225D88" w:rsidP="00231C77">
      <w:pPr>
        <w:spacing w:line="340" w:lineRule="exact"/>
        <w:ind w:leftChars="200" w:left="420" w:firstLineChars="0" w:firstLine="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广义的薪酬可以包括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A.工资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B.休假</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C.奖金</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D.参与决策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E.工作挑战性</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leftChars="200" w:left="420" w:firstLineChars="0" w:firstLine="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在确定经营者年薪水平时，应注意哪些要点？</w:t>
      </w:r>
      <w:r>
        <w:rPr>
          <w:rFonts w:ascii="黑体" w:eastAsia="黑体" w:hAnsi="黑体" w:hint="eastAsia"/>
          <w:szCs w:val="21"/>
        </w:rPr>
        <w:t>(    )</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A.经营者的工作是高级的复杂劳动</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B.年薪水平要能够吸引并留住企业所需人才</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C.经营者年薪制与</w:t>
      </w:r>
      <w:proofErr w:type="gramStart"/>
      <w:r w:rsidRPr="00225D88">
        <w:rPr>
          <w:rFonts w:ascii="黑体" w:eastAsia="黑体" w:hAnsi="黑体" w:hint="eastAsia"/>
          <w:szCs w:val="21"/>
        </w:rPr>
        <w:t>企业员工薪酬</w:t>
      </w:r>
      <w:proofErr w:type="gramEnd"/>
      <w:r w:rsidRPr="00225D88">
        <w:rPr>
          <w:rFonts w:ascii="黑体" w:eastAsia="黑体" w:hAnsi="黑体" w:hint="eastAsia"/>
          <w:szCs w:val="21"/>
        </w:rPr>
        <w:t>制度是平行的</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D.确定年薪水平时要考虑员工的心理承受能力</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E.得到年薪的经营者可以同时享受</w:t>
      </w:r>
      <w:proofErr w:type="gramStart"/>
      <w:r w:rsidRPr="00225D88">
        <w:rPr>
          <w:rFonts w:ascii="黑体" w:eastAsia="黑体" w:hAnsi="黑体" w:hint="eastAsia"/>
          <w:szCs w:val="21"/>
        </w:rPr>
        <w:t>企业员</w:t>
      </w:r>
      <w:proofErr w:type="gramEnd"/>
      <w:r w:rsidRPr="00225D88">
        <w:rPr>
          <w:rFonts w:ascii="黑体" w:eastAsia="黑体" w:hAnsi="黑体" w:hint="eastAsia"/>
          <w:szCs w:val="21"/>
        </w:rPr>
        <w:t>工薪酬性收入与福利</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ABCD</w:t>
      </w:r>
    </w:p>
    <w:p w:rsidR="00225D88" w:rsidRPr="00225D88" w:rsidRDefault="00225D88" w:rsidP="00231C77">
      <w:pPr>
        <w:spacing w:line="340" w:lineRule="exact"/>
        <w:ind w:leftChars="200" w:left="420" w:firstLineChars="0" w:firstLine="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薪点薪酬制的优点包括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A.效率优先原则</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B.有利于提高员工素质和业绩</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C.有利于增强团队的协作精神</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D.容易使薪酬向关键岗位倾斜</w:t>
      </w:r>
      <w:r w:rsidRPr="00225D88">
        <w:rPr>
          <w:rFonts w:ascii="黑体" w:eastAsia="黑体" w:hAnsi="黑体" w:hint="eastAsia"/>
          <w:szCs w:val="21"/>
        </w:rPr>
        <w:tab/>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hint="eastAsia"/>
          <w:szCs w:val="21"/>
        </w:rPr>
        <w:t>E.薪酬标准用金额表示，加大了激励强度</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lastRenderedPageBreak/>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计时工资主要适用于以下哪些范围？</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w:t>
      </w:r>
      <w:r w:rsidRPr="00225D88">
        <w:rPr>
          <w:rFonts w:ascii="黑体" w:eastAsia="黑体" w:hAnsi="黑体" w:hint="eastAsia"/>
          <w:szCs w:val="21"/>
        </w:rPr>
        <w:t>.</w:t>
      </w:r>
      <w:r w:rsidRPr="00225D88">
        <w:rPr>
          <w:rFonts w:ascii="黑体" w:eastAsia="黑体" w:hAnsi="黑体"/>
          <w:szCs w:val="21"/>
        </w:rPr>
        <w:t>劳动量不易单独计算个人劳动成果的工种</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r w:rsidRPr="00225D88">
        <w:rPr>
          <w:rFonts w:ascii="黑体" w:eastAsia="黑体" w:hAnsi="黑体" w:hint="eastAsia"/>
          <w:szCs w:val="21"/>
        </w:rPr>
        <w:t>.</w:t>
      </w:r>
      <w:r w:rsidRPr="00225D88">
        <w:rPr>
          <w:rFonts w:ascii="黑体" w:eastAsia="黑体" w:hAnsi="黑体"/>
          <w:szCs w:val="21"/>
        </w:rPr>
        <w:t>劳动量不便于用产品产量准确计量的服务人员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r w:rsidRPr="00225D88">
        <w:rPr>
          <w:rFonts w:ascii="黑体" w:eastAsia="黑体" w:hAnsi="黑体" w:hint="eastAsia"/>
          <w:szCs w:val="21"/>
        </w:rPr>
        <w:t>.</w:t>
      </w:r>
      <w:r w:rsidRPr="00225D88">
        <w:rPr>
          <w:rFonts w:ascii="黑体" w:eastAsia="黑体" w:hAnsi="黑体"/>
          <w:szCs w:val="21"/>
        </w:rPr>
        <w:t>劳动量不便统计的企业行政管理人员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w:t>
      </w:r>
      <w:r w:rsidRPr="00225D88">
        <w:rPr>
          <w:rFonts w:ascii="黑体" w:eastAsia="黑体" w:hAnsi="黑体" w:hint="eastAsia"/>
          <w:szCs w:val="21"/>
        </w:rPr>
        <w:t>.</w:t>
      </w:r>
      <w:r w:rsidRPr="00225D88">
        <w:rPr>
          <w:rFonts w:ascii="黑体" w:eastAsia="黑体" w:hAnsi="黑体"/>
          <w:szCs w:val="21"/>
        </w:rPr>
        <w:t>难以用短期产出衡量其工作量的高端技术人员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w:t>
      </w:r>
      <w:r w:rsidRPr="00225D88">
        <w:rPr>
          <w:rFonts w:ascii="黑体" w:eastAsia="黑体" w:hAnsi="黑体" w:hint="eastAsia"/>
          <w:szCs w:val="21"/>
        </w:rPr>
        <w:t>.</w:t>
      </w:r>
      <w:r w:rsidRPr="00225D88">
        <w:rPr>
          <w:rFonts w:ascii="黑体" w:eastAsia="黑体" w:hAnsi="黑体"/>
          <w:szCs w:val="21"/>
        </w:rPr>
        <w:t>产品、经营项目和生产条件多变的企业</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经营者年薪制中基本薪酬的决定因素有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w:t>
      </w:r>
      <w:r w:rsidRPr="00225D88">
        <w:rPr>
          <w:rFonts w:ascii="黑体" w:eastAsia="黑体" w:hAnsi="黑体" w:hint="eastAsia"/>
          <w:szCs w:val="21"/>
        </w:rPr>
        <w:t>.</w:t>
      </w:r>
      <w:r w:rsidRPr="00225D88">
        <w:rPr>
          <w:rFonts w:ascii="黑体" w:eastAsia="黑体" w:hAnsi="黑体"/>
          <w:szCs w:val="21"/>
        </w:rPr>
        <w:t>员工平均薪酬水平</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r w:rsidRPr="00225D88">
        <w:rPr>
          <w:rFonts w:ascii="黑体" w:eastAsia="黑体" w:hAnsi="黑体" w:hint="eastAsia"/>
          <w:szCs w:val="21"/>
        </w:rPr>
        <w:t>.</w:t>
      </w:r>
      <w:r w:rsidRPr="00225D88">
        <w:rPr>
          <w:rFonts w:ascii="黑体" w:eastAsia="黑体" w:hAnsi="黑体"/>
          <w:szCs w:val="21"/>
        </w:rPr>
        <w:t>企业经济效益</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r w:rsidRPr="00225D88">
        <w:rPr>
          <w:rFonts w:ascii="黑体" w:eastAsia="黑体" w:hAnsi="黑体" w:hint="eastAsia"/>
          <w:szCs w:val="21"/>
        </w:rPr>
        <w:t>.</w:t>
      </w:r>
      <w:r w:rsidRPr="00225D88">
        <w:rPr>
          <w:rFonts w:ascii="黑体" w:eastAsia="黑体" w:hAnsi="黑体"/>
          <w:szCs w:val="21"/>
        </w:rPr>
        <w:t>市场薪酬水平</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w:t>
      </w:r>
      <w:r w:rsidRPr="00225D88">
        <w:rPr>
          <w:rFonts w:ascii="黑体" w:eastAsia="黑体" w:hAnsi="黑体" w:hint="eastAsia"/>
          <w:szCs w:val="21"/>
        </w:rPr>
        <w:t>.</w:t>
      </w:r>
      <w:r w:rsidRPr="00225D88">
        <w:rPr>
          <w:rFonts w:ascii="黑体" w:eastAsia="黑体" w:hAnsi="黑体"/>
          <w:szCs w:val="21"/>
        </w:rPr>
        <w:t>员工个人绩效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w:t>
      </w:r>
      <w:r w:rsidRPr="00225D88">
        <w:rPr>
          <w:rFonts w:ascii="黑体" w:eastAsia="黑体" w:hAnsi="黑体" w:hint="eastAsia"/>
          <w:szCs w:val="21"/>
        </w:rPr>
        <w:t>.</w:t>
      </w:r>
      <w:r w:rsidRPr="00225D88">
        <w:rPr>
          <w:rFonts w:ascii="黑体" w:eastAsia="黑体" w:hAnsi="黑体"/>
          <w:szCs w:val="21"/>
        </w:rPr>
        <w:t>生产经营规模</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以下关于计件工资制特点的表述，正确的是</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w:t>
      </w:r>
      <w:r w:rsidRPr="00225D88">
        <w:rPr>
          <w:rFonts w:ascii="黑体" w:eastAsia="黑体" w:hAnsi="黑体" w:hint="eastAsia"/>
          <w:szCs w:val="21"/>
        </w:rPr>
        <w:t>.</w:t>
      </w:r>
      <w:r w:rsidRPr="00225D88">
        <w:rPr>
          <w:rFonts w:ascii="黑体" w:eastAsia="黑体" w:hAnsi="黑体"/>
          <w:szCs w:val="21"/>
        </w:rPr>
        <w:t>提高了企业薪酬的公平性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r w:rsidRPr="00225D88">
        <w:rPr>
          <w:rFonts w:ascii="黑体" w:eastAsia="黑体" w:hAnsi="黑体" w:hint="eastAsia"/>
          <w:szCs w:val="21"/>
        </w:rPr>
        <w:t>.</w:t>
      </w:r>
      <w:r w:rsidRPr="00225D88">
        <w:rPr>
          <w:rFonts w:ascii="黑体" w:eastAsia="黑体" w:hAnsi="黑体"/>
          <w:szCs w:val="21"/>
        </w:rPr>
        <w:t>有利于不断提高产品质量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r w:rsidRPr="00225D88">
        <w:rPr>
          <w:rFonts w:ascii="黑体" w:eastAsia="黑体" w:hAnsi="黑体" w:hint="eastAsia"/>
          <w:szCs w:val="21"/>
        </w:rPr>
        <w:t>.</w:t>
      </w:r>
      <w:r w:rsidRPr="00225D88">
        <w:rPr>
          <w:rFonts w:ascii="黑体" w:eastAsia="黑体" w:hAnsi="黑体"/>
          <w:szCs w:val="21"/>
        </w:rPr>
        <w:t>能够促进劳动生产率的提高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w:t>
      </w:r>
      <w:r w:rsidRPr="00225D88">
        <w:rPr>
          <w:rFonts w:ascii="黑体" w:eastAsia="黑体" w:hAnsi="黑体" w:hint="eastAsia"/>
          <w:szCs w:val="21"/>
        </w:rPr>
        <w:t>.</w:t>
      </w:r>
      <w:r w:rsidRPr="00225D88">
        <w:rPr>
          <w:rFonts w:ascii="黑体" w:eastAsia="黑体" w:hAnsi="黑体"/>
          <w:szCs w:val="21"/>
        </w:rPr>
        <w:t>有利于安全生产降低消耗</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w:t>
      </w:r>
      <w:r w:rsidRPr="00225D88">
        <w:rPr>
          <w:rFonts w:ascii="黑体" w:eastAsia="黑体" w:hAnsi="黑体" w:hint="eastAsia"/>
          <w:szCs w:val="21"/>
        </w:rPr>
        <w:t>.</w:t>
      </w:r>
      <w:r w:rsidRPr="00225D88">
        <w:rPr>
          <w:rFonts w:ascii="黑体" w:eastAsia="黑体" w:hAnsi="黑体"/>
          <w:szCs w:val="21"/>
        </w:rPr>
        <w:t>能够鼓励员工改进操作方法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ACDE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企业在决定制定或实行技能薪酬时，必须考察自身的</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A.生产经营情况</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B.企业文化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C.管理体制环境</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D.人员结构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E.企业经营目标</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从具体内容来看，企业薪酬调整主要包括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A.效益性调整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B.政策性调整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C.物价性调整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D.薪酬定级性调整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E.奖励性调整</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lastRenderedPageBreak/>
        <w:t>答案：</w:t>
      </w:r>
      <w:r w:rsidRPr="00225D88">
        <w:rPr>
          <w:rFonts w:ascii="黑体" w:eastAsia="黑体" w:hAnsi="黑体" w:hint="eastAsia"/>
          <w:szCs w:val="21"/>
        </w:rPr>
        <w:t>ACDE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奖金是用来奖励员工部分或完全达到了预先设立的目标的一种激励方式，通常还包括对员工取得了令人惊喜的成绩或产生了意想不到的正面影响而实施的奖励。以下关于奖金的说法，正确的有</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w:t>
      </w:r>
      <w:r w:rsidRPr="00225D88">
        <w:rPr>
          <w:rFonts w:ascii="黑体" w:eastAsia="黑体" w:hAnsi="黑体" w:hint="eastAsia"/>
          <w:szCs w:val="21"/>
        </w:rPr>
        <w:t>.</w:t>
      </w:r>
      <w:r w:rsidRPr="00225D88">
        <w:rPr>
          <w:rFonts w:ascii="黑体" w:eastAsia="黑体" w:hAnsi="黑体"/>
          <w:szCs w:val="21"/>
        </w:rPr>
        <w:t>具有较强的灵活性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r w:rsidRPr="00225D88">
        <w:rPr>
          <w:rFonts w:ascii="黑体" w:eastAsia="黑体" w:hAnsi="黑体" w:hint="eastAsia"/>
          <w:szCs w:val="21"/>
        </w:rPr>
        <w:t>.</w:t>
      </w:r>
      <w:r w:rsidRPr="00225D88">
        <w:rPr>
          <w:rFonts w:ascii="黑体" w:eastAsia="黑体" w:hAnsi="黑体"/>
          <w:szCs w:val="21"/>
        </w:rPr>
        <w:t>具有更强的激励性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r w:rsidRPr="00225D88">
        <w:rPr>
          <w:rFonts w:ascii="黑体" w:eastAsia="黑体" w:hAnsi="黑体" w:hint="eastAsia"/>
          <w:szCs w:val="21"/>
        </w:rPr>
        <w:t>.</w:t>
      </w:r>
      <w:r w:rsidRPr="00225D88">
        <w:rPr>
          <w:rFonts w:ascii="黑体" w:eastAsia="黑体" w:hAnsi="黑体"/>
          <w:szCs w:val="21"/>
        </w:rPr>
        <w:t>对公平具有调节性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w:t>
      </w:r>
      <w:r w:rsidRPr="00225D88">
        <w:rPr>
          <w:rFonts w:ascii="黑体" w:eastAsia="黑体" w:hAnsi="黑体" w:hint="eastAsia"/>
          <w:szCs w:val="21"/>
        </w:rPr>
        <w:t>.</w:t>
      </w:r>
      <w:r w:rsidRPr="00225D88">
        <w:rPr>
          <w:rFonts w:ascii="黑体" w:eastAsia="黑体" w:hAnsi="黑体"/>
          <w:szCs w:val="21"/>
        </w:rPr>
        <w:t>对工资具有弥补性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w:t>
      </w:r>
      <w:r w:rsidRPr="00225D88">
        <w:rPr>
          <w:rFonts w:ascii="黑体" w:eastAsia="黑体" w:hAnsi="黑体" w:hint="eastAsia"/>
          <w:szCs w:val="21"/>
        </w:rPr>
        <w:t>.</w:t>
      </w:r>
      <w:r w:rsidRPr="00225D88">
        <w:rPr>
          <w:rFonts w:ascii="黑体" w:eastAsia="黑体" w:hAnsi="黑体"/>
          <w:szCs w:val="21"/>
        </w:rPr>
        <w:t>体现了个体的差别性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 xml:space="preserve">宽带式薪酬结构要求企业必须具有相应 </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A.生产文化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B.绩效文化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C.团队文化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D.沟通文化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E.制度文化</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一般来说，对薪酬成本的控制途径主要有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w:t>
      </w:r>
      <w:r w:rsidRPr="00225D88">
        <w:rPr>
          <w:rFonts w:ascii="黑体" w:eastAsia="黑体" w:hAnsi="黑体" w:hint="eastAsia"/>
          <w:szCs w:val="21"/>
        </w:rPr>
        <w:t>.</w:t>
      </w:r>
      <w:r w:rsidRPr="00225D88">
        <w:rPr>
          <w:rFonts w:ascii="黑体" w:eastAsia="黑体" w:hAnsi="黑体"/>
          <w:szCs w:val="21"/>
        </w:rPr>
        <w:t>总额控制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r w:rsidRPr="00225D88">
        <w:rPr>
          <w:rFonts w:ascii="黑体" w:eastAsia="黑体" w:hAnsi="黑体" w:hint="eastAsia"/>
          <w:szCs w:val="21"/>
        </w:rPr>
        <w:t>.</w:t>
      </w:r>
      <w:r w:rsidRPr="00225D88">
        <w:rPr>
          <w:rFonts w:ascii="黑体" w:eastAsia="黑体" w:hAnsi="黑体"/>
          <w:szCs w:val="21"/>
        </w:rPr>
        <w:t>控制员工人数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r w:rsidRPr="00225D88">
        <w:rPr>
          <w:rFonts w:ascii="黑体" w:eastAsia="黑体" w:hAnsi="黑体" w:hint="eastAsia"/>
          <w:szCs w:val="21"/>
        </w:rPr>
        <w:t>.</w:t>
      </w:r>
      <w:r w:rsidRPr="00225D88">
        <w:rPr>
          <w:rFonts w:ascii="黑体" w:eastAsia="黑体" w:hAnsi="黑体"/>
          <w:szCs w:val="21"/>
        </w:rPr>
        <w:t>降低基本薪酬</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w:t>
      </w:r>
      <w:r w:rsidRPr="00225D88">
        <w:rPr>
          <w:rFonts w:ascii="黑体" w:eastAsia="黑体" w:hAnsi="黑体" w:hint="eastAsia"/>
          <w:szCs w:val="21"/>
        </w:rPr>
        <w:t>.</w:t>
      </w:r>
      <w:r w:rsidRPr="00225D88">
        <w:rPr>
          <w:rFonts w:ascii="黑体" w:eastAsia="黑体" w:hAnsi="黑体"/>
          <w:szCs w:val="21"/>
        </w:rPr>
        <w:t>控制加班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w:t>
      </w:r>
      <w:r w:rsidRPr="00225D88">
        <w:rPr>
          <w:rFonts w:ascii="黑体" w:eastAsia="黑体" w:hAnsi="黑体" w:hint="eastAsia"/>
          <w:szCs w:val="21"/>
        </w:rPr>
        <w:t>.</w:t>
      </w:r>
      <w:r w:rsidRPr="00225D88">
        <w:rPr>
          <w:rFonts w:ascii="黑体" w:eastAsia="黑体" w:hAnsi="黑体"/>
          <w:szCs w:val="21"/>
        </w:rPr>
        <w:t>调整薪酬构成</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一般来说，选择薪酬形式的原则包括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A.薪酬的发放要及时</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B.薪酬计划简明易懂，便于计算</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C.具体薪酬形式的选择要不间断地进行调整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D.员工收入与本人的工作效率直接成正比关系</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E.薪酬的实施计划一经制订，就应当比较稳定</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ABDE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以下关于计件工资制特点的说法，正确的是</w:t>
      </w:r>
      <w:r>
        <w:rPr>
          <w:rFonts w:ascii="黑体" w:eastAsia="黑体" w:hAnsi="黑体" w:hint="eastAsia"/>
          <w:szCs w:val="21"/>
        </w:rPr>
        <w:t>(    )</w:t>
      </w:r>
      <w:r w:rsidRPr="00225D88">
        <w:rPr>
          <w:rFonts w:ascii="黑体" w:eastAsia="黑体" w:hAnsi="黑体" w:hint="eastAsia"/>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A.提高了企业薪酬的公平性</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B.有利于不断提高产品质量</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C.能够促进劳动生产率的提高</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lastRenderedPageBreak/>
        <w:t>D.有利于安全生产降低消耗</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E.能够鼓励员工改进操作方法</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b/>
          <w:bCs/>
          <w:szCs w:val="21"/>
        </w:rPr>
        <w:t>答案：</w:t>
      </w:r>
      <w:r w:rsidRPr="00225D88">
        <w:rPr>
          <w:rFonts w:ascii="黑体" w:eastAsia="黑体" w:hAnsi="黑体" w:hint="eastAsia"/>
          <w:szCs w:val="21"/>
        </w:rPr>
        <w:t>ACE</w:t>
      </w:r>
    </w:p>
    <w:p w:rsidR="00225D88" w:rsidRPr="00225D88" w:rsidRDefault="00225D88" w:rsidP="00231C77">
      <w:pPr>
        <w:spacing w:line="340" w:lineRule="exact"/>
        <w:ind w:leftChars="200" w:left="420"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一般来说，组合工资制的主要构成有</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A.基本生活工资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B.职务（岗位）工资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C.技能工资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D.年功工资或工龄津贴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E.奖励工资或效益工资</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企业实行经营者年薪制应具备的条件包括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A.完善的群众监督体制</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B.完善的竞争机制</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C.健全的经营者人才市场</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D.完善的薪酬制度</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E.明确的经营者业绩考核指标体系</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确定薪酬调查的范围，需确定</w:t>
      </w:r>
      <w:r>
        <w:rPr>
          <w:rFonts w:ascii="黑体" w:eastAsia="黑体" w:hAnsi="黑体" w:hint="eastAsia"/>
          <w:szCs w:val="21"/>
        </w:rPr>
        <w:t>(    )</w:t>
      </w:r>
      <w:r w:rsidRPr="00225D88">
        <w:rPr>
          <w:rFonts w:ascii="黑体" w:eastAsia="黑体" w:hAnsi="黑体" w:hint="eastAsia"/>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A.调查的岗位</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B.调查的时间段</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C.调查的企业</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D调查的步骤</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E.调查的薪酬信息</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简单排序法是一种最简单的职位评价方法，</w:t>
      </w:r>
      <w:proofErr w:type="gramStart"/>
      <w:r w:rsidRPr="00225D88">
        <w:rPr>
          <w:rFonts w:ascii="黑体" w:eastAsia="黑体" w:hAnsi="黑体" w:hint="eastAsia"/>
          <w:szCs w:val="21"/>
        </w:rPr>
        <w:t>它总体</w:t>
      </w:r>
      <w:proofErr w:type="gramEnd"/>
      <w:r w:rsidRPr="00225D88">
        <w:rPr>
          <w:rFonts w:ascii="黑体" w:eastAsia="黑体" w:hAnsi="黑体" w:hint="eastAsia"/>
          <w:szCs w:val="21"/>
        </w:rPr>
        <w:t>上根据界定的职位相对价值或者职位对组织成功所</w:t>
      </w:r>
      <w:proofErr w:type="gramStart"/>
      <w:r w:rsidRPr="00225D88">
        <w:rPr>
          <w:rFonts w:ascii="黑体" w:eastAsia="黑体" w:hAnsi="黑体" w:hint="eastAsia"/>
          <w:szCs w:val="21"/>
        </w:rPr>
        <w:t>作出</w:t>
      </w:r>
      <w:proofErr w:type="gramEnd"/>
      <w:r w:rsidRPr="00225D88">
        <w:rPr>
          <w:rFonts w:ascii="黑体" w:eastAsia="黑体" w:hAnsi="黑体" w:hint="eastAsia"/>
          <w:szCs w:val="21"/>
        </w:rPr>
        <w:t>的贡献来对职位进行从高到低的排列。简单排序法的操作步骤包含</w:t>
      </w:r>
      <w:r>
        <w:rPr>
          <w:rFonts w:ascii="黑体" w:eastAsia="黑体" w:hAnsi="黑体" w:hint="eastAsia"/>
          <w:szCs w:val="21"/>
        </w:rPr>
        <w:t>(    )</w:t>
      </w:r>
      <w:r w:rsidRPr="00225D88">
        <w:rPr>
          <w:rFonts w:ascii="黑体" w:eastAsia="黑体" w:hAnsi="黑体" w:hint="eastAsia"/>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A.获取职位信息</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B.选择报酬要素并对职位</w:t>
      </w:r>
      <w:proofErr w:type="gramStart"/>
      <w:r w:rsidRPr="00225D88">
        <w:rPr>
          <w:rFonts w:ascii="黑体" w:eastAsia="黑体" w:hAnsi="黑体" w:hint="eastAsia"/>
          <w:szCs w:val="21"/>
        </w:rPr>
        <w:t>进行进行</w:t>
      </w:r>
      <w:proofErr w:type="gramEnd"/>
      <w:r w:rsidRPr="00225D88">
        <w:rPr>
          <w:rFonts w:ascii="黑体" w:eastAsia="黑体" w:hAnsi="黑体" w:hint="eastAsia"/>
          <w:szCs w:val="21"/>
        </w:rPr>
        <w:t>分类</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C.综合排序结果</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D.编写每一职等的定义</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E.对职位进行排序</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企业进行薪酬调查要了解的信息包括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A.家庭人口</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lastRenderedPageBreak/>
        <w:t>B.奖金福利</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C.长期激励</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D.加班时间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E.企业薪酬总额</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对薪酬调查数据进行离散分析，具体方法有</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A.四分位法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B.简单平均法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C.百分位法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D.加权平均法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E.中位数法</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一般来说，技能工资的种类主要包括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A.技术工资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B.能力工资</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C.提成工资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D.薪点工资</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E.效益工资</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依据组织实行员工持股计划的不同目的，员工持股计划可以分为哪些类型？</w:t>
      </w:r>
      <w:r>
        <w:rPr>
          <w:rFonts w:ascii="黑体" w:eastAsia="黑体" w:hAnsi="黑体"/>
          <w:szCs w:val="21"/>
        </w:rPr>
        <w:t>(    )</w:t>
      </w:r>
      <w:r w:rsidRPr="00225D88">
        <w:rPr>
          <w:rFonts w:ascii="黑体" w:eastAsia="黑体" w:hAnsi="黑体"/>
          <w:szCs w:val="21"/>
        </w:rPr>
        <w:tab/>
        <w:t>A</w:t>
      </w:r>
      <w:r w:rsidRPr="00225D88">
        <w:rPr>
          <w:rFonts w:ascii="黑体" w:eastAsia="黑体" w:hAnsi="黑体" w:hint="eastAsia"/>
          <w:szCs w:val="21"/>
        </w:rPr>
        <w:t>.</w:t>
      </w:r>
      <w:r w:rsidRPr="00225D88">
        <w:rPr>
          <w:rFonts w:ascii="黑体" w:eastAsia="黑体" w:hAnsi="黑体"/>
          <w:szCs w:val="21"/>
        </w:rPr>
        <w:t>福利型员工持股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r w:rsidRPr="00225D88">
        <w:rPr>
          <w:rFonts w:ascii="黑体" w:eastAsia="黑体" w:hAnsi="黑体" w:hint="eastAsia"/>
          <w:szCs w:val="21"/>
        </w:rPr>
        <w:t>.</w:t>
      </w:r>
      <w:r w:rsidRPr="00225D88">
        <w:rPr>
          <w:rFonts w:ascii="黑体" w:eastAsia="黑体" w:hAnsi="黑体"/>
          <w:szCs w:val="21"/>
        </w:rPr>
        <w:t>风险</w:t>
      </w:r>
      <w:proofErr w:type="gramStart"/>
      <w:r w:rsidRPr="00225D88">
        <w:rPr>
          <w:rFonts w:ascii="黑体" w:eastAsia="黑体" w:hAnsi="黑体"/>
          <w:szCs w:val="21"/>
        </w:rPr>
        <w:t>型员工</w:t>
      </w:r>
      <w:proofErr w:type="gramEnd"/>
      <w:r w:rsidRPr="00225D88">
        <w:rPr>
          <w:rFonts w:ascii="黑体" w:eastAsia="黑体" w:hAnsi="黑体"/>
          <w:szCs w:val="21"/>
        </w:rPr>
        <w:t>持股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r w:rsidRPr="00225D88">
        <w:rPr>
          <w:rFonts w:ascii="黑体" w:eastAsia="黑体" w:hAnsi="黑体" w:hint="eastAsia"/>
          <w:szCs w:val="21"/>
        </w:rPr>
        <w:t>.</w:t>
      </w:r>
      <w:r w:rsidRPr="00225D88">
        <w:rPr>
          <w:rFonts w:ascii="黑体" w:eastAsia="黑体" w:hAnsi="黑体"/>
          <w:szCs w:val="21"/>
        </w:rPr>
        <w:t>集资</w:t>
      </w:r>
      <w:proofErr w:type="gramStart"/>
      <w:r w:rsidRPr="00225D88">
        <w:rPr>
          <w:rFonts w:ascii="黑体" w:eastAsia="黑体" w:hAnsi="黑体"/>
          <w:szCs w:val="21"/>
        </w:rPr>
        <w:t>型员工</w:t>
      </w:r>
      <w:proofErr w:type="gramEnd"/>
      <w:r w:rsidRPr="00225D88">
        <w:rPr>
          <w:rFonts w:ascii="黑体" w:eastAsia="黑体" w:hAnsi="黑体"/>
          <w:szCs w:val="21"/>
        </w:rPr>
        <w:t>持股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w:t>
      </w:r>
      <w:r w:rsidRPr="00225D88">
        <w:rPr>
          <w:rFonts w:ascii="黑体" w:eastAsia="黑体" w:hAnsi="黑体" w:hint="eastAsia"/>
          <w:szCs w:val="21"/>
        </w:rPr>
        <w:t>.</w:t>
      </w:r>
      <w:r w:rsidRPr="00225D88">
        <w:rPr>
          <w:rFonts w:ascii="黑体" w:eastAsia="黑体" w:hAnsi="黑体"/>
          <w:szCs w:val="21"/>
        </w:rPr>
        <w:t>有偿</w:t>
      </w:r>
      <w:proofErr w:type="gramStart"/>
      <w:r w:rsidRPr="00225D88">
        <w:rPr>
          <w:rFonts w:ascii="黑体" w:eastAsia="黑体" w:hAnsi="黑体"/>
          <w:szCs w:val="21"/>
        </w:rPr>
        <w:t>型员工</w:t>
      </w:r>
      <w:proofErr w:type="gramEnd"/>
      <w:r w:rsidRPr="00225D88">
        <w:rPr>
          <w:rFonts w:ascii="黑体" w:eastAsia="黑体" w:hAnsi="黑体"/>
          <w:szCs w:val="21"/>
        </w:rPr>
        <w:t>持股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w:t>
      </w:r>
      <w:r w:rsidRPr="00225D88">
        <w:rPr>
          <w:rFonts w:ascii="黑体" w:eastAsia="黑体" w:hAnsi="黑体" w:hint="eastAsia"/>
          <w:szCs w:val="21"/>
        </w:rPr>
        <w:t>.</w:t>
      </w:r>
      <w:r w:rsidRPr="00225D88">
        <w:rPr>
          <w:rFonts w:ascii="黑体" w:eastAsia="黑体" w:hAnsi="黑体"/>
          <w:szCs w:val="21"/>
        </w:rPr>
        <w:t>无偿</w:t>
      </w:r>
      <w:proofErr w:type="gramStart"/>
      <w:r w:rsidRPr="00225D88">
        <w:rPr>
          <w:rFonts w:ascii="黑体" w:eastAsia="黑体" w:hAnsi="黑体"/>
          <w:szCs w:val="21"/>
        </w:rPr>
        <w:t>型员工</w:t>
      </w:r>
      <w:proofErr w:type="gramEnd"/>
      <w:r w:rsidRPr="00225D88">
        <w:rPr>
          <w:rFonts w:ascii="黑体" w:eastAsia="黑体" w:hAnsi="黑体"/>
          <w:szCs w:val="21"/>
        </w:rPr>
        <w:t>持股</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下列对企业年金的支付方式，描述不正确的有</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A.员工未达到国家规定退休年龄的，不得从个人账户中提前提取资金</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B.员工死亡后，其企业年金个人账户余额自动充公</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C.员工变动工作单位时，企业年金个人账户资金可随同转移</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D.员工失业期间，其企业年金个人账户可由原管理机构继续管理</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E.员工退休时，不能一次性领取企业年金</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培训评估是人力资源培训的重要环节，培训评估的作用包括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A.有利于实现组织目标</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lastRenderedPageBreak/>
        <w:t>B.有利于及时反馈培训执行情况</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C.有利于提高员工的专业技能</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D.有利于根据实际情况及时调整培训计划</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E.有利于明确受训者的受益情况</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一项有效的评估，离不开多方面的信息收集。在实施评估的过程中，需要收集的培训效果信息包括</w:t>
      </w:r>
      <w:r>
        <w:rPr>
          <w:rFonts w:ascii="黑体" w:eastAsia="黑体" w:hAnsi="黑体" w:hint="eastAsia"/>
          <w:szCs w:val="21"/>
        </w:rPr>
        <w:t>(    )</w:t>
      </w:r>
      <w:r w:rsidRPr="00225D88">
        <w:rPr>
          <w:rFonts w:ascii="黑体" w:eastAsia="黑体" w:hAnsi="黑体" w:hint="eastAsia"/>
          <w:szCs w:val="21"/>
        </w:rPr>
        <w:t>等方面。</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A.培训时间</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B.培训教师</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C.培训内容</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D.培训形式</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E.受训群体意见</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企业在实施培训时，需遵循科学的培训流程。培训的四大流程包括</w:t>
      </w:r>
      <w:r>
        <w:rPr>
          <w:rFonts w:ascii="黑体" w:eastAsia="黑体" w:hAnsi="黑体" w:hint="eastAsia"/>
          <w:szCs w:val="21"/>
        </w:rPr>
        <w:t>(    )</w:t>
      </w:r>
      <w:r w:rsidRPr="00225D88">
        <w:rPr>
          <w:rFonts w:ascii="黑体" w:eastAsia="黑体" w:hAnsi="黑体" w:hint="eastAsia"/>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A.培训需求分析</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B.培训设计</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C.布置培训环境</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D.培训实施</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E.培训效果评估</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企业的培训可按照不同的标准分为不同的类型。按照培训时间进行划分，企业培训的类型可以分为</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t xml:space="preserve">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A.岗前培训</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B.在职培训</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C.职外培训</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D.管理人员培训</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E.专业技能培训</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讨论法作为群体培训的方法之一，有效运用讨论法有利于取得良好的培训效果。下列关于讨论法的表述，正确的是？</w:t>
      </w:r>
      <w:r>
        <w:rPr>
          <w:rFonts w:ascii="黑体" w:eastAsia="黑体" w:hAnsi="黑体" w:hint="eastAsia"/>
          <w:szCs w:val="21"/>
        </w:rPr>
        <w:t>(    )</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A.讨论法的目的是为了解决复杂的问题，或使受训人员就某个主题进行沟通，以求达成共识</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B.讨论法是对某一专题进行深入讨论的培训方法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C.讨论法侧重于弥补受训人员在知识技能上的不足</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D.讨论法比较适宜管理层人员的培训与开发</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E.讨论法不需要讨论主持人进行策划与控制</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lastRenderedPageBreak/>
        <w:t>答案：</w:t>
      </w:r>
      <w:r w:rsidRPr="00225D88">
        <w:rPr>
          <w:rFonts w:ascii="黑体" w:eastAsia="黑体" w:hAnsi="黑体" w:hint="eastAsia"/>
          <w:szCs w:val="21"/>
        </w:rPr>
        <w:t>ABD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培训是企业提升核心竞争力和发展优势的重要方式之一。下列关于培训的说  法，正确的是？</w:t>
      </w:r>
      <w:r>
        <w:rPr>
          <w:rFonts w:ascii="黑体" w:eastAsia="黑体" w:hAnsi="黑体" w:hint="eastAsia"/>
          <w:szCs w:val="21"/>
        </w:rPr>
        <w:t>(    )</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A.培训作为人力资源管理的唯一核心要素，是传统组织管理的一个重要手段和方法</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B.培训是指组织通过学习性活动，有计划地给各位员工传授其所需要的知识、技能，从而使员工能够胜任工作，并实现组织目标的过程</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C.培训的目的就是让员工掌握培训项目的知识、技能，梳理正确的态度，并能在工作中将所学转化为工作绩效的行为</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D.当前人力资源培训逐渐成为组织人力资源开发的重要方式，能够为成功激发员工创造性提供一定支持</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E.培训的出发点和落脚点是“组织的生存与发展”</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在岗培训是企业对现有员工开展的培训，对于提升企业员工的技能、素质等具   有重要作用。企业在进行在岗培训时，可以选择的具体培训方式包括</w:t>
      </w:r>
      <w:r>
        <w:rPr>
          <w:rFonts w:ascii="黑体" w:eastAsia="黑体" w:hAnsi="黑体" w:hint="eastAsia"/>
          <w:szCs w:val="21"/>
        </w:rPr>
        <w:t>(    )</w:t>
      </w:r>
      <w:r w:rsidRPr="00225D88">
        <w:rPr>
          <w:rFonts w:ascii="黑体" w:eastAsia="黑体" w:hAnsi="黑体" w:hint="eastAsia"/>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A.接受主管经理、同事等的业务指导</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B.工作扩大化</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C.邀请专家开展知识技能讲座</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D.开展某一专题的专项培训项目</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E.工作轮换</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hint="eastAsia"/>
          <w:szCs w:val="21"/>
        </w:rPr>
        <w:t>群体培训是当前企业普遍使用的培训方法之一，具有培训对象广、成本相对较低等特点。群体培训方法包括</w:t>
      </w:r>
      <w:r>
        <w:rPr>
          <w:rFonts w:ascii="黑体" w:eastAsia="黑体" w:hAnsi="黑体" w:hint="eastAsia"/>
          <w:szCs w:val="21"/>
        </w:rPr>
        <w:t>(    )</w:t>
      </w:r>
      <w:r w:rsidRPr="00225D88">
        <w:rPr>
          <w:rFonts w:ascii="黑体" w:eastAsia="黑体" w:hAnsi="黑体" w:hint="eastAsia"/>
          <w:szCs w:val="21"/>
        </w:rPr>
        <w:t>。</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A.课堂讲授法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B.角色扮演法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C.讨论法</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D.学徒培训</w:t>
      </w:r>
      <w:r w:rsidRPr="00225D88">
        <w:rPr>
          <w:rFonts w:ascii="黑体" w:eastAsia="黑体" w:hAnsi="黑体" w:hint="eastAsia"/>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E.案例研讨法</w:t>
      </w:r>
      <w:r w:rsidRPr="00225D88">
        <w:rPr>
          <w:rFonts w:ascii="黑体" w:eastAsia="黑体" w:hAnsi="黑体" w:hint="eastAsia"/>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目前，大多数企业都设置了针对新录用人员的培训课程，足见新录用人员培训的重要性。对新录用人员进行岗前培训的目的在于</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A.通过向新员工介绍工作、工作环境以及工作同事，激励新员工士气</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B.使新员工切实了解处理业务的原则、原理、技术、程序、方法等内容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C.有助于新员工很快适应并胜任所分配的工作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D.向新员工介绍企业的规章制度、发展等基本情况</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E.提高新员工的管理技能</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企业培训是企业人力资源管理与开发的重要组成部分和关键职能，企业实施培训的主要目的包括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A.增强员工对组织的认同感和归属感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B.提高员工的工资水平</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C.提高员工的工作动机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D.提供员工的技能水平</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E.提高员工的适应能力</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企业产生培训需求源于不同的原因，因此需要从人员、工作任务、组织发展等方面对培训需求进行分析。其中，培训需求分析中的人员分析包括对</w:t>
      </w:r>
      <w:r>
        <w:rPr>
          <w:rFonts w:ascii="黑体" w:eastAsia="黑体" w:hAnsi="黑体"/>
          <w:szCs w:val="21"/>
        </w:rPr>
        <w:t>(    )</w:t>
      </w:r>
      <w:r w:rsidRPr="00225D88">
        <w:rPr>
          <w:rFonts w:ascii="黑体" w:eastAsia="黑体" w:hAnsi="黑体"/>
          <w:szCs w:val="21"/>
        </w:rPr>
        <w:t>等方面的分析。</w:t>
      </w:r>
    </w:p>
    <w:p w:rsidR="00225D88" w:rsidRPr="00225D88" w:rsidRDefault="00225D88" w:rsidP="00231C77">
      <w:pPr>
        <w:spacing w:line="340" w:lineRule="exact"/>
        <w:ind w:leftChars="200" w:left="420" w:firstLineChars="0" w:firstLine="0"/>
        <w:rPr>
          <w:rFonts w:ascii="黑体" w:eastAsia="黑体" w:hAnsi="黑体"/>
          <w:szCs w:val="21"/>
        </w:rPr>
      </w:pPr>
      <w:r w:rsidRPr="00225D88">
        <w:rPr>
          <w:rFonts w:ascii="黑体" w:eastAsia="黑体" w:hAnsi="黑体"/>
          <w:szCs w:val="21"/>
        </w:rPr>
        <w:t>A.员工工作绩效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B.员工技能、能力和综合素质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C.企业战略、发展方向</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D.员工培训意愿、建议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E.工作任务</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w:t>
      </w:r>
    </w:p>
    <w:p w:rsidR="00225D88" w:rsidRPr="00225D88" w:rsidRDefault="00225D88" w:rsidP="00231C77">
      <w:pPr>
        <w:spacing w:line="340" w:lineRule="exact"/>
        <w:ind w:firstLine="420"/>
        <w:rPr>
          <w:rFonts w:ascii="黑体" w:eastAsia="黑体" w:hAnsi="黑体"/>
          <w:szCs w:val="21"/>
        </w:rPr>
      </w:pPr>
    </w:p>
    <w:p w:rsidR="00916890"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当前越来越多企业选择外部培训以满足培训需求，外部培训与开发的特点是</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pStyle w:val="af4"/>
        <w:spacing w:line="340" w:lineRule="exact"/>
        <w:ind w:left="420" w:firstLineChars="0" w:firstLine="0"/>
        <w:rPr>
          <w:rFonts w:ascii="黑体" w:eastAsia="黑体" w:hAnsi="黑体"/>
          <w:szCs w:val="21"/>
        </w:rPr>
      </w:pPr>
      <w:r w:rsidRPr="00225D88">
        <w:rPr>
          <w:rFonts w:ascii="黑体" w:eastAsia="黑体" w:hAnsi="黑体"/>
          <w:szCs w:val="21"/>
        </w:rPr>
        <w:t>A.委托社会培训机构或者专业人员进行培训，或者选送员工到组织外部接收培训与开发</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B.能够与企业的实际情况紧密结合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C.从理论学习到实践的迁移较为困难</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D.可以扩大员工视野，接触到新的理论成果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E.个人的工作、学习和拓展专门知识同时进行，理论与实践能够即时结合</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在岗培训是指员工在不脱离工作岗位的情况下进行的培训，下列关于在岗培训的说法，正确的是？</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A.在岗培训是大多数企业采用的主要培训方式之一</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B.在岗培训的优点是不需要占用工作时间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C.在岗培训的优点是现实性和即时性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D.有效的在岗培训有助于增加受训者对公司整体的认同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E.在岗培训有利于提高员工的薪酬满意度</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根据不同的标准，培训可以划分为不同的类型。其中，根据培训对象的不同级别进行划分，培训可以分为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A.资深员工培训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B.领导层培训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C.高层管理者培训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D.中层管理者培训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E.基层管理者培训</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BCDE</w:t>
      </w:r>
    </w:p>
    <w:p w:rsid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在进行正式的培训之前，需要对培训需求进行分析。培训需求分析的三个层次是</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A.环境分析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B.组织分析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C.工作任务分析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D.人员分析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E.上级要求</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916890" w:rsidRPr="00225D88" w:rsidRDefault="00916890"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企业产生培训需求源于不同的原因，因此需要从不同层次、不同对象、不同阶段等方面对培训需求进行分析。培训需求中的组织分析的内容包括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A.企业战略分析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B.工作任务分析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C.组织支持情况分析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D.组织整体人力资源状况分析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E.员工绩效分析</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有效的培训需求分析是保证培训科学性和有效性的关键，因此在分析培训需求时需采用合适的方法。培训需求分析的基本方法包括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A.问卷调查法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B.面谈法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C.绩效分析法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D.头脑风暴法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E.情景模拟法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培训是企业提升核心竞争力和确立发展优势的重要方式之一。下列关于培训的表述，不正确的是？</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A.培训通过提高员工的知识技能等，最终是为了企业的经济效益</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B.培训要从组织战略出发，避免为了培训而培训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C.培训是管理层应该考虑的事，因此培训需求是由上级提出来的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D.由于培训的产出回报难以计算，所以对培训的投入产出衡量不是重点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E.有效的培训能对员工产生激励效果</w:t>
      </w:r>
      <w:r w:rsidRPr="00225D88">
        <w:rPr>
          <w:rFonts w:ascii="黑体" w:eastAsia="黑体" w:hAnsi="黑体"/>
          <w:szCs w:val="21"/>
        </w:rPr>
        <w:tab/>
      </w:r>
    </w:p>
    <w:p w:rsidR="00916890"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lastRenderedPageBreak/>
        <w:t>答案：</w:t>
      </w:r>
      <w:r w:rsidRPr="00225D88">
        <w:rPr>
          <w:rFonts w:ascii="黑体" w:eastAsia="黑体" w:hAnsi="黑体" w:hint="eastAsia"/>
          <w:szCs w:val="21"/>
        </w:rPr>
        <w:t>CD</w:t>
      </w:r>
    </w:p>
    <w:p w:rsidR="00916890" w:rsidRPr="00225D88" w:rsidRDefault="00916890"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讲授法是培训教师通过口头文字和文字书写的方式向培训对象传授知识的一种方法，在培训中应用非常广泛。下列选项中，不属于讲授法的优点的是</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A.受训人员能主动参与培训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B.可以同时对多数受训人员进行培训，不必耗费太多的时间与经费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C.受训人员能够积极主动思考、分析与吸收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D.适用于对所有人的培训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E.侧重于提高受训人员的分析问题、解决问题能力</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培训活动的开展是基于不同的培训需求，培训需求产生的原因通常包括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A.战略变动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B.行业政策变化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C.工作变化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D.人员内外流动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E.绩效低下</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企业的培训成本一般可以分为直接成本和间接成本，其中直接成本包括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t>A.培训讲师费用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B.培训实施所需材料、设施、设备费用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C.受训者在培训期间的工资和福利</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D.培训场地使用费用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E.参训人员的交通、食宿等费用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员工培训效果如何，是培训关注的重点之一，因此必须要进行培训效果的跟踪反馈。培训效果的跟踪和反馈一般分为四个级别，即</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A.培训课程本身的评估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B.培训前对培训效果的跟踪和反馈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C.培训中对培训效果的跟踪和反馈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D.培训效果评估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E.培训效率评估</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企业需要根据培训内容的特点选择合适的培训方式，这样才能达到更好的培训效果。在选择培训方式时，适合进行现场培训的内容包括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A.企业文化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B.管理实务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C.产品知识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D.企业行为规范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E.从事具体岗位所应具备的能力</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员工的职业生涯往往受到多方面因素的影响，其中属于影响员工职业生涯选择的个人因素有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A.个人心理特质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B.学历经历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C.家庭背景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D.个人生理特质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E.组织特色</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916890" w:rsidRPr="00225D88" w:rsidRDefault="00916890"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观察法可用于收集培训信息，以下关于观察法的说法正确的是？</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A.较适合销售人员和技术人员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B.优点在于培训者和培训对象亲自接触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C.观察者的主观偏见会影响调查的结论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D.观察记录表可作为培训需求分析的依据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E.观察的效果受培训者对工作熟悉程度的影响</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研讨法是企业在培训时选择的主要方法之一，研讨法的优点包括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A.形式多样，适应性强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B.多方信息交流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C.有利于大面积培养人才</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D.有利于培养受训人员综合能力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E.加深受训人员对知识的理解</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年度培训计划是每年度企业制定的员工培训计划，年度培训计划必须具备的内容有</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A.培训目的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C.培训需求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D.培训对象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E.培训内容</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员工培训会产生多种成本，一般来说可以分为直接培训成本和间接培训成本。其</w:t>
      </w:r>
      <w:r w:rsidRPr="00225D88">
        <w:rPr>
          <w:rFonts w:ascii="黑体" w:eastAsia="黑体" w:hAnsi="黑体"/>
          <w:szCs w:val="21"/>
        </w:rPr>
        <w:lastRenderedPageBreak/>
        <w:t>中，直接培训成本包括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A.教室设备的租赁费用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B.培训教师的费用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C.学员的往来交通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D.培训对象受训期间的工资福利</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E.培训项目设计产生的人力物力、时间等成本</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培训效果评估的四级评估体系能够从多个方面对培训进行评估，从而保证培训评估的科学性和有效性。培训效果评估的四级评估体系包括</w:t>
      </w:r>
      <w:r>
        <w:rPr>
          <w:rFonts w:ascii="黑体" w:eastAsia="黑体" w:hAnsi="黑体"/>
          <w:szCs w:val="21"/>
        </w:rPr>
        <w:t>(    )</w:t>
      </w:r>
      <w:r w:rsidRPr="00225D88">
        <w:rPr>
          <w:rFonts w:ascii="黑体" w:eastAsia="黑体" w:hAnsi="黑体"/>
          <w:szCs w:val="21"/>
        </w:rPr>
        <w:t>等内容。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A.反应评估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B.学习评估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C.行为评估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D.结果评估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E.情感评估</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企业在对培训效果进行评估时，需要采用合适的评估方法。培训效果评估的方法主要包括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A.行为观察法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B.笔试法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C.集体讨论法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D.角色扮演法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E.无领导小组讨论法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企业选择外部教师进行培训时，需注意选择的教师是否能够满足培训需要。一般来说，外部培训教师的选配标准包括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A.对培训所涉及的内容有实际工作经验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B.具有良好的交流沟通能力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C.尽量从企业内部培养以节约培训成本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D.拥有培训热情和教学愿望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E.能够熟练运用培训教材和培训工具</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企业在培训时不仅要注重内部培训资源的开发与利用，也要重视外部培训资源。其中，外部培训资源的开发途径包括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A.聘请专职的培训师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B.聘请本专业的专家、学者</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C.从大中院校聘请教师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D.从顾问公司聘请培训顾问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E.在网络上寻找并联系教师</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在人力资源培训中，开发企业内部的培训师，其优点包括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A.培训更具有针对性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B.培训易于控制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C.内部开发成本较低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D.易于营造气氛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E.培训交流顺畅</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当前，培训效果评估往往安排在培训结束之后，但是实际上在培训过程中进行效果评估也非常重要。在培训过程中进行效果评估的作用包括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A.有助于培训活动按照计划去进行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B.有助于科学解释培训的实际效果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C.能够实现培训资源的合理配置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D.及时得到培训执行情况和培训调整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E.找出不足，发现新的培训需求</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培训目标的设置是解决企业员工培训应该达到什么程度的标准，培训目标的特点包括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A.组织性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B.可操作性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C.明确性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D.符合企业发展目标</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E.协调性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人力资源开发是旨在提升组织人力资源质量的管理战略和活动，下列关于人力资源开发的说法，正确的是？</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A.人力资源开发的对象是人的智力、才能，即人的聪明才智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B.人力资源开发是一项复杂的系统工程，人既是开发的主体，又是被开发的客体</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C.相比培训，人力资源开发更注重目前的工作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D.人力资源开发活动是没有止境的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E.人力资源开发的对象是人力资源及其整个组织</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企业为实现培训目标，需在企业内部建立一个完善的培训体系，培训体系的主要</w:t>
      </w:r>
      <w:r w:rsidRPr="00225D88">
        <w:rPr>
          <w:rFonts w:ascii="黑体" w:eastAsia="黑体" w:hAnsi="黑体"/>
          <w:szCs w:val="21"/>
        </w:rPr>
        <w:lastRenderedPageBreak/>
        <w:t>内容包括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A.培训管理体系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B.培训课程体系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C.培训讲师管理制度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D.培训过程体系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E.培训效果评估体系</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培训迁移又称学习迁移，是指一种学习对另一种学习的影响，影响培训迁移的个人因素包括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A.自我效能</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B.迁移感知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C.阻碍因素</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D.支持因素</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E.环境因素</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培训成本是企业考虑培训安排的影响因素之一，在进行成本预算时，一般会从</w:t>
      </w:r>
      <w:r>
        <w:rPr>
          <w:rFonts w:ascii="黑体" w:eastAsia="黑体" w:hAnsi="黑体"/>
          <w:szCs w:val="21"/>
        </w:rPr>
        <w:t>(    )</w:t>
      </w:r>
      <w:r w:rsidRPr="00225D88">
        <w:rPr>
          <w:rFonts w:ascii="黑体" w:eastAsia="黑体" w:hAnsi="黑体"/>
          <w:szCs w:val="21"/>
        </w:rPr>
        <w:t>两方面进行计算。</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A.受训者缴纳的培训费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B.直接培训成本</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C.间接培训成本</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D.培训人员的人工成本</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E.培训师的工资收入</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这些年，关于建设学习型组织的讨论，一直没有停歇，越来越多的企业开始重视学习型组织的建设，学习型组织的优点有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A.有助于解决传统企业组织的缺陷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B.企业创新提供操作性较强的技术手段</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C.更好发挥员工的潜力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D.提升组织核心竞争力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E.不断进行调整和更新</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培训需求分析是开展整个培训活动的首要任务环节。培训需求产生的原因包括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A.工作变化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B.人员变化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C.绩效变化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D.部门变动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E.企业发展变化</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由于培训需求产生的原因是多样的，培训需求也可分为不同的层次。一般来说，培训需求分析的层次包括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A.组织层次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B.管理层次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C.任务层次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D.个人层次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E.操作层次</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w:t>
      </w:r>
    </w:p>
    <w:p w:rsidR="00225D88" w:rsidRPr="00225D88" w:rsidRDefault="00225D88" w:rsidP="00231C77">
      <w:pPr>
        <w:spacing w:line="340" w:lineRule="exact"/>
        <w:ind w:firstLine="420"/>
        <w:rPr>
          <w:rFonts w:ascii="黑体" w:eastAsia="黑体" w:hAnsi="黑体"/>
          <w:szCs w:val="21"/>
        </w:rPr>
      </w:pPr>
    </w:p>
    <w:p w:rsidR="00916890"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在进行培训需求分析时，需要考虑不同对象的要求，培训需求分析的对象包括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pStyle w:val="af4"/>
        <w:spacing w:line="340" w:lineRule="exact"/>
        <w:ind w:left="420" w:firstLineChars="0" w:firstLine="0"/>
        <w:rPr>
          <w:rFonts w:ascii="黑体" w:eastAsia="黑体" w:hAnsi="黑体"/>
          <w:szCs w:val="21"/>
        </w:rPr>
      </w:pPr>
      <w:r w:rsidRPr="00225D88">
        <w:rPr>
          <w:rFonts w:ascii="黑体" w:eastAsia="黑体" w:hAnsi="黑体"/>
          <w:szCs w:val="21"/>
        </w:rPr>
        <w:t>A.新入职员工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B.在职普通员工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C.在职核心员工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D.管理人员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E.培训讲师</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在开展培训需求分析时，具体可以通过下列</w:t>
      </w:r>
      <w:r>
        <w:rPr>
          <w:rFonts w:ascii="黑体" w:eastAsia="黑体" w:hAnsi="黑体"/>
          <w:szCs w:val="21"/>
        </w:rPr>
        <w:t>(    )</w:t>
      </w:r>
      <w:r w:rsidRPr="00225D88">
        <w:rPr>
          <w:rFonts w:ascii="黑体" w:eastAsia="黑体" w:hAnsi="黑体"/>
          <w:szCs w:val="21"/>
        </w:rPr>
        <w:t>方法收集信息。</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A.问卷调查法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B.现场观察法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C.工作任务分析法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D.重点团队面谈法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E.敏感性训练法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直接传授</w:t>
      </w:r>
      <w:proofErr w:type="gramStart"/>
      <w:r w:rsidRPr="00225D88">
        <w:rPr>
          <w:rFonts w:ascii="黑体" w:eastAsia="黑体" w:hAnsi="黑体"/>
          <w:szCs w:val="21"/>
        </w:rPr>
        <w:t>型培训</w:t>
      </w:r>
      <w:proofErr w:type="gramEnd"/>
      <w:r w:rsidRPr="00225D88">
        <w:rPr>
          <w:rFonts w:ascii="黑体" w:eastAsia="黑体" w:hAnsi="黑体"/>
          <w:szCs w:val="21"/>
        </w:rPr>
        <w:t>法是适用于知识类培训的一种培训方法，直接传授</w:t>
      </w:r>
      <w:proofErr w:type="gramStart"/>
      <w:r w:rsidRPr="00225D88">
        <w:rPr>
          <w:rFonts w:ascii="黑体" w:eastAsia="黑体" w:hAnsi="黑体"/>
          <w:szCs w:val="21"/>
        </w:rPr>
        <w:t>型培训</w:t>
      </w:r>
      <w:proofErr w:type="gramEnd"/>
      <w:r w:rsidRPr="00225D88">
        <w:rPr>
          <w:rFonts w:ascii="黑体" w:eastAsia="黑体" w:hAnsi="黑体"/>
          <w:szCs w:val="21"/>
        </w:rPr>
        <w:t>法可以划分为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A.课堂讲授法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B.专题讲座法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C.工作轮换法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D.讨论法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E.拓展训练法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参与</w:t>
      </w:r>
      <w:proofErr w:type="gramStart"/>
      <w:r w:rsidRPr="00225D88">
        <w:rPr>
          <w:rFonts w:ascii="黑体" w:eastAsia="黑体" w:hAnsi="黑体"/>
          <w:szCs w:val="21"/>
        </w:rPr>
        <w:t>型培训</w:t>
      </w:r>
      <w:proofErr w:type="gramEnd"/>
      <w:r w:rsidRPr="00225D88">
        <w:rPr>
          <w:rFonts w:ascii="黑体" w:eastAsia="黑体" w:hAnsi="黑体"/>
          <w:szCs w:val="21"/>
        </w:rPr>
        <w:t>法是适用于对知识和技能进行培训的一种培训方法，参与</w:t>
      </w:r>
      <w:proofErr w:type="gramStart"/>
      <w:r w:rsidRPr="00225D88">
        <w:rPr>
          <w:rFonts w:ascii="黑体" w:eastAsia="黑体" w:hAnsi="黑体"/>
          <w:szCs w:val="21"/>
        </w:rPr>
        <w:t>型培训</w:t>
      </w:r>
      <w:proofErr w:type="gramEnd"/>
      <w:r w:rsidRPr="00225D88">
        <w:rPr>
          <w:rFonts w:ascii="黑体" w:eastAsia="黑体" w:hAnsi="黑体"/>
          <w:szCs w:val="21"/>
        </w:rPr>
        <w:t>法的</w:t>
      </w:r>
      <w:r w:rsidRPr="00225D88">
        <w:rPr>
          <w:rFonts w:ascii="黑体" w:eastAsia="黑体" w:hAnsi="黑体"/>
          <w:szCs w:val="21"/>
        </w:rPr>
        <w:lastRenderedPageBreak/>
        <w:t>形式包括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A.自学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B.角色扮演法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C.案例教学法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D.沙盘模拟培训法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E.角色扮演法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选择合适的培训方法能够使培训产生更好的效果，判断选择的培训方法是否合适的标准包括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A.培训方法的选择是否有针对性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B.培训方法是否与培训目的、课程目标相适应</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C.培训方法的选择是否满足特定工作任务的要求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D.培训方法是否与培训对象的群体特征相适应</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E.参训人员是否熟练掌握工作技能</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hint="eastAsia"/>
          <w:szCs w:val="21"/>
        </w:rPr>
        <w:t>答案：ABCD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现今人员外派已经是跨国经营的大势所趋，为提高外派人员的工作效果，需要组织跨文化培训。在设计跨文化培训时，需考虑</w:t>
      </w:r>
      <w:r>
        <w:rPr>
          <w:rFonts w:ascii="黑体" w:eastAsia="黑体" w:hAnsi="黑体"/>
          <w:szCs w:val="21"/>
        </w:rPr>
        <w:t>(    )</w:t>
      </w:r>
      <w:r w:rsidRPr="00225D88">
        <w:rPr>
          <w:rFonts w:ascii="黑体" w:eastAsia="黑体" w:hAnsi="黑体"/>
          <w:szCs w:val="21"/>
        </w:rPr>
        <w:t>等因素。</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A.个人属性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B.组织战略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C.文化属性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D.具体工作属性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E.组织战略</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培训计划可以按照不同的标准划分为不同的类型，其中按照培训层级划分，培训计划可以分为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A.公司级培训计划</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B.部门级培训计划</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C.经理级培训计划</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D.个人培训计划</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E.管理开发培训计划</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企业在进行培训效果评估时，选择非正式评估的优点包括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A.方便易行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B.增加了信息资料的真实性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C.增加了评估结论的客观性和有效性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D.更真实准确地反映培训对象的态度变化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E.可将培训评估结论与最初计划进行对比</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在进行人力资源培训时，企业从外部聘请培训教师的优点包括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A.培训易于控制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B.易于营造培训氛围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C.可提升培训档次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D.对参训人员有较大吸引力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E.培训成本低</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当前，人力资源培训外包已十分普遍。企业在选择培训外包机构时，要重点考虑培训机构的</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A.培训教材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C.硬件设施</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D.相关经验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E.培训费用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培训效果评估是确定培训的有效性和价值性的重要过程，为做好培训效果评估，可以从</w:t>
      </w:r>
      <w:r>
        <w:rPr>
          <w:rFonts w:ascii="黑体" w:eastAsia="黑体" w:hAnsi="黑体"/>
          <w:szCs w:val="21"/>
        </w:rPr>
        <w:t>(    )</w:t>
      </w:r>
      <w:r w:rsidRPr="00225D88">
        <w:rPr>
          <w:rFonts w:ascii="黑体" w:eastAsia="黑体" w:hAnsi="黑体"/>
          <w:szCs w:val="21"/>
        </w:rPr>
        <w:t>三个层次进行。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A.培训课程评估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B.培训需求评估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C.培训实施评估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D.培训收益评估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E.培训讲师评估</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企业在培训时会涉及不同的方面，培训的效果也会受其影响，因此培训效果的评估也包括多方面内容，培训效果评估的内容主要包括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A.反应评估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B.学习评估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C.结果评估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D.行为评估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E.投资收益评估</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企业在新员工入职时有必要对其培训，在进行新员工培训内容设计时，需要考虑的两大因素包括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A.新员工自身的特点</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B.培训讲师</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C.培训环境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D.新员工培训的目标</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E.培训形式</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企业内部管理状况是影响职业开发的因素之一，内部管理状况的具体内容包括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A.企业文化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B.企业类别</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C.管理制度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D.领导者素质和价值观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E.企业发展方向</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职业生涯是指员工一生中所从事职业的全部过程，一般来说，员工的职业生涯包含</w:t>
      </w:r>
      <w:r>
        <w:rPr>
          <w:rFonts w:ascii="黑体" w:eastAsia="黑体" w:hAnsi="黑体"/>
          <w:szCs w:val="21"/>
        </w:rPr>
        <w:t>(    )</w:t>
      </w:r>
      <w:r w:rsidRPr="00225D88">
        <w:rPr>
          <w:rFonts w:ascii="黑体" w:eastAsia="黑体" w:hAnsi="黑体"/>
          <w:szCs w:val="21"/>
        </w:rPr>
        <w:t>两个方面。</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A.组织职业生涯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B.内职业生涯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w:t>
      </w:r>
      <w:proofErr w:type="gramStart"/>
      <w:r w:rsidRPr="00225D88">
        <w:rPr>
          <w:rFonts w:ascii="黑体" w:eastAsia="黑体" w:hAnsi="黑体"/>
          <w:szCs w:val="21"/>
        </w:rPr>
        <w:t>外职业</w:t>
      </w:r>
      <w:proofErr w:type="gramEnd"/>
      <w:r w:rsidRPr="00225D88">
        <w:rPr>
          <w:rFonts w:ascii="黑体" w:eastAsia="黑体" w:hAnsi="黑体"/>
          <w:szCs w:val="21"/>
        </w:rPr>
        <w:t>生涯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D.个人职业生涯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E.组织职业生涯</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态度</w:t>
      </w:r>
      <w:proofErr w:type="gramStart"/>
      <w:r w:rsidRPr="00225D88">
        <w:rPr>
          <w:rFonts w:ascii="黑体" w:eastAsia="黑体" w:hAnsi="黑体"/>
          <w:szCs w:val="21"/>
        </w:rPr>
        <w:t>型培训</w:t>
      </w:r>
      <w:proofErr w:type="gramEnd"/>
      <w:r w:rsidRPr="00225D88">
        <w:rPr>
          <w:rFonts w:ascii="黑体" w:eastAsia="黑体" w:hAnsi="黑体"/>
          <w:szCs w:val="21"/>
        </w:rPr>
        <w:t>法是培训的重要方法之一，态度</w:t>
      </w:r>
      <w:proofErr w:type="gramStart"/>
      <w:r w:rsidRPr="00225D88">
        <w:rPr>
          <w:rFonts w:ascii="黑体" w:eastAsia="黑体" w:hAnsi="黑体"/>
          <w:szCs w:val="21"/>
        </w:rPr>
        <w:t>型培训</w:t>
      </w:r>
      <w:proofErr w:type="gramEnd"/>
      <w:r w:rsidRPr="00225D88">
        <w:rPr>
          <w:rFonts w:ascii="黑体" w:eastAsia="黑体" w:hAnsi="黑体"/>
          <w:szCs w:val="21"/>
        </w:rPr>
        <w:t>法主要适用于以</w:t>
      </w:r>
      <w:r>
        <w:rPr>
          <w:rFonts w:ascii="黑体" w:eastAsia="黑体" w:hAnsi="黑体"/>
          <w:szCs w:val="21"/>
        </w:rPr>
        <w:t>(    )</w:t>
      </w:r>
      <w:r w:rsidRPr="00225D88">
        <w:rPr>
          <w:rFonts w:ascii="黑体" w:eastAsia="黑体" w:hAnsi="黑体"/>
          <w:szCs w:val="21"/>
        </w:rPr>
        <w:t>为内容的训练。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A.行为调整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B.知识训练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C.心理培训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D.技能培训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E.操作培训</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企业在组织培训是，需要考虑不同人员的特性，从而针对性地设计培训内容。对于企业中的基层管理人员培训，其培训的内容需要侧重</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A.企业战略发展研究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B.管理人员角色认知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C.管理技能培训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D.管理实务培训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E.领导艺术</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企业的培训成本一般可以分为直接成本和间接成本，其中直接成本包括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t>A.培训讲师费用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B.培训实施所需材料、设施、设备费用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C.受训者在培训期间的工资和福利</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D.培训场地使用费用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E.参训人员的交通、食宿等费用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工作分析需要考虑一定的环境因素，其中，宏观外部环境包括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A.政治法律环境</w:t>
      </w:r>
      <w:r w:rsidRPr="00225D88">
        <w:rPr>
          <w:rFonts w:ascii="黑体" w:eastAsia="黑体" w:hAnsi="黑体"/>
          <w:szCs w:val="21"/>
        </w:rPr>
        <w:tab/>
      </w:r>
    </w:p>
    <w:p w:rsidR="00225D88" w:rsidRPr="00225D88" w:rsidRDefault="00AB0061" w:rsidP="00231C77">
      <w:pPr>
        <w:spacing w:line="340" w:lineRule="exact"/>
        <w:ind w:firstLine="420"/>
        <w:rPr>
          <w:rFonts w:ascii="黑体" w:eastAsia="黑体" w:hAnsi="黑体"/>
          <w:szCs w:val="21"/>
        </w:rPr>
      </w:pPr>
      <w:r>
        <w:rPr>
          <w:rFonts w:ascii="黑体" w:eastAsia="黑体" w:hAnsi="黑体"/>
          <w:szCs w:val="21"/>
        </w:rPr>
        <w:t>B.</w:t>
      </w:r>
      <w:r w:rsidR="00225D88" w:rsidRPr="00225D88">
        <w:rPr>
          <w:rFonts w:ascii="黑体" w:eastAsia="黑体" w:hAnsi="黑体"/>
          <w:szCs w:val="21"/>
        </w:rPr>
        <w:t>宏观经济环境</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C.社会文化环境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D.技术环境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E.组织文化</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916890" w:rsidRPr="00225D88" w:rsidRDefault="00916890"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资料分析法是工作分析的主要方法之一，其缺点主要包括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A.缺乏灵活性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B.成本较高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C.工作效率不高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D.信息不够全面</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E.时间太长</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工作编号是指按照岗位评估与分析的结果对岗位进行编号。工作编号应该符合的要求有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A.唯一性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B.方便性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C.多样性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D.可扩性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E.可用性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工作分析的质量对其他人力资源管理模块具有举足轻重的影响。为保证工作分析质量，应遵循</w:t>
      </w:r>
      <w:r>
        <w:rPr>
          <w:rFonts w:ascii="黑体" w:eastAsia="黑体" w:hAnsi="黑体"/>
          <w:szCs w:val="21"/>
        </w:rPr>
        <w:t>(    )</w:t>
      </w:r>
      <w:r w:rsidRPr="00225D88">
        <w:rPr>
          <w:rFonts w:ascii="黑体" w:eastAsia="黑体" w:hAnsi="黑体"/>
          <w:szCs w:val="21"/>
        </w:rPr>
        <w:t>等基本原则。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A.系统原则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B.能级原则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C.动态原则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D.标准化原则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E.最优化原则</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任职资格指的是与工作绩效高度相关的一系列人员特征。对任职者的任职资格分析包括对任职者的</w:t>
      </w:r>
      <w:r>
        <w:rPr>
          <w:rFonts w:ascii="黑体" w:eastAsia="黑体" w:hAnsi="黑体"/>
          <w:szCs w:val="21"/>
        </w:rPr>
        <w:t>(    )</w:t>
      </w:r>
      <w:r w:rsidRPr="00225D88">
        <w:rPr>
          <w:rFonts w:ascii="黑体" w:eastAsia="黑体" w:hAnsi="黑体"/>
          <w:szCs w:val="21"/>
        </w:rPr>
        <w:t>进行分析。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A.工作经验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B.技能要求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C.教育背景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D.知识要求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E.心理及生理因素</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对工作内容的分析是指对产品（或服务）实现全过程及重要的辅助过程的分析，包括</w:t>
      </w:r>
      <w:r>
        <w:rPr>
          <w:rFonts w:ascii="黑体" w:eastAsia="黑体" w:hAnsi="黑体"/>
          <w:szCs w:val="21"/>
        </w:rPr>
        <w:t>(    )</w:t>
      </w:r>
      <w:r w:rsidRPr="00225D88">
        <w:rPr>
          <w:rFonts w:ascii="黑体" w:eastAsia="黑体" w:hAnsi="黑体"/>
          <w:szCs w:val="21"/>
        </w:rPr>
        <w:t>等相关内容的分析。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A.工作职责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B.工作流程</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C.工作权限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D.工作关系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E.工作环境条件</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对于各类职位定量信息需要的日益增长，使得更系统的工作分析方法得以发展。最常见的工作分析技术系统性方法主要有</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A.职位分析问卷法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B.任务清单法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C.访谈法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D.临界特质分析系统法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E.关键事件分析技术</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916890" w:rsidRPr="00225D88" w:rsidRDefault="00916890"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工作再设计是改善员工工作生活质量的重要工具。工作再设计的方法包括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t>A.工作轮换</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B.工作扩大化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C.工作丰富化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D.工作扁平化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E.弹性工作</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lastRenderedPageBreak/>
        <w:t>工作分析又称职位分析、岗位分析或职务分析，其意义在于</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A.工作分析是企业人力资源管理的基础</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B.工作分析为企业各项管理活动指明方向</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C.通过工作分析能够满足员工成长的需要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D.通过工作分析能够满足企业成长的需要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E.工作分析可以帮助企业提高效率</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工作分析的实施是一个完整的过程，一般应包括</w:t>
      </w:r>
      <w:r>
        <w:rPr>
          <w:rFonts w:ascii="黑体" w:eastAsia="黑体" w:hAnsi="黑体"/>
          <w:szCs w:val="21"/>
        </w:rPr>
        <w:t>(    )</w:t>
      </w:r>
      <w:r w:rsidRPr="00225D88">
        <w:rPr>
          <w:rFonts w:ascii="黑体" w:eastAsia="黑体" w:hAnsi="黑体"/>
          <w:szCs w:val="21"/>
        </w:rPr>
        <w:t>等步骤。</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A.工作分析前的准备工作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B.工作信息的搜集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C.工作信息的分析与标准化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D.工作分析结果的形成与应用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E.工作观察</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为顺利实施工作分析，组建一个专门的工作分析小组是十分必要的。工作分析小组成员通常包括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A.组织高层领导</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B.工作分析专家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C.主管人员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D.工作任职者</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E.客户</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收集工作信息是工作分析调查阶段的重点工作，由工作任职者来搜集工作信息的优势包括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A.工作任职者能够提供关于工作的完整信息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B.通常可以使用大量的任职者对同一岗位的工作提供信息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C.当需要对大量的岗位进行工作分析时，使用工作任职者来搜集工作信息是最有效率的方法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D.工作任职者不一定愿意报告他们工作的内容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E.工作任职者往往不愿意接受关于搜集工作信息方法的培训</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工作设计需依据一定的理论基础，其中，古典工作设计理论的特点是强调工作任务的</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A.职业化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B.简单化</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C.标准化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D.专业化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E.人性化</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知识型员工是现代企业保持竞争力的必要条件，其具有</w:t>
      </w:r>
      <w:r>
        <w:rPr>
          <w:rFonts w:ascii="黑体" w:eastAsia="黑体" w:hAnsi="黑体"/>
          <w:szCs w:val="21"/>
        </w:rPr>
        <w:t>(    )</w:t>
      </w:r>
      <w:r w:rsidRPr="00225D88">
        <w:rPr>
          <w:rFonts w:ascii="黑体" w:eastAsia="黑体" w:hAnsi="黑体"/>
          <w:szCs w:val="21"/>
        </w:rPr>
        <w:t>等个性特点。</w:t>
      </w:r>
      <w:r w:rsidRPr="00225D88">
        <w:rPr>
          <w:rFonts w:ascii="黑体" w:eastAsia="黑体" w:hAnsi="黑体"/>
          <w:szCs w:val="21"/>
        </w:rPr>
        <w:tab/>
      </w:r>
      <w:r w:rsidRPr="00225D88">
        <w:rPr>
          <w:rFonts w:ascii="黑体" w:eastAsia="黑体" w:hAnsi="黑体" w:hint="eastAsia"/>
          <w:szCs w:val="21"/>
        </w:rPr>
        <w:t xml:space="preserve">        </w:t>
      </w:r>
      <w:r w:rsidR="006A7209">
        <w:rPr>
          <w:rFonts w:ascii="黑体" w:eastAsia="黑体" w:hAnsi="黑体"/>
          <w:szCs w:val="21"/>
        </w:rPr>
        <w:t xml:space="preserve">   </w:t>
      </w:r>
      <w:r w:rsidRPr="00225D88">
        <w:rPr>
          <w:rFonts w:ascii="黑体" w:eastAsia="黑体" w:hAnsi="黑体"/>
          <w:szCs w:val="21"/>
        </w:rPr>
        <w:tab/>
      </w:r>
      <w:r w:rsidR="006A7209" w:rsidRPr="00225D88">
        <w:rPr>
          <w:rFonts w:ascii="黑体" w:eastAsia="黑体" w:hAnsi="黑体"/>
          <w:szCs w:val="21"/>
        </w:rPr>
        <w:t>A.自主意识强</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B.注重自我价值的实现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C.重视行政权力</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D.流动性小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E.流动性大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知识型员工是现代企业保持竞争力的必要条件，其具有</w:t>
      </w:r>
      <w:r>
        <w:rPr>
          <w:rFonts w:ascii="黑体" w:eastAsia="黑体" w:hAnsi="黑体"/>
          <w:szCs w:val="21"/>
        </w:rPr>
        <w:t>(    )</w:t>
      </w:r>
      <w:r w:rsidRPr="00225D88">
        <w:rPr>
          <w:rFonts w:ascii="黑体" w:eastAsia="黑体" w:hAnsi="黑体"/>
          <w:szCs w:val="21"/>
        </w:rPr>
        <w:t>等工作特点。</w:t>
      </w:r>
      <w:r w:rsidRPr="00225D88">
        <w:rPr>
          <w:rFonts w:ascii="黑体" w:eastAsia="黑体" w:hAnsi="黑体"/>
          <w:szCs w:val="21"/>
        </w:rPr>
        <w:tab/>
      </w:r>
      <w:r w:rsidRPr="00225D88">
        <w:rPr>
          <w:rFonts w:ascii="黑体" w:eastAsia="黑体" w:hAnsi="黑体" w:hint="eastAsia"/>
          <w:szCs w:val="21"/>
        </w:rPr>
        <w:t xml:space="preserve">        </w:t>
      </w:r>
      <w:r w:rsidR="006A7209">
        <w:rPr>
          <w:rFonts w:ascii="黑体" w:eastAsia="黑体" w:hAnsi="黑体"/>
          <w:szCs w:val="21"/>
        </w:rPr>
        <w:t xml:space="preserve">  </w:t>
      </w:r>
      <w:r w:rsidRPr="00225D88">
        <w:rPr>
          <w:rFonts w:ascii="黑体" w:eastAsia="黑体" w:hAnsi="黑体"/>
          <w:szCs w:val="21"/>
        </w:rPr>
        <w:tab/>
      </w:r>
      <w:r w:rsidR="006A7209" w:rsidRPr="00225D88">
        <w:rPr>
          <w:rFonts w:ascii="黑体" w:eastAsia="黑体" w:hAnsi="黑体"/>
          <w:szCs w:val="21"/>
        </w:rPr>
        <w:t>A.工作过程容易监控</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B.工作具有创造性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C.工作成果容易衡量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D.工作过程难以监控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E.工作成果很难衡量</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知识型员工是现代企业职工的重要组成部分，激励知识型员工的因素有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t>A.个体成长</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B.工作自主程度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C.工作难度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D.业务成就</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E.薪酬福利</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工作设计受到许多因素的影响，这些影响因素主要包括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A.劳动者个人特征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B.劳动条件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C.工艺技术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D.管理方式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E.政策机制</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工作分析常常为其他人力资源管理职能的使用提供方便。对于招聘而言，工作分析的侧重点是</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w:t>
      </w:r>
      <w:proofErr w:type="gramStart"/>
      <w:r w:rsidRPr="00225D88">
        <w:rPr>
          <w:rFonts w:ascii="黑体" w:eastAsia="黑体" w:hAnsi="黑体"/>
          <w:szCs w:val="21"/>
        </w:rPr>
        <w:t>该岗位</w:t>
      </w:r>
      <w:proofErr w:type="gramEnd"/>
      <w:r w:rsidRPr="00225D88">
        <w:rPr>
          <w:rFonts w:ascii="黑体" w:eastAsia="黑体" w:hAnsi="黑体"/>
          <w:szCs w:val="21"/>
        </w:rPr>
        <w:t>的工作职责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w:t>
      </w:r>
      <w:proofErr w:type="gramStart"/>
      <w:r w:rsidRPr="00225D88">
        <w:rPr>
          <w:rFonts w:ascii="黑体" w:eastAsia="黑体" w:hAnsi="黑体"/>
          <w:szCs w:val="21"/>
        </w:rPr>
        <w:t>该岗位</w:t>
      </w:r>
      <w:proofErr w:type="gramEnd"/>
      <w:r w:rsidRPr="00225D88">
        <w:rPr>
          <w:rFonts w:ascii="黑体" w:eastAsia="黑体" w:hAnsi="黑体"/>
          <w:szCs w:val="21"/>
        </w:rPr>
        <w:t>对任职者的要求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C.每一项工作应达到的要求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D.衡量每一项工作的标准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E.关键考核指标</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工作说明书中的“工作识别”主要包括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A.工作名称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B.其他识别标志</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C.工作地点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D.隶属关系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E.工作概要</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资格说明书是工作分析的成果之一，其包括的内容有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A.职位上下级关系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B.资格条件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C.考核项目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D.健康状况</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E.心理素质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工作日志法是工作分析的主要方法之一。工作日志的填写要求有</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A.工作日志随身携带，每天按工作活动发生的顺序及时填写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B.针对特定对象的作业活动进行观察，记录有关工作信息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C.要严格按照表格要求填写，不要有遗漏，以保证信息的完整性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D.对其中的关键事件进行记录</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E.要认真填写有关工作情况，提供真实信息</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在进行工作分析时，采用封闭式问卷的优点包括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A.答案标准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B.便于任职者较为准确地回答问题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C.便于通过计算机等现代化手段进行数据处理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D.设计技术比较简单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E.备选答案全面</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在进行工作分析时，采用开放式问卷的缺点包括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A.答案标准化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B.可能收集到一些毫无价值的信息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C.设计的技术要求比较高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D.难以对收集的结果进行对比与统计分析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E.被调查者需要具有较高的文化水平</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访谈法是工作分析的重要方法之一，在使用访谈法时，设置的访谈环境应该符合什么要求？</w:t>
      </w:r>
      <w:r>
        <w:rPr>
          <w:rFonts w:ascii="黑体" w:eastAsia="黑体" w:hAnsi="黑体"/>
          <w:szCs w:val="21"/>
        </w:rPr>
        <w:t>(    )</w:t>
      </w:r>
      <w:r w:rsidR="006A7209">
        <w:rPr>
          <w:rFonts w:ascii="黑体" w:eastAsia="黑体" w:hAnsi="黑体" w:hint="eastAsia"/>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A.保密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B.不被打断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C.方便访谈者</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D.公开</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E.方便调查者</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对于各类职位定量信息需要的日益增长，使得更系统的工作分析方法得以发展。现代工作分析系统的种类一般可以分为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A.工作导向型工作分析系统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B.职责导向型工作分析系统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C.资格导向型工作分析系统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D.任务导向型工作分析系统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E.人员导向型工作分析系统</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收集工作信息是工作分析调查阶段的重点工作，由工作任职者收集工作信息的缺点主要包括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A.对具体的工作业务缺乏了解将影响工作分析的进程</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B.工作任职者不一定愿意报告他们的工作内容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C.工作任职者往往需要接受关于收集工作信息方法的培训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D.一部分工作任职者往往会带有功利的目的，夸大他们的工作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E.工作任职者不需要接受关于收集工作信息方法的培训</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面谈法是工作信息收集的重要方法之一，在工作信息收集时采用面谈法的优点包括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A.有助于收集到较多的、更深入的工作信息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B.可以简单而迅速的收集工作信息，应用面广</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C.能够及时进行控制和引导</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D.工作的成本较低</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E.可以得到具体准确、直观性强的信息</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工作规范的实质是对上岗人员的条件提出综合要求。其中，管理岗位的工作规范主要包括的内容有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A.职责要求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B.知识要求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C.能力要求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D.受教育程度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E.经历要求</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工作分析与人力资源管理其他</w:t>
      </w:r>
      <w:proofErr w:type="gramStart"/>
      <w:r w:rsidRPr="00225D88">
        <w:rPr>
          <w:rFonts w:ascii="黑体" w:eastAsia="黑体" w:hAnsi="黑体"/>
          <w:szCs w:val="21"/>
        </w:rPr>
        <w:t>版块</w:t>
      </w:r>
      <w:proofErr w:type="gramEnd"/>
      <w:r w:rsidRPr="00225D88">
        <w:rPr>
          <w:rFonts w:ascii="黑体" w:eastAsia="黑体" w:hAnsi="黑体"/>
          <w:szCs w:val="21"/>
        </w:rPr>
        <w:t>息息相关，其与员工培训的关系主要表现为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A.工作分析有利于员工激励</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B.工作分析有利于员工培训需求的确定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C.工作分析能够使员工更加认同组织文化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D.工作分析是设计员工培训方案的基础</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E.工作分析能够加强员工的归属感</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根据不同的需要，工作说明书的格式并非只有一种统一的格式。常见的工作说明书的格式通常包括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A.叙述形式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B.正规格式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C.表格形式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D.非正规格式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E.口头形式</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科学、合理的岗位设置是满足企业正常运营的基础保障之一。岗位的设置主要是由组织的</w:t>
      </w:r>
      <w:r>
        <w:rPr>
          <w:rFonts w:ascii="黑体" w:eastAsia="黑体" w:hAnsi="黑体"/>
          <w:szCs w:val="21"/>
        </w:rPr>
        <w:t>(    )</w:t>
      </w:r>
      <w:r w:rsidRPr="00225D88">
        <w:rPr>
          <w:rFonts w:ascii="黑体" w:eastAsia="黑体" w:hAnsi="黑体"/>
          <w:szCs w:val="21"/>
        </w:rPr>
        <w:t>决定的。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A.内容</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B.目标</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C.职责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D.任务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E.能力</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工作设计的好坏直接影响工作质量的优劣及工作本身的成败。工作设计的要求包括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A.确保组织任务顺利完成</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B.明确工作任务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C.有助于发挥人的能力、提高工作效率</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D.明确岗位职责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E.应考虑现实的可靠性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工作设计的改进涉及组织中的各种因素，主要包括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B.任务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C.技术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D.结构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E.人员</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评分法是工作评价的常见方法。在进行工作评价时，采用评分法的主要优点是</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A.专业性强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B.科学性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C.客观性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D.准确性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E.省时省力</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工作评价是一项系统工程，其全部工作可概括为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A.系统设计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B.现场实施</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C.组织协调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D.数据处理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E.调查研究</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w:t>
      </w:r>
    </w:p>
    <w:p w:rsidR="00225D88" w:rsidRPr="00225D88" w:rsidRDefault="00225D88" w:rsidP="00231C77">
      <w:pPr>
        <w:spacing w:line="340" w:lineRule="exact"/>
        <w:ind w:firstLineChars="0" w:firstLine="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企业岗位分类与公务员职位分类的区别是</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A.研究对象不同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B.实施性质不同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C.实施范围不同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D.具有很大强制性</w:t>
      </w:r>
      <w:r w:rsidRPr="00225D88">
        <w:rPr>
          <w:rFonts w:ascii="黑体" w:eastAsia="黑体" w:hAnsi="黑体"/>
          <w:szCs w:val="21"/>
        </w:rPr>
        <w:tab/>
      </w:r>
    </w:p>
    <w:p w:rsidR="00225D88" w:rsidRPr="00225D88" w:rsidRDefault="00AB0061" w:rsidP="00231C77">
      <w:pPr>
        <w:spacing w:line="340" w:lineRule="exact"/>
        <w:ind w:firstLine="420"/>
        <w:rPr>
          <w:rFonts w:ascii="黑体" w:eastAsia="黑体" w:hAnsi="黑体"/>
          <w:szCs w:val="21"/>
        </w:rPr>
      </w:pPr>
      <w:r>
        <w:rPr>
          <w:rFonts w:ascii="黑体" w:eastAsia="黑体" w:hAnsi="黑体"/>
          <w:szCs w:val="21"/>
        </w:rPr>
        <w:t>E.</w:t>
      </w:r>
      <w:r w:rsidR="00225D88" w:rsidRPr="00225D88">
        <w:rPr>
          <w:rFonts w:ascii="黑体" w:eastAsia="黑体" w:hAnsi="黑体"/>
          <w:szCs w:val="21"/>
        </w:rPr>
        <w:t>实施难度不同</w:t>
      </w:r>
      <w:r w:rsidR="00225D88"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工作丰富化设计是工作设计的方法之一。下列可使岗位工作丰富化的措施有</w:t>
      </w:r>
      <w:r>
        <w:rPr>
          <w:rFonts w:ascii="黑体" w:eastAsia="黑体" w:hAnsi="黑体"/>
          <w:szCs w:val="21"/>
        </w:rPr>
        <w:lastRenderedPageBreak/>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A.尽量使员工进行不同工序、设备的操作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B.使员工了解承担任务与总任务、总目标的关系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C.使员工明确本岗位任务完成的意义，并可获得反馈信息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D.员工拥有自主权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E.分工严细</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在进行工作分析时，采用开放式问卷的优点是</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A.可获得难以预料的新信息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B.适于回答难度较大、错综复杂的提问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C.给出问答者以较多的创造性或自我表现的机会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D.适合一般职工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E.省时、省力</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下列属于工作岗位调查内容的范围有</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A.本岗位工作任务的性质、内容、程序和责任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B.承担本岗位的资格、条件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C.劳动强度、使用设备及其工具的复杂程度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D.工作条件和劳动环境及其基本岗位的危险性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E.个人表现和婚姻家庭情况</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工作岗位的设计应当满足</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A.企业劳动分工与协作的需要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B.企业不断提高生产效率、增加产出的需要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C.劳动者安全条件下从事生产劳动的生理上的需要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D.劳动者在舒适条件下从事生产劳动的心理上的需要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E.因人设岗</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问卷法是工作分析的最主要方法之一。在进行工作分析时，采用问卷法的缺点是</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A.问卷编制的技术要求较高，成本费用较高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B.不同任职者对同样问题理解有偏差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C.问卷回收率通常偏低</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D.调查范围广</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E.只适用于有文字理解和书面表达能力的人</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关键事件是指那些影响绩效的重要的、特定的行为和任务。工作分析时，获取关键事件的主要方法包括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A.排序法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B.访谈法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C.问卷法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D.观察法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E.工作会议</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工作评价是组织必需的一项基础工作。常见的工作评价的方法主要包括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t>A.排列法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B.分类法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C.评分法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D.因素比较法</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E.海氏工作评价系统</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工作识别是工作描述的基本项目之一。其内容主要包括</w:t>
      </w:r>
      <w:r>
        <w:rPr>
          <w:rFonts w:ascii="黑体" w:eastAsia="黑体" w:hAnsi="黑体"/>
          <w:szCs w:val="21"/>
        </w:rPr>
        <w:t>(    )</w:t>
      </w:r>
      <w:r w:rsidRPr="00225D88">
        <w:rPr>
          <w:rFonts w:ascii="黑体" w:eastAsia="黑体" w:hAnsi="黑体"/>
          <w:szCs w:val="21"/>
        </w:rPr>
        <w:t xml:space="preserve">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A.工作名称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B.工作地点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C.工作概要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D.工作职责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E.工作关系</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岗位设置</w:t>
      </w:r>
      <w:proofErr w:type="gramStart"/>
      <w:r w:rsidRPr="00225D88">
        <w:rPr>
          <w:rFonts w:ascii="黑体" w:eastAsia="黑体" w:hAnsi="黑体"/>
          <w:szCs w:val="21"/>
        </w:rPr>
        <w:t>表岗位</w:t>
      </w:r>
      <w:proofErr w:type="gramEnd"/>
      <w:r w:rsidRPr="00225D88">
        <w:rPr>
          <w:rFonts w:ascii="黑体" w:eastAsia="黑体" w:hAnsi="黑体"/>
          <w:szCs w:val="21"/>
        </w:rPr>
        <w:t>设置表是岗位设置工作的最后成果，是企业规范化管理的一个正式的、重要的文件。一般来说，岗位设置表可分为</w:t>
      </w:r>
      <w:r>
        <w:rPr>
          <w:rFonts w:ascii="黑体" w:eastAsia="黑体" w:hAnsi="黑体"/>
          <w:szCs w:val="21"/>
        </w:rPr>
        <w:t>(    )</w:t>
      </w:r>
      <w:r w:rsidRPr="00225D88">
        <w:rPr>
          <w:rFonts w:ascii="黑体" w:eastAsia="黑体" w:hAnsi="黑体"/>
          <w:szCs w:val="21"/>
        </w:rPr>
        <w:t xml:space="preserve">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A.常规岗位设置表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B.临时岗位设置表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C.企业岗位设置总表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D.部门岗位设置表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E.正式岗位设置表 </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企业通过定编定员才能达到事事有人做，人人有事做，岗位无重复，工作无遗漏的目的。定编定员的原则主要包括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A.工作效率原则</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B.科学性原则</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C.合理性原则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D.岗位比例关系协调原则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E.人员比例关系协调原则</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工作分析准备阶段需要准备的文件种类有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A.文具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B.工具设备</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C.宣传文件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D.工作表单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E.人员信息</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对于各类职位定量信息需要的日益增长，使得更系统的工作分析方法得以发展。下列哪些是以人为基础的系统性职位分析方法</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A.职位分析问卷法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B.工作要素法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C.临界特质分析系统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D.关键事件分析法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E.管理职位分析问卷法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6A7209" w:rsidRDefault="00225D88" w:rsidP="00231C77">
      <w:pPr>
        <w:pStyle w:val="af4"/>
        <w:numPr>
          <w:ilvl w:val="0"/>
          <w:numId w:val="27"/>
        </w:numPr>
        <w:spacing w:line="340" w:lineRule="exact"/>
        <w:ind w:firstLine="420"/>
        <w:rPr>
          <w:rFonts w:ascii="黑体" w:eastAsia="黑体" w:hAnsi="黑体"/>
          <w:szCs w:val="21"/>
        </w:rPr>
      </w:pPr>
      <w:r w:rsidRPr="006A7209">
        <w:rPr>
          <w:rFonts w:ascii="黑体" w:eastAsia="黑体" w:hAnsi="黑体"/>
          <w:szCs w:val="21"/>
        </w:rPr>
        <w:t>工作轮换是工作设计的重要方法之一。工作轮换的好处主要有(    )。</w:t>
      </w:r>
      <w:r w:rsidRPr="006A7209">
        <w:rPr>
          <w:rFonts w:ascii="黑体" w:eastAsia="黑体" w:hAnsi="黑体"/>
          <w:szCs w:val="21"/>
        </w:rPr>
        <w:tab/>
      </w:r>
      <w:r w:rsidRPr="006A7209">
        <w:rPr>
          <w:rFonts w:ascii="黑体" w:eastAsia="黑体" w:hAnsi="黑体" w:hint="eastAsia"/>
          <w:szCs w:val="21"/>
        </w:rPr>
        <w:t xml:space="preserve">         </w:t>
      </w:r>
      <w:r w:rsidR="006A7209" w:rsidRPr="006A7209">
        <w:rPr>
          <w:rFonts w:ascii="黑体" w:eastAsia="黑体" w:hAnsi="黑体"/>
          <w:szCs w:val="21"/>
        </w:rPr>
        <w:t xml:space="preserve">  </w:t>
      </w:r>
    </w:p>
    <w:p w:rsidR="006A7209" w:rsidRDefault="006A7209" w:rsidP="00231C77">
      <w:pPr>
        <w:pStyle w:val="af4"/>
        <w:spacing w:line="340" w:lineRule="exact"/>
        <w:ind w:left="420" w:firstLineChars="0" w:firstLine="0"/>
        <w:rPr>
          <w:rFonts w:ascii="黑体" w:eastAsia="黑体" w:hAnsi="黑体"/>
          <w:szCs w:val="21"/>
        </w:rPr>
      </w:pPr>
      <w:r w:rsidRPr="006A7209">
        <w:rPr>
          <w:rFonts w:ascii="黑体" w:eastAsia="黑体" w:hAnsi="黑体" w:hint="eastAsia"/>
          <w:szCs w:val="21"/>
        </w:rPr>
        <w:t>A.降低企业生产成本</w:t>
      </w:r>
      <w:r w:rsidRPr="006A7209">
        <w:rPr>
          <w:rFonts w:ascii="黑体" w:eastAsia="黑体" w:hAnsi="黑体" w:hint="eastAsia"/>
          <w:szCs w:val="21"/>
        </w:rPr>
        <w:tab/>
      </w:r>
    </w:p>
    <w:p w:rsidR="00225D88" w:rsidRPr="006A7209" w:rsidRDefault="00225D88" w:rsidP="00231C77">
      <w:pPr>
        <w:pStyle w:val="af4"/>
        <w:spacing w:line="340" w:lineRule="exact"/>
        <w:ind w:left="420" w:firstLineChars="0" w:firstLine="0"/>
        <w:rPr>
          <w:rFonts w:ascii="黑体" w:eastAsia="黑体" w:hAnsi="黑体"/>
          <w:szCs w:val="21"/>
        </w:rPr>
      </w:pPr>
      <w:r w:rsidRPr="006A7209">
        <w:rPr>
          <w:rFonts w:ascii="黑体" w:eastAsia="黑体" w:hAnsi="黑体"/>
          <w:szCs w:val="21"/>
        </w:rPr>
        <w:t>B.满足员工的内在需要</w:t>
      </w:r>
      <w:r w:rsidRPr="006A7209">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C.满足员工的职业选择倾向</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D.增强部门间协作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E.稳定企业生产秩序</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职位分析问卷法是由美国学者于1972年提出的一种适应性很强的数量化工作分析方法。职位分析问卷主要分为</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A.开放式问卷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B.结构化问卷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C.封闭式问卷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D.互动式问卷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E.非结构化问卷</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工作分析各个阶段具有不同的工作，在工作分析结果形成阶段的主要工作有</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A.信息处理</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B.信息分析</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C.描述与编制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D.信息的核实</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E.审核与批准</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要素计点法是工作评价的基本方法之一，下列哪些属于要素计点法的优点？</w:t>
      </w:r>
      <w:r>
        <w:rPr>
          <w:rFonts w:ascii="黑体" w:eastAsia="黑体" w:hAnsi="黑体"/>
          <w:szCs w:val="21"/>
        </w:rPr>
        <w:t>(    )</w:t>
      </w:r>
      <w:r w:rsidRPr="00225D88">
        <w:rPr>
          <w:rFonts w:ascii="黑体" w:eastAsia="黑体" w:hAnsi="黑体"/>
          <w:szCs w:val="21"/>
        </w:rPr>
        <w:tab/>
        <w:t>A.是一种量化的评价技术，容易对员工进行解释和使用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B.评价者较多时也不会出现意见不一致的情况</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C.能够反映岗位间差距的大小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D.评价流程科学、规范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E.容易被人理解和接受，说不定准确性高</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AB0061"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排序法是工作评价的基本方法之一，下列哪些属于排序法的缺点？</w:t>
      </w:r>
      <w:r>
        <w:rPr>
          <w:rFonts w:ascii="黑体" w:eastAsia="黑体" w:hAnsi="黑体"/>
          <w:szCs w:val="21"/>
        </w:rPr>
        <w:t>(    )</w:t>
      </w:r>
      <w:r w:rsidRPr="00225D88">
        <w:rPr>
          <w:rFonts w:ascii="黑体" w:eastAsia="黑体" w:hAnsi="黑体"/>
          <w:szCs w:val="21"/>
        </w:rPr>
        <w:tab/>
      </w:r>
      <w:r w:rsidRPr="00225D88">
        <w:rPr>
          <w:rFonts w:ascii="黑体" w:eastAsia="黑体" w:hAnsi="黑体" w:hint="eastAsia"/>
          <w:szCs w:val="21"/>
        </w:rPr>
        <w:t xml:space="preserve">         </w:t>
      </w:r>
    </w:p>
    <w:p w:rsidR="00225D88" w:rsidRPr="00225D88" w:rsidRDefault="00225D88" w:rsidP="00AB0061">
      <w:pPr>
        <w:pStyle w:val="af4"/>
        <w:spacing w:line="340" w:lineRule="exact"/>
        <w:ind w:left="420" w:firstLineChars="0" w:firstLine="0"/>
        <w:rPr>
          <w:rFonts w:ascii="黑体" w:eastAsia="黑体" w:hAnsi="黑体"/>
          <w:szCs w:val="21"/>
        </w:rPr>
      </w:pPr>
      <w:r w:rsidRPr="00225D88">
        <w:rPr>
          <w:rFonts w:ascii="黑体" w:eastAsia="黑体" w:hAnsi="黑体"/>
          <w:szCs w:val="21"/>
        </w:rPr>
        <w:t>A.主观性强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B.只能确定岗位的序列，无法显示岗位之间价值差距的大小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C.只有定性的说明与解释，不能提供量化的比较依据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D.评价结果的准确程度不高且不稳定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E.对评价者的要求较高，只有评价者非常熟悉工作才可使用此方法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岗位评价在薪酬管理中有着非常普遍且重要的应用。在薪酬管理中使用岗位评价的好处包括</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A.为解释薪酬差异提供了理性的解释和沟通的基础</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B.开辟了员工在职业发展和晋升中的通道</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C.为薪酬比率的修订提供了灵活的调整手段，能迅速为新的工作职位建议薪酬比率</w:t>
      </w:r>
      <w:r w:rsidRPr="00225D88">
        <w:rPr>
          <w:rFonts w:ascii="黑体" w:eastAsia="黑体" w:hAnsi="黑体"/>
          <w:szCs w:val="21"/>
        </w:rPr>
        <w:tab/>
        <w:t>D.减少雇员薪酬系统的行政管理费用</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E.可维持薪酬满意度，减少不满</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Default="00225D88" w:rsidP="00231C77">
      <w:pPr>
        <w:spacing w:line="340" w:lineRule="exact"/>
        <w:ind w:firstLine="420"/>
        <w:rPr>
          <w:rFonts w:ascii="黑体" w:eastAsia="黑体" w:hAnsi="黑体"/>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海</w:t>
      </w:r>
      <w:proofErr w:type="gramStart"/>
      <w:r w:rsidRPr="00225D88">
        <w:rPr>
          <w:rFonts w:ascii="黑体" w:eastAsia="黑体" w:hAnsi="黑体"/>
          <w:szCs w:val="21"/>
        </w:rPr>
        <w:t>氏岗位</w:t>
      </w:r>
      <w:proofErr w:type="gramEnd"/>
      <w:r w:rsidRPr="00225D88">
        <w:rPr>
          <w:rFonts w:ascii="黑体" w:eastAsia="黑体" w:hAnsi="黑体"/>
          <w:szCs w:val="21"/>
        </w:rPr>
        <w:t>评价系统是国际上使用最广泛的一种岗位评价方法。下列哪些是海</w:t>
      </w:r>
      <w:proofErr w:type="gramStart"/>
      <w:r w:rsidRPr="00225D88">
        <w:rPr>
          <w:rFonts w:ascii="黑体" w:eastAsia="黑体" w:hAnsi="黑体"/>
          <w:szCs w:val="21"/>
        </w:rPr>
        <w:t>氏岗位</w:t>
      </w:r>
      <w:proofErr w:type="gramEnd"/>
      <w:r w:rsidRPr="00225D88">
        <w:rPr>
          <w:rFonts w:ascii="黑体" w:eastAsia="黑体" w:hAnsi="黑体"/>
          <w:szCs w:val="21"/>
        </w:rPr>
        <w:t>评价系统的缺点？</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A.因素不是预先确定的，所以对各种工作的评价不够客观</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B.评价过程比较复杂，需聘请专家进行，因此成本较高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C.当评价的岗位发生变化时，该方法不易做出调整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D.需要真正的互动，并由进行岗位评价所涉及的各个方面做出决策，因此比较费时</w:t>
      </w:r>
      <w:r w:rsidRPr="00225D88">
        <w:rPr>
          <w:rFonts w:ascii="黑体" w:eastAsia="黑体" w:hAnsi="黑体"/>
          <w:szCs w:val="21"/>
        </w:rPr>
        <w:tab/>
        <w:t>E.不适合用于对管理类和专业技术类工作职位进行评价</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海</w:t>
      </w:r>
      <w:proofErr w:type="gramStart"/>
      <w:r w:rsidRPr="00225D88">
        <w:rPr>
          <w:rFonts w:ascii="黑体" w:eastAsia="黑体" w:hAnsi="黑体"/>
          <w:szCs w:val="21"/>
        </w:rPr>
        <w:t>氏岗位</w:t>
      </w:r>
      <w:proofErr w:type="gramEnd"/>
      <w:r w:rsidRPr="00225D88">
        <w:rPr>
          <w:rFonts w:ascii="黑体" w:eastAsia="黑体" w:hAnsi="黑体"/>
          <w:szCs w:val="21"/>
        </w:rPr>
        <w:t>评价系统是国际上使用最广泛的一种岗位评价方法。在使用海</w:t>
      </w:r>
      <w:proofErr w:type="gramStart"/>
      <w:r w:rsidRPr="00225D88">
        <w:rPr>
          <w:rFonts w:ascii="黑体" w:eastAsia="黑体" w:hAnsi="黑体"/>
          <w:szCs w:val="21"/>
        </w:rPr>
        <w:t>氏岗位</w:t>
      </w:r>
      <w:proofErr w:type="gramEnd"/>
      <w:r w:rsidRPr="00225D88">
        <w:rPr>
          <w:rFonts w:ascii="黑体" w:eastAsia="黑体" w:hAnsi="黑体"/>
          <w:szCs w:val="21"/>
        </w:rPr>
        <w:t>评价系统时，应注意哪些问题？</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A.注意减少内部人操作的弊端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B.测评者不需要掌握测评技巧</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C.降低测评者的主观偏差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D.根据企业的发展对测评结果进行阶段性调整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E.特殊岗位特殊对待</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工作分析时有许多方法可供选择，对于工作分析的方法选择存在的问题应采取的对策是</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A.有针对性地使用工作分析方法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B.将多种工作分析方法相结合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C.任何方法都存在问题，不宜过于追究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D.将传统工作分析方法与现代计算机技术相结合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E.积极采用国外先进的工作分析方法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员工恐惧是工作分析实践过程中经常遇到的一类问题，解决员工恐惧的办法主要有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A.对员工进行心理咨询</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B.让员工了解工作分析的目的，参与工作分析活动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C.对员工适当承诺，消除有关顾虑</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D.工作分析活动结束后，反馈给员工一定的信息</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E.感受到员工的恐惧后，停止工作分析</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工作评价的方法可分为定性评价和定量评价两大类。下列方法中，属于定量的方法的有</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A.岗位分类法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B.因素比较法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C.要素计点法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D.岗位排列法</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E.海氏三要素评价法</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工作识别又称工作标识、工作认定，其作用是将组织中各项工作之间的区分度呈现出来。这种区分主要表现在哪些方面？</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A.工作名称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B.工作身份</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C.工作编号</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D.工作地点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E.工作概要</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下列有关签订集体劳动合同的表述，哪些说法是正确的？</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A.依法签订的集体合同对企业和企业全体职工具有约束力     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B.集体合同的草案应提交职工代表大会或全体职工讨论通过    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C.集体合同签订后应报送劳动行政部门审核备案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D.劳动行政部门自收到集体合同文本之日起15日内未提出异议的，集体合同即行生效</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E.集体合同不需要提交劳动行政部门审批</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下列哪些选项关于无固定期限劳动合同的说法是错误的？</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A.对无固定期限的劳动合同，劳动者可以随时解除劳动合同 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B.若出现法律、法规规定或双方约定的可以解除、终止劳动合同的条件，该无固定期限的劳动合同也可以解除、终止 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C.无固定期限的劳动合同以某项工作或工程的时间长度为准，当某项工作或工程完成后，劳动合同自行终止 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D.劳动派遣企业不得与劳动者签订无固定期合同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E.劳动者在同一用人单位连续工作满10年以上，当事人双方同意续延劳动合同的，双方应当订立无固定期限的合同 </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劳动人事争议仲裁涉及的管辖有哪些？</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A.一般地域管辖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B.特别地域管辖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C.级别管辖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D.移送管辖</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E.保护管辖</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下列哪些争议不适用《劳动法》？</w:t>
      </w:r>
      <w:r>
        <w:rPr>
          <w:rFonts w:ascii="黑体" w:eastAsia="黑体" w:hAnsi="黑体"/>
          <w:szCs w:val="21"/>
        </w:rPr>
        <w:t>(    )</w:t>
      </w:r>
      <w:r w:rsidRPr="00225D88">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A.李某雇佣赵某照顾自己患病的母亲，李某与赵某就报酬发生争议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B.大学生刘某利用暑假时间到某公司勤工俭学，刘某就工资问题与公司发生争议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C.某企业工会主席与该企业就年休假问题发生争议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D.某公司股东与该公司就年终分红问题发生争议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E.健身教练与健身学员之间的课时费纠纷</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社会保险的特点有哪些？</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A.强制性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B.灵动性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C.社会性   </w:t>
      </w:r>
      <w:r w:rsidRPr="00225D88">
        <w:rPr>
          <w:rFonts w:ascii="黑体" w:eastAsia="黑体" w:hAnsi="黑体"/>
          <w:szCs w:val="21"/>
        </w:rPr>
        <w:tab/>
      </w:r>
    </w:p>
    <w:p w:rsidR="00225D88" w:rsidRPr="00225D88" w:rsidRDefault="004F6CE1" w:rsidP="00231C77">
      <w:pPr>
        <w:spacing w:line="340" w:lineRule="exact"/>
        <w:ind w:firstLine="420"/>
        <w:rPr>
          <w:rFonts w:ascii="黑体" w:eastAsia="黑体" w:hAnsi="黑体"/>
          <w:szCs w:val="21"/>
        </w:rPr>
      </w:pPr>
      <w:r>
        <w:rPr>
          <w:rFonts w:ascii="黑体" w:eastAsia="黑体" w:hAnsi="黑体"/>
          <w:szCs w:val="21"/>
        </w:rPr>
        <w:t>D.</w:t>
      </w:r>
      <w:r w:rsidR="00225D88" w:rsidRPr="00225D88">
        <w:rPr>
          <w:rFonts w:ascii="黑体" w:eastAsia="黑体" w:hAnsi="黑体"/>
          <w:szCs w:val="21"/>
        </w:rPr>
        <w:t xml:space="preserve">互助性 </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E.独立性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用人单位可以代扣劳动者工资的情形有哪些？</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A.用人单位代扣代缴劳动者个人所得税</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B.用人单位可以代扣代缴应由劳动者个人负担的各项社会保险费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C.法院判决、裁定中要求代扣的抚养费、赡养费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D.劳动者对外欠的赌债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E.用人单位代扣被劳动者损坏的设备的费用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在哪些情形下，A公司可以解除与张某的劳动合同？</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A.试用期内被证明不符合录用条件</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B.张某因违反交通规则而被行政处罚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C.张某在产期内，但其不能胜任工作，调整工作岗位仍然不能胜任</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D.张某严重违反单位的劳动纪律</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E.张某在休息时间参与赌博</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张某作为甲公司的高级管理人员，掌握了公司大量的商业秘密，张某的劳动合同尚未到期，乙公司高薪聘请张某，张某就到乙公司上班，给甲公司造成了重大损失。下列哪些说法是正确的？</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A.张某应当向甲公司承担赔偿责任  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B.乙公司承担连带责任 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C.乙公司承担全部赔偿责任之后，可以向张某追偿赔偿额的50％  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D.张某将甲公司的技术秘密泄露给乙公司，甲公司有权直接起诉乙公司和张某</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E.乙公司独立承担侵权责任</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确定最低工资标准时应综合考虑哪些因素？</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A.就业状况</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B.当地就业人数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C.城镇居民消费价格指数</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D.经济发展水平</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E.劳动者消费观</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有权对集体合同的履行情况进行监督与检查的机构有哪些？</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A.劳动保障行政部门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B.职工代表大会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C.工商管理部门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D.集体合同督察小组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E.税务局</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假设张某在操作机器时受伤，花去医疗费2000元，在受伤前，张某为自己投了人身保险。下列哪些说法是正确的？</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A.张某可以请求保险公司赔偿 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B.保险公司向张某赔偿后，张某不再享受工伤保险</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C.在医疗期间内，单位不得解除劳动合同 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D.单位认为张某未缴纳工伤保险费用，并且对张某的受伤无过错，因此张某不享受工伤保险</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E.就算张某违规操作机器，只要符合工伤“三原则”也应当享受工伤待遇</w:t>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假设张某与有关单位发生争议，张某想利用法律手段保护自己的权利，请问下列哪些说法是正确的？</w:t>
      </w:r>
      <w:r>
        <w:rPr>
          <w:rFonts w:ascii="黑体" w:eastAsia="黑体" w:hAnsi="黑体"/>
          <w:szCs w:val="21"/>
        </w:rPr>
        <w:t>(    )</w:t>
      </w:r>
      <w:r w:rsidRPr="00225D88">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A.张某与单位就工伤医疗费而发生的争议，不属于劳动争议</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B.张某与单位发生的劳动争议</w:t>
      </w:r>
      <w:proofErr w:type="gramStart"/>
      <w:r w:rsidRPr="00225D88">
        <w:rPr>
          <w:rFonts w:ascii="黑体" w:eastAsia="黑体" w:hAnsi="黑体"/>
          <w:szCs w:val="21"/>
        </w:rPr>
        <w:t>争议</w:t>
      </w:r>
      <w:proofErr w:type="gramEnd"/>
      <w:r w:rsidRPr="00225D88">
        <w:rPr>
          <w:rFonts w:ascii="黑体" w:eastAsia="黑体" w:hAnsi="黑体"/>
          <w:szCs w:val="21"/>
        </w:rPr>
        <w:t>，可以进行协商 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C.张某与单位发生的劳动争议，必须先经劳动争议调解委员会调解</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D.张某与单位发生的劳动争议，必须先经仲裁，对裁决不服的，可以向法院提起诉讼</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E.张某可以自发生争议起三年内提起劳动仲裁</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在仲裁时效中断制度中，向“有关部门”请求权利救济。“有关部门”一般可以是以下哪些组织？</w:t>
      </w:r>
      <w:r>
        <w:rPr>
          <w:rFonts w:ascii="黑体" w:eastAsia="黑体" w:hAnsi="黑体"/>
          <w:szCs w:val="21"/>
        </w:rPr>
        <w:t>(    )</w:t>
      </w:r>
      <w:r w:rsidRPr="00225D88">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A.企业劳动争议调解委员会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B.劳动行政部门</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C.人民政府</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D.人民调解组织</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E.红十字会</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订立劳动合同，应当遵循</w:t>
      </w:r>
      <w:r>
        <w:rPr>
          <w:rFonts w:ascii="黑体" w:eastAsia="黑体" w:hAnsi="黑体"/>
          <w:szCs w:val="21"/>
        </w:rPr>
        <w:t>(    )</w:t>
      </w:r>
      <w:r w:rsidRPr="00225D88">
        <w:rPr>
          <w:rFonts w:ascii="黑体" w:eastAsia="黑体" w:hAnsi="黑体"/>
          <w:szCs w:val="21"/>
        </w:rPr>
        <w:t>的原则。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 xml:space="preserve">A.公平  </w:t>
      </w:r>
      <w:r w:rsidRPr="00225D88">
        <w:rPr>
          <w:rFonts w:ascii="黑体" w:eastAsia="黑体" w:hAnsi="黑体"/>
          <w:szCs w:val="21"/>
        </w:rPr>
        <w:tab/>
      </w:r>
    </w:p>
    <w:p w:rsidR="00225D88" w:rsidRPr="00225D88" w:rsidRDefault="006A7209" w:rsidP="00231C77">
      <w:pPr>
        <w:spacing w:line="340" w:lineRule="exact"/>
        <w:ind w:firstLine="420"/>
        <w:rPr>
          <w:rFonts w:ascii="黑体" w:eastAsia="黑体" w:hAnsi="黑体"/>
          <w:szCs w:val="21"/>
        </w:rPr>
      </w:pPr>
      <w:r>
        <w:rPr>
          <w:rFonts w:ascii="黑体" w:eastAsia="黑体" w:hAnsi="黑体"/>
          <w:szCs w:val="21"/>
        </w:rPr>
        <w:t>B.</w:t>
      </w:r>
      <w:r w:rsidR="00225D88" w:rsidRPr="00225D88">
        <w:rPr>
          <w:rFonts w:ascii="黑体" w:eastAsia="黑体" w:hAnsi="黑体"/>
          <w:szCs w:val="21"/>
        </w:rPr>
        <w:t xml:space="preserve">平等自愿    </w:t>
      </w:r>
      <w:r w:rsidR="00225D88" w:rsidRPr="00225D88">
        <w:rPr>
          <w:rFonts w:ascii="黑体" w:eastAsia="黑体" w:hAnsi="黑体"/>
          <w:szCs w:val="21"/>
        </w:rPr>
        <w:tab/>
      </w:r>
    </w:p>
    <w:p w:rsidR="00225D88" w:rsidRPr="00225D88" w:rsidRDefault="006A7209" w:rsidP="00231C77">
      <w:pPr>
        <w:spacing w:line="340" w:lineRule="exact"/>
        <w:ind w:firstLine="420"/>
        <w:rPr>
          <w:rFonts w:ascii="黑体" w:eastAsia="黑体" w:hAnsi="黑体"/>
          <w:szCs w:val="21"/>
        </w:rPr>
      </w:pPr>
      <w:r>
        <w:rPr>
          <w:rFonts w:ascii="黑体" w:eastAsia="黑体" w:hAnsi="黑体"/>
          <w:szCs w:val="21"/>
        </w:rPr>
        <w:t>C.</w:t>
      </w:r>
      <w:r w:rsidR="00225D88" w:rsidRPr="00225D88">
        <w:rPr>
          <w:rFonts w:ascii="黑体" w:eastAsia="黑体" w:hAnsi="黑体"/>
          <w:szCs w:val="21"/>
        </w:rPr>
        <w:t xml:space="preserve">合法     </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D.随意</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E.诚实信用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劳动合同分为哪几种？</w:t>
      </w:r>
      <w:r>
        <w:rPr>
          <w:rFonts w:ascii="黑体" w:eastAsia="黑体" w:hAnsi="黑体"/>
          <w:szCs w:val="21"/>
        </w:rPr>
        <w:t>(    )</w:t>
      </w:r>
      <w:r w:rsidRPr="00225D88">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A.固定期限劳动合同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B.无固定期限劳动合同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C.以完成一定工作任务为期限的劳动合同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D.计件合同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E.综合工时合同</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关于试用期的规定，下列哪些表述是正确的？</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A.劳动合同期限不满三年的，试用期不得超过二个月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B.同一用人单位与同一劳动者只能约定一次试用期</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C.试用期包含在劳动合同期限内</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D.试用期不得解除合同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E.试用期可以只按最低工资水平支付劳动报酬</w:t>
      </w:r>
      <w:r w:rsidRPr="00225D88">
        <w:rPr>
          <w:rFonts w:ascii="黑体" w:eastAsia="黑体" w:hAnsi="黑体"/>
          <w:szCs w:val="21"/>
        </w:rPr>
        <w:tab/>
      </w:r>
    </w:p>
    <w:p w:rsid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劳动者在以下哪些情况下，应当按照约定向用人单位支付违约金？</w:t>
      </w:r>
      <w:r>
        <w:rPr>
          <w:rFonts w:ascii="黑体" w:eastAsia="黑体" w:hAnsi="黑体"/>
          <w:szCs w:val="21"/>
        </w:rPr>
        <w:t>(    )</w:t>
      </w:r>
      <w:r w:rsidRPr="00225D88">
        <w:rPr>
          <w:rFonts w:ascii="黑体" w:eastAsia="黑体" w:hAnsi="黑体"/>
          <w:szCs w:val="21"/>
        </w:rPr>
        <w:t> </w:t>
      </w:r>
      <w:r w:rsidRPr="00225D88">
        <w:rPr>
          <w:rFonts w:ascii="黑体" w:eastAsia="黑体" w:hAnsi="黑体"/>
          <w:szCs w:val="21"/>
        </w:rPr>
        <w:tab/>
      </w:r>
      <w:r w:rsidRPr="00225D88">
        <w:rPr>
          <w:rFonts w:ascii="黑体" w:eastAsia="黑体" w:hAnsi="黑体" w:hint="eastAsia"/>
          <w:szCs w:val="21"/>
        </w:rPr>
        <w:t xml:space="preserve">            </w:t>
      </w:r>
      <w:r w:rsidRPr="00225D88">
        <w:rPr>
          <w:rFonts w:ascii="黑体" w:eastAsia="黑体" w:hAnsi="黑体"/>
          <w:szCs w:val="21"/>
        </w:rPr>
        <w:t>A.劳动者违反竞业限制约定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B.劳动者违反服务期约定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C.劳动者违反用人单位规章制度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D.劳动者辞职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E.劳动者工伤退出劳动岗位</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出现下列哪些情况，劳动合同终止？</w:t>
      </w:r>
      <w:r>
        <w:rPr>
          <w:rFonts w:ascii="黑体" w:eastAsia="黑体" w:hAnsi="黑体"/>
          <w:szCs w:val="21"/>
        </w:rPr>
        <w:t>(    )</w:t>
      </w:r>
      <w:r w:rsidRPr="00225D88">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A.劳动者开始依法享受基本养老保险待遇的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B.劳动者死亡，或者被人民法院宣告死亡或者宣告失踪的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C.用人单位被吊销营业执照、责令关闭、撤销或者用人单位决定提前解散的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D.劳动者工伤导致2级伤残的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E.劳动者工伤导致4级伤残的</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下面有关竞业限制规定，哪些说法是正确的？</w:t>
      </w:r>
      <w:r>
        <w:rPr>
          <w:rFonts w:ascii="黑体" w:eastAsia="黑体" w:hAnsi="黑体"/>
          <w:szCs w:val="21"/>
        </w:rPr>
        <w:t>(    )</w:t>
      </w:r>
      <w:r w:rsidRPr="00225D88">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lastRenderedPageBreak/>
        <w:t>A.不得超过2年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B.仅限于高级管理人员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C.富有保密义务的人员</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D.不超过四年</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E.高级技术人员</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《劳动合同法》的适用范围包括？</w:t>
      </w:r>
      <w:r>
        <w:rPr>
          <w:rFonts w:ascii="黑体" w:eastAsia="黑体" w:hAnsi="黑体"/>
          <w:szCs w:val="21"/>
        </w:rPr>
        <w:t>(    )</w:t>
      </w:r>
      <w:r w:rsidRPr="00225D88">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A.企业</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B.个体经济</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C.民办非企业单位</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D.国家机关、事业单位、社会团体和与其建立劳动关系的劳动者</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E.军队后勤保障部门</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下列哪些是用人单位侵犯劳动者人身权利的行为？</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A.用人单位以暴力、威胁或者非法限制人身自由的手段强迫劳动者劳动的行为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B.用人单位违章指挥或者强令冒险作业危及劳动者人身安全的行为</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C.劳动条件恶劣、环境污染严重，给劳动者身心健康造成严重损害的</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D.因为工厂生产需要安排职工加班</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E.安排怀孕4个月的女职工加班</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下列哪些情况不属于工伤？</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A.职工原在军队服役，因战、因公负伤致残，已取得革命伤残军人证，后旧伤复发的</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B.因犯罪或者违反治安管理规定伤亡的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C.在上下班途中，受到机动车事故伤害的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D.自杀的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E.自残的</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签订集体合同的常用程序包括</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A.确定集体合同的主体</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B.协商集体合同</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C.政府劳动行政部门审核</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D.审核期限和生效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E.双方辩论</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《劳动法》第60条规定：不得安排女职工在经期从事</w:t>
      </w:r>
      <w:r>
        <w:rPr>
          <w:rFonts w:ascii="黑体" w:eastAsia="黑体" w:hAnsi="黑体"/>
          <w:szCs w:val="21"/>
        </w:rPr>
        <w:t>(    )</w:t>
      </w:r>
      <w:r w:rsidRPr="00225D88">
        <w:rPr>
          <w:rFonts w:ascii="黑体" w:eastAsia="黑体" w:hAnsi="黑体"/>
          <w:szCs w:val="21"/>
        </w:rPr>
        <w:t>的劳动。</w:t>
      </w:r>
      <w:r w:rsidRPr="00225D88">
        <w:rPr>
          <w:rFonts w:ascii="黑体" w:eastAsia="黑体" w:hAnsi="黑体"/>
          <w:szCs w:val="21"/>
        </w:rPr>
        <w:tab/>
      </w:r>
      <w:r w:rsidRPr="00225D88">
        <w:rPr>
          <w:rFonts w:ascii="黑体" w:eastAsia="黑体" w:hAnsi="黑体" w:hint="eastAsia"/>
          <w:szCs w:val="21"/>
        </w:rPr>
        <w:t xml:space="preserve">            </w:t>
      </w:r>
      <w:r w:rsidR="004F6CE1">
        <w:rPr>
          <w:rFonts w:ascii="黑体" w:eastAsia="黑体" w:hAnsi="黑体"/>
          <w:szCs w:val="21"/>
        </w:rPr>
        <w:t xml:space="preserve">  </w:t>
      </w:r>
      <w:r w:rsidRPr="00225D88">
        <w:rPr>
          <w:rFonts w:ascii="黑体" w:eastAsia="黑体" w:hAnsi="黑体"/>
          <w:szCs w:val="21"/>
        </w:rPr>
        <w:t> </w:t>
      </w:r>
      <w:r w:rsidRPr="00225D88">
        <w:rPr>
          <w:rFonts w:ascii="黑体" w:eastAsia="黑体" w:hAnsi="黑体"/>
          <w:szCs w:val="21"/>
        </w:rPr>
        <w:lastRenderedPageBreak/>
        <w:tab/>
      </w:r>
      <w:r w:rsidR="004F6CE1" w:rsidRPr="00225D88">
        <w:rPr>
          <w:rFonts w:ascii="黑体" w:eastAsia="黑体" w:hAnsi="黑体"/>
          <w:szCs w:val="21"/>
        </w:rPr>
        <w:t>A.高处</w:t>
      </w:r>
    </w:p>
    <w:p w:rsidR="00225D88" w:rsidRPr="00225D88" w:rsidRDefault="004F6CE1" w:rsidP="00231C77">
      <w:pPr>
        <w:spacing w:line="340" w:lineRule="exact"/>
        <w:ind w:firstLine="420"/>
        <w:rPr>
          <w:rFonts w:ascii="黑体" w:eastAsia="黑体" w:hAnsi="黑体"/>
          <w:szCs w:val="21"/>
        </w:rPr>
      </w:pPr>
      <w:r>
        <w:rPr>
          <w:rFonts w:ascii="黑体" w:eastAsia="黑体" w:hAnsi="黑体"/>
          <w:szCs w:val="21"/>
        </w:rPr>
        <w:t>B.</w:t>
      </w:r>
      <w:r w:rsidR="00225D88" w:rsidRPr="00225D88">
        <w:rPr>
          <w:rFonts w:ascii="黑体" w:eastAsia="黑体" w:hAnsi="黑体"/>
          <w:szCs w:val="21"/>
        </w:rPr>
        <w:t>低温环节 </w:t>
      </w:r>
      <w:r w:rsidR="00225D88" w:rsidRPr="00225D88">
        <w:rPr>
          <w:rFonts w:ascii="黑体" w:eastAsia="黑体" w:hAnsi="黑体"/>
          <w:szCs w:val="21"/>
        </w:rPr>
        <w:tab/>
      </w:r>
    </w:p>
    <w:p w:rsidR="00225D88" w:rsidRPr="00225D88" w:rsidRDefault="004F6CE1" w:rsidP="00231C77">
      <w:pPr>
        <w:spacing w:line="340" w:lineRule="exact"/>
        <w:ind w:firstLine="420"/>
        <w:rPr>
          <w:rFonts w:ascii="黑体" w:eastAsia="黑体" w:hAnsi="黑体"/>
          <w:szCs w:val="21"/>
        </w:rPr>
      </w:pPr>
      <w:r>
        <w:rPr>
          <w:rFonts w:ascii="黑体" w:eastAsia="黑体" w:hAnsi="黑体"/>
          <w:szCs w:val="21"/>
        </w:rPr>
        <w:t>C.</w:t>
      </w:r>
      <w:r w:rsidR="00225D88" w:rsidRPr="00225D88">
        <w:rPr>
          <w:rFonts w:ascii="黑体" w:eastAsia="黑体" w:hAnsi="黑体"/>
          <w:szCs w:val="21"/>
        </w:rPr>
        <w:t>冷水作业   </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D.国家规定的第三级劳动强度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E.室外</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根据《劳动合同法》的规定，下列关于劳动合同无效的说法，哪些是正确的？</w:t>
      </w:r>
      <w:r>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A.劳动合同部分无效，则整个劳动合同无效 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B.劳动合同部分无效，不影响其他部分效力的，其他部分仍然有效 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C.劳动合同被确认无效，劳动者已付出劳动的，用人单位应当向劳动者支付劳动报酬</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D.劳动合同无效引发的争议不适用劳动法相关法规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E.劳动合同主体任意一方不具备劳动合同主体资格的劳动合同无效</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下列哪些条款属于劳动合同中的可变更条款？</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A.当事人条款</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B.工作岗位条款</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C.合同期限条款</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D.工资奖金条款</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E.工作地条款</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从立法实践分析，我国《宪法》、《劳动法》、《劳动合同法》、最高人民法院《关于审理劳动争议案件适用法律若干问题的解释》、《公司法》和《中华人民共和国全民所有制工业企业法》等都规定了劳动规章制度的法律效力。下列哪些法律中出现“遵守劳动纪律”词语？</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A.《公司法》        </w:t>
      </w:r>
      <w:r w:rsidRPr="00225D88">
        <w:rPr>
          <w:rFonts w:ascii="黑体" w:eastAsia="黑体" w:hAnsi="黑体"/>
          <w:szCs w:val="21"/>
        </w:rPr>
        <w:tab/>
      </w:r>
    </w:p>
    <w:p w:rsidR="00225D88" w:rsidRPr="00225D88" w:rsidRDefault="004F6CE1" w:rsidP="00231C77">
      <w:pPr>
        <w:spacing w:line="340" w:lineRule="exact"/>
        <w:ind w:firstLine="420"/>
        <w:rPr>
          <w:rFonts w:ascii="黑体" w:eastAsia="黑体" w:hAnsi="黑体"/>
          <w:szCs w:val="21"/>
        </w:rPr>
      </w:pPr>
      <w:r>
        <w:rPr>
          <w:rFonts w:ascii="黑体" w:eastAsia="黑体" w:hAnsi="黑体"/>
          <w:szCs w:val="21"/>
        </w:rPr>
        <w:t>B.</w:t>
      </w:r>
      <w:r w:rsidR="00225D88" w:rsidRPr="00225D88">
        <w:rPr>
          <w:rFonts w:ascii="黑体" w:eastAsia="黑体" w:hAnsi="黑体"/>
          <w:szCs w:val="21"/>
        </w:rPr>
        <w:t>《劳动合同法》</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C.《劳动法》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D.《宪法》</w:t>
      </w:r>
      <w:r w:rsidRPr="00225D88">
        <w:rPr>
          <w:rFonts w:ascii="黑体" w:eastAsia="黑体" w:hAnsi="黑体"/>
          <w:szCs w:val="21"/>
        </w:rPr>
        <w:tab/>
      </w:r>
    </w:p>
    <w:p w:rsidR="00225D88" w:rsidRPr="00225D88" w:rsidRDefault="004F6CE1" w:rsidP="00231C77">
      <w:pPr>
        <w:spacing w:line="340" w:lineRule="exact"/>
        <w:ind w:firstLine="420"/>
        <w:rPr>
          <w:rFonts w:ascii="黑体" w:eastAsia="黑体" w:hAnsi="黑体"/>
          <w:szCs w:val="21"/>
        </w:rPr>
      </w:pPr>
      <w:r>
        <w:rPr>
          <w:rFonts w:ascii="黑体" w:eastAsia="黑体" w:hAnsi="黑体"/>
          <w:szCs w:val="21"/>
        </w:rPr>
        <w:t>E.</w:t>
      </w:r>
      <w:r w:rsidR="00225D88" w:rsidRPr="00225D88">
        <w:rPr>
          <w:rFonts w:ascii="黑体" w:eastAsia="黑体" w:hAnsi="黑体"/>
          <w:szCs w:val="21"/>
        </w:rPr>
        <w:t>《婚姻法》</w:t>
      </w:r>
      <w:r w:rsidR="00225D88"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根据《劳动合同法》第四十一条规定，企业裁减人员的程序是</w:t>
      </w:r>
      <w:r>
        <w:rPr>
          <w:rFonts w:ascii="黑体" w:eastAsia="黑体" w:hAnsi="黑体"/>
          <w:szCs w:val="21"/>
        </w:rPr>
        <w:t>(    )</w:t>
      </w:r>
      <w:r w:rsidRPr="00225D88">
        <w:rPr>
          <w:rFonts w:ascii="黑体" w:eastAsia="黑体" w:hAnsi="黑体"/>
          <w:szCs w:val="21"/>
        </w:rPr>
        <w:t>。</w:t>
      </w:r>
      <w:r w:rsidRPr="00225D88">
        <w:rPr>
          <w:rFonts w:ascii="黑体" w:eastAsia="黑体" w:hAnsi="黑体"/>
          <w:szCs w:val="21"/>
        </w:rPr>
        <w:tab/>
      </w:r>
      <w:r w:rsidRPr="00225D88">
        <w:rPr>
          <w:rFonts w:ascii="黑体" w:eastAsia="黑体" w:hAnsi="黑体" w:hint="eastAsia"/>
          <w:szCs w:val="21"/>
        </w:rPr>
        <w:t xml:space="preserve">           </w:t>
      </w:r>
      <w:r w:rsidR="004F6CE1">
        <w:rPr>
          <w:rFonts w:ascii="黑体" w:eastAsia="黑体" w:hAnsi="黑体"/>
          <w:szCs w:val="21"/>
        </w:rPr>
        <w:t xml:space="preserve"> </w:t>
      </w:r>
      <w:r w:rsidRPr="00225D88">
        <w:rPr>
          <w:rFonts w:ascii="黑体" w:eastAsia="黑体" w:hAnsi="黑体"/>
          <w:szCs w:val="21"/>
        </w:rPr>
        <w:tab/>
      </w:r>
      <w:r w:rsidR="004F6CE1" w:rsidRPr="00225D88">
        <w:rPr>
          <w:rFonts w:ascii="黑体" w:eastAsia="黑体" w:hAnsi="黑体"/>
          <w:szCs w:val="21"/>
        </w:rPr>
        <w:t>A.提前30日向工会或者全体职工说明情况</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B.听取工会或者职工的意见 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C.将裁减人员方案向劳动行政部门报告</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D.向所在地工商行政部门报备 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E.获得工会同意</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lastRenderedPageBreak/>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下列哪些不属于劳动合同终止的事由？</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A.用人单位被吊销营业执照、责令关闭、撤销或者用人单位决定提前解散</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B.在本单位</w:t>
      </w:r>
      <w:proofErr w:type="gramStart"/>
      <w:r w:rsidRPr="00225D88">
        <w:rPr>
          <w:rFonts w:ascii="黑体" w:eastAsia="黑体" w:hAnsi="黑体"/>
          <w:szCs w:val="21"/>
        </w:rPr>
        <w:t>患职工</w:t>
      </w:r>
      <w:proofErr w:type="gramEnd"/>
      <w:r w:rsidRPr="00225D88">
        <w:rPr>
          <w:rFonts w:ascii="黑体" w:eastAsia="黑体" w:hAnsi="黑体"/>
          <w:szCs w:val="21"/>
        </w:rPr>
        <w:t>病或者因工负伤并被确认丧失或者部分丧失劳动能力的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C.要本单位连续工作满15年，且距法定退休年龄不足5年的</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D.劳动合同期满</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E.劳动者因工伤导致2级伤残</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《劳动合同法》第四十一条规定，在哪些情形下，用人单位可以裁减人员？</w:t>
      </w:r>
      <w:r>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A.依照企业破产法规定进行重整的  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B.生产经营发生严重困难的 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C.企业转产、重大技术革新或者经营方式调整，经变更劳动合同后，仍需裁减人员的</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D.劳动者罢工</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E.全球经济危机</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哪些是《劳动法》基本原则的特点？</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A.反映劳动法律部门的特点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B.是指导性的法律规范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C.反映调整的劳动关系的特殊性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D.高度的稳定性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E.相对性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哪些属于《劳动法》基本原则的作用？</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A.反映劳动法律部门的特点</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B.作为指导性的法律规范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C.指导劳动法的制定、修改和废止</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D.指导劳动法的实施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E.辅助原则</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《劳动法》基本原则的内容有哪些？</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A.保证劳动者劳动权原则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B.平等就业权原则</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C.劳动关系民主化原则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D.自由择业权原则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E.公序良</w:t>
      </w:r>
      <w:proofErr w:type="gramStart"/>
      <w:r w:rsidRPr="00225D88">
        <w:rPr>
          <w:rFonts w:ascii="黑体" w:eastAsia="黑体" w:hAnsi="黑体"/>
          <w:szCs w:val="21"/>
        </w:rPr>
        <w:t>俗原则</w:t>
      </w:r>
      <w:proofErr w:type="gramEnd"/>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lastRenderedPageBreak/>
        <w:t>答案：</w:t>
      </w:r>
      <w:r w:rsidRPr="00225D88">
        <w:rPr>
          <w:rFonts w:ascii="黑体" w:eastAsia="黑体" w:hAnsi="黑体" w:hint="eastAsia"/>
          <w:szCs w:val="21"/>
        </w:rPr>
        <w:t>AC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劳动权的保障，具体体现为哪些方面？</w:t>
      </w:r>
      <w:r>
        <w:rPr>
          <w:rFonts w:ascii="黑体" w:eastAsia="黑体" w:hAnsi="黑体"/>
          <w:szCs w:val="21"/>
        </w:rPr>
        <w:t>(    )</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A.平等就业权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B.基本保护</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C.自由择业权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D.全面保护</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E.生存权</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下列哪些内容属于劳动权？</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A.平等就业权    </w:t>
      </w:r>
      <w:r w:rsidRPr="00225D88">
        <w:rPr>
          <w:rFonts w:ascii="黑体" w:eastAsia="黑体" w:hAnsi="黑体"/>
          <w:szCs w:val="21"/>
        </w:rPr>
        <w:tab/>
      </w:r>
    </w:p>
    <w:p w:rsidR="00225D88" w:rsidRPr="00225D88" w:rsidRDefault="00C172A5" w:rsidP="00231C77">
      <w:pPr>
        <w:spacing w:line="340" w:lineRule="exact"/>
        <w:ind w:firstLine="420"/>
        <w:rPr>
          <w:rFonts w:ascii="黑体" w:eastAsia="黑体" w:hAnsi="黑体"/>
          <w:szCs w:val="21"/>
        </w:rPr>
      </w:pPr>
      <w:r>
        <w:rPr>
          <w:rFonts w:ascii="黑体" w:eastAsia="黑体" w:hAnsi="黑体"/>
          <w:szCs w:val="21"/>
        </w:rPr>
        <w:t>B.</w:t>
      </w:r>
      <w:r w:rsidR="00225D88" w:rsidRPr="00225D88">
        <w:rPr>
          <w:rFonts w:ascii="黑体" w:eastAsia="黑体" w:hAnsi="黑体"/>
          <w:szCs w:val="21"/>
        </w:rPr>
        <w:t>劳动报酬权</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C.自由择业权    </w:t>
      </w:r>
      <w:r w:rsidRPr="00225D88">
        <w:rPr>
          <w:rFonts w:ascii="黑体" w:eastAsia="黑体" w:hAnsi="黑体"/>
          <w:szCs w:val="21"/>
        </w:rPr>
        <w:tab/>
      </w:r>
    </w:p>
    <w:p w:rsidR="00225D88" w:rsidRPr="00225D88" w:rsidRDefault="00C172A5" w:rsidP="00231C77">
      <w:pPr>
        <w:spacing w:line="340" w:lineRule="exact"/>
        <w:ind w:firstLine="420"/>
        <w:rPr>
          <w:rFonts w:ascii="黑体" w:eastAsia="黑体" w:hAnsi="黑体"/>
          <w:szCs w:val="21"/>
        </w:rPr>
      </w:pPr>
      <w:r>
        <w:rPr>
          <w:rFonts w:ascii="黑体" w:eastAsia="黑体" w:hAnsi="黑体"/>
          <w:szCs w:val="21"/>
        </w:rPr>
        <w:t>D.</w:t>
      </w:r>
      <w:r w:rsidR="00225D88" w:rsidRPr="00225D88">
        <w:rPr>
          <w:rFonts w:ascii="黑体" w:eastAsia="黑体" w:hAnsi="黑体"/>
          <w:szCs w:val="21"/>
        </w:rPr>
        <w:t xml:space="preserve">休息休假权 </w:t>
      </w:r>
      <w:r w:rsidR="00225D88"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E.言论自由权</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下列哪些内容属于劳动关系民主化原则？</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A.参加和组织工会的权利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B.平等协商的权利</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C.集体协商权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D.共同决定权</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E.共赢原则</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下列哪些方面体现了社会保险的特征？</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A.自由性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B.社会性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C.互济性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D.补偿性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E.随意性</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下列哪些内容属于劳动法律渊源？</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A.劳动法律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B.行政规章</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C.正式解释   </w:t>
      </w:r>
      <w:r w:rsidRPr="00225D88">
        <w:rPr>
          <w:rFonts w:ascii="黑体" w:eastAsia="黑体" w:hAnsi="黑体"/>
          <w:szCs w:val="21"/>
        </w:rPr>
        <w:tab/>
      </w:r>
    </w:p>
    <w:p w:rsidR="00225D88" w:rsidRPr="00225D88" w:rsidRDefault="004F6CE1" w:rsidP="00231C77">
      <w:pPr>
        <w:spacing w:line="340" w:lineRule="exact"/>
        <w:ind w:firstLine="420"/>
        <w:rPr>
          <w:rFonts w:ascii="黑体" w:eastAsia="黑体" w:hAnsi="黑体"/>
          <w:szCs w:val="21"/>
        </w:rPr>
      </w:pPr>
      <w:r>
        <w:rPr>
          <w:rFonts w:ascii="黑体" w:eastAsia="黑体" w:hAnsi="黑体"/>
          <w:szCs w:val="21"/>
        </w:rPr>
        <w:t>D.</w:t>
      </w:r>
      <w:r w:rsidR="00225D88" w:rsidRPr="00225D88">
        <w:rPr>
          <w:rFonts w:ascii="黑体" w:eastAsia="黑体" w:hAnsi="黑体"/>
          <w:szCs w:val="21"/>
        </w:rPr>
        <w:t>政府政策</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E.雇用规则</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lastRenderedPageBreak/>
        <w:t>答案：</w:t>
      </w:r>
      <w:r w:rsidRPr="00225D88">
        <w:rPr>
          <w:rFonts w:ascii="黑体" w:eastAsia="黑体" w:hAnsi="黑体" w:hint="eastAsia"/>
          <w:szCs w:val="21"/>
        </w:rPr>
        <w:t>ABCE</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根据解释主体的不同，正式解释分为</w:t>
      </w:r>
      <w:r>
        <w:rPr>
          <w:rFonts w:ascii="黑体" w:eastAsia="黑体" w:hAnsi="黑体"/>
          <w:szCs w:val="21"/>
        </w:rPr>
        <w:t>(    )</w:t>
      </w:r>
      <w:r w:rsidRPr="00225D88">
        <w:rPr>
          <w:rFonts w:ascii="黑体" w:eastAsia="黑体" w:hAnsi="黑体"/>
          <w:szCs w:val="21"/>
        </w:rPr>
        <w:t>。</w:t>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A.立法解释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B.司法解释</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 xml:space="preserve">C.行政解释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D.任意解释</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E.文义解释</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下列哪些制度属于劳动法构成体系？</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A.促进就业法律制度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B.劳动标准制度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C.职业培训制度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D.社会保险和福利制度</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E.诉讼制度</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szCs w:val="21"/>
        </w:rPr>
      </w:pPr>
    </w:p>
    <w:p w:rsidR="00225D88" w:rsidRPr="00225D88" w:rsidRDefault="00225D88" w:rsidP="00231C77">
      <w:pPr>
        <w:pStyle w:val="af4"/>
        <w:numPr>
          <w:ilvl w:val="0"/>
          <w:numId w:val="27"/>
        </w:numPr>
        <w:spacing w:line="340" w:lineRule="exact"/>
        <w:ind w:firstLine="420"/>
        <w:rPr>
          <w:rFonts w:ascii="黑体" w:eastAsia="黑体" w:hAnsi="黑体"/>
          <w:szCs w:val="21"/>
        </w:rPr>
      </w:pPr>
      <w:r w:rsidRPr="00225D88">
        <w:rPr>
          <w:rFonts w:ascii="黑体" w:eastAsia="黑体" w:hAnsi="黑体"/>
          <w:szCs w:val="21"/>
        </w:rPr>
        <w:t>用工在法律层面上是指什么？</w:t>
      </w:r>
      <w:r>
        <w:rPr>
          <w:rFonts w:ascii="黑体" w:eastAsia="黑体" w:hAnsi="黑体"/>
          <w:szCs w:val="21"/>
        </w:rPr>
        <w:t>(    )</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A.用工即劳动者已将其劳动力使用权转让给用人单位</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B.劳动力被他人使用或者消耗</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C.他人劳动力用于同其生产资料相结合</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D.劳动者已将其劳动力置于用人单位的控制状态</w:t>
      </w:r>
      <w:r w:rsidRPr="00225D88">
        <w:rPr>
          <w:rFonts w:ascii="黑体" w:eastAsia="黑体" w:hAnsi="黑体"/>
          <w:szCs w:val="21"/>
        </w:rPr>
        <w:tab/>
      </w:r>
    </w:p>
    <w:p w:rsidR="00225D88" w:rsidRPr="00225D88" w:rsidRDefault="00225D88" w:rsidP="00231C77">
      <w:pPr>
        <w:spacing w:line="340" w:lineRule="exact"/>
        <w:ind w:firstLine="420"/>
        <w:rPr>
          <w:rFonts w:ascii="黑体" w:eastAsia="黑体" w:hAnsi="黑体"/>
          <w:szCs w:val="21"/>
        </w:rPr>
      </w:pPr>
      <w:r w:rsidRPr="00225D88">
        <w:rPr>
          <w:rFonts w:ascii="黑体" w:eastAsia="黑体" w:hAnsi="黑体"/>
          <w:szCs w:val="21"/>
        </w:rPr>
        <w:t>E.劳动者将自身置于用人单位的控制中</w:t>
      </w:r>
      <w:r w:rsidRPr="00225D88">
        <w:rPr>
          <w:rFonts w:ascii="黑体" w:eastAsia="黑体" w:hAnsi="黑体"/>
          <w:szCs w:val="21"/>
        </w:rPr>
        <w:tab/>
      </w:r>
    </w:p>
    <w:p w:rsidR="00225D88" w:rsidRPr="00225D88" w:rsidRDefault="00225D88" w:rsidP="00231C77">
      <w:pPr>
        <w:spacing w:line="340" w:lineRule="exact"/>
        <w:ind w:firstLine="422"/>
        <w:rPr>
          <w:rFonts w:ascii="黑体" w:eastAsia="黑体" w:hAnsi="黑体"/>
          <w:szCs w:val="21"/>
        </w:rPr>
      </w:pPr>
      <w:r w:rsidRPr="00225D88">
        <w:rPr>
          <w:rFonts w:ascii="黑体" w:eastAsia="黑体" w:hAnsi="黑体" w:hint="eastAsia"/>
          <w:b/>
          <w:bCs/>
          <w:szCs w:val="21"/>
        </w:rPr>
        <w:t>答案：</w:t>
      </w:r>
      <w:r w:rsidRPr="00225D88">
        <w:rPr>
          <w:rFonts w:ascii="黑体" w:eastAsia="黑体" w:hAnsi="黑体" w:hint="eastAsia"/>
          <w:szCs w:val="21"/>
        </w:rPr>
        <w:t>ABCD</w:t>
      </w:r>
    </w:p>
    <w:p w:rsidR="00225D88" w:rsidRPr="00225D88" w:rsidRDefault="00225D88" w:rsidP="00231C77">
      <w:pPr>
        <w:spacing w:line="340" w:lineRule="exact"/>
        <w:ind w:firstLine="420"/>
        <w:rPr>
          <w:rFonts w:ascii="黑体" w:eastAsia="黑体" w:hAnsi="黑体"/>
        </w:rPr>
      </w:pPr>
    </w:p>
    <w:p w:rsidR="00F910F0" w:rsidRDefault="00F910F0" w:rsidP="00231C77">
      <w:pPr>
        <w:widowControl/>
        <w:adjustRightInd/>
        <w:snapToGrid/>
        <w:spacing w:line="340" w:lineRule="exact"/>
        <w:ind w:firstLineChars="0" w:firstLine="0"/>
        <w:jc w:val="left"/>
      </w:pPr>
      <w:r>
        <w:br w:type="page"/>
      </w:r>
    </w:p>
    <w:p w:rsidR="00AF7CEE" w:rsidRPr="00AF7CEE" w:rsidRDefault="00AF7CEE" w:rsidP="001156A4">
      <w:pPr>
        <w:pStyle w:val="a"/>
        <w:numPr>
          <w:ilvl w:val="0"/>
          <w:numId w:val="0"/>
        </w:numPr>
        <w:spacing w:beforeLines="50" w:before="156" w:afterLines="50" w:after="156" w:line="600" w:lineRule="exact"/>
        <w:ind w:firstLineChars="200" w:firstLine="640"/>
        <w:rPr>
          <w:rFonts w:ascii="黑体" w:hAnsi="黑体"/>
          <w:sz w:val="32"/>
          <w:szCs w:val="32"/>
        </w:rPr>
      </w:pPr>
      <w:r w:rsidRPr="00AF7CEE">
        <w:rPr>
          <w:rFonts w:ascii="黑体" w:hAnsi="黑体" w:hint="eastAsia"/>
          <w:sz w:val="32"/>
          <w:szCs w:val="32"/>
        </w:rPr>
        <w:lastRenderedPageBreak/>
        <w:t>三、判断题</w:t>
      </w: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企业人力资源规划是对企业人力资源的总量、构成、流动的整体规划，包括人力资源现状分析、企业定员定额、人员需求与供给预测，是为了保证人员供需平衡。</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b/>
          <w:szCs w:val="21"/>
        </w:rPr>
        <w:t>：</w:t>
      </w:r>
      <w:r w:rsidRPr="007F742D">
        <w:rPr>
          <w:rFonts w:ascii="黑体" w:eastAsia="黑体" w:hAnsi="黑体"/>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对于吸纳高校毕业生就业的社会组织，符合条件的可同等享受企业吸纳就业扶持政策。</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用人单位在招用人员时，除国家规定的不适合妇女从事的工种或者岗位外，不得以性别为由拒绝录用妇女，但可以提高对妇女的录用标准。（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pStyle w:val="ac"/>
        <w:spacing w:before="62" w:line="340" w:lineRule="exact"/>
        <w:ind w:firstLine="420"/>
        <w:rPr>
          <w:rFonts w:ascii="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用人单位招用人员，应当依法对少数民族劳动者给予适当照顾。</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对人力资源社会保障行政部门依法进行的监督检查，被检查单位应当配合，如实提供相关资料和信息，不得隐瞒、拒绝、阻碍。</w:t>
      </w:r>
      <w:r w:rsidRPr="007F742D">
        <w:rPr>
          <w:rFonts w:ascii="黑体" w:hAnsi="黑体" w:cs="宋体" w:hint="eastAsia"/>
        </w:rPr>
        <w:t>（    ）</w:t>
      </w:r>
    </w:p>
    <w:p w:rsidR="00AF7CEE" w:rsidRPr="007F742D" w:rsidRDefault="00AF7CEE" w:rsidP="00231C77">
      <w:pPr>
        <w:tabs>
          <w:tab w:val="left" w:pos="3520"/>
          <w:tab w:val="left" w:pos="6400"/>
          <w:tab w:val="left" w:pos="9280"/>
        </w:tabs>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举办大型现场招聘会，应当符合《大型群众性活动安全管理条例》等法律法规的规定。</w:t>
      </w:r>
      <w:r w:rsidRPr="007F742D">
        <w:rPr>
          <w:rFonts w:ascii="黑体" w:hAnsi="黑体" w:cs="宋体" w:hint="eastAsia"/>
        </w:rPr>
        <w:t>（    ）</w:t>
      </w:r>
    </w:p>
    <w:p w:rsidR="00AF7CEE" w:rsidRPr="007F742D" w:rsidRDefault="00AF7CEE" w:rsidP="00231C77">
      <w:pPr>
        <w:tabs>
          <w:tab w:val="left" w:pos="3520"/>
          <w:tab w:val="left" w:pos="6400"/>
          <w:tab w:val="left" w:pos="9280"/>
        </w:tabs>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职业中介机构为特定对象提供公益性就业服务的，可以按照规定给予补贴。</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为压缩企业开办时间，各级社保经办机构不再单独核发社会保险登记证，但登记证应定期验证和换证。</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shd w:val="clear" w:color="auto" w:fill="FFFFFF"/>
        </w:rPr>
      </w:pPr>
      <w:r w:rsidRPr="007F742D">
        <w:rPr>
          <w:rFonts w:ascii="黑体" w:eastAsia="黑体" w:hAnsi="黑体" w:hint="eastAsia"/>
          <w:b/>
          <w:szCs w:val="21"/>
          <w:shd w:val="clear" w:color="auto" w:fill="FFFFFF"/>
        </w:rPr>
        <w:t>答案：</w:t>
      </w:r>
      <w:r w:rsidRPr="007F742D">
        <w:rPr>
          <w:rFonts w:ascii="黑体" w:eastAsia="黑体" w:hAnsi="黑体" w:hint="eastAsia"/>
          <w:szCs w:val="21"/>
          <w:shd w:val="clear" w:color="auto" w:fill="FFFFFF"/>
        </w:rPr>
        <w:t>错误</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职业中介机构为特定对象提供公益性就业服务的，可以按照规定给予补贴。（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正确。</w:t>
      </w:r>
    </w:p>
    <w:p w:rsidR="00AF7CEE" w:rsidRPr="007F742D" w:rsidRDefault="00AF7CEE" w:rsidP="00231C77">
      <w:pPr>
        <w:pStyle w:val="ac"/>
        <w:spacing w:before="62" w:line="340" w:lineRule="exact"/>
        <w:ind w:firstLine="420"/>
        <w:rPr>
          <w:rFonts w:ascii="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对法定劳动年龄内、有劳动能力、有就业要求、处于无业状态的城镇常住人员申请失业登记，遇到人户分离、户籍不在本地或没有档案等情况的，公共就业和人才服务机构可以不予受理。（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pStyle w:val="ac"/>
        <w:spacing w:before="62" w:line="340" w:lineRule="exact"/>
        <w:ind w:firstLine="420"/>
        <w:rPr>
          <w:rFonts w:ascii="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lastRenderedPageBreak/>
        <w:t>数字档案保存、上传和交换工作可以通过互联网完成。</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bCs/>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对个人委托存档的，只能由其户籍所在地的档案管理服务机构负责。</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bCs/>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档案转递时，可以通过普通快递方式进行转递。</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bCs/>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档案管理服务机构继续对初次就业的流动人员办理转正定级手续。</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bCs/>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工伤职工在停工留薪期满后仍需治疗的，继续享受工伤医疗待遇。</w:t>
      </w:r>
      <w:r w:rsidRPr="007F742D">
        <w:rPr>
          <w:rFonts w:ascii="黑体" w:hAnsi="黑体" w:cs="宋体" w:hint="eastAsia"/>
        </w:rPr>
        <w:t>（    ）</w:t>
      </w:r>
    </w:p>
    <w:p w:rsidR="00AF7CEE" w:rsidRPr="007F742D" w:rsidRDefault="00AF7CEE" w:rsidP="00231C77">
      <w:pPr>
        <w:tabs>
          <w:tab w:val="left" w:pos="2310"/>
          <w:tab w:val="left" w:pos="4200"/>
          <w:tab w:val="left" w:pos="6090"/>
        </w:tabs>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jc w:val="center"/>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职业年金代理人可选择、监督、更换职业年金计划托管人和投资管理人。</w:t>
      </w:r>
      <w:r w:rsidRPr="007F742D">
        <w:rPr>
          <w:rFonts w:ascii="黑体" w:hAnsi="黑体" w:cs="宋体" w:hint="eastAsia"/>
        </w:rPr>
        <w:t>（    ）</w:t>
      </w:r>
    </w:p>
    <w:p w:rsidR="00AF7CEE" w:rsidRPr="007F742D" w:rsidRDefault="00AF7CEE" w:rsidP="00231C77">
      <w:pPr>
        <w:tabs>
          <w:tab w:val="left" w:pos="2310"/>
          <w:tab w:val="left" w:pos="4200"/>
          <w:tab w:val="left" w:pos="6090"/>
        </w:tabs>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错误。</w:t>
      </w:r>
    </w:p>
    <w:p w:rsidR="00AF7CEE" w:rsidRPr="007F742D" w:rsidRDefault="00AF7CEE" w:rsidP="00231C77">
      <w:pPr>
        <w:pStyle w:val="a"/>
        <w:numPr>
          <w:ilvl w:val="0"/>
          <w:numId w:val="0"/>
        </w:numPr>
        <w:adjustRightInd/>
        <w:snapToGrid/>
        <w:spacing w:line="340" w:lineRule="exact"/>
        <w:ind w:left="420" w:firstLineChars="200" w:firstLine="420"/>
        <w:rPr>
          <w:rFonts w:ascii="黑体" w:hAnsi="黑体"/>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所谓“全面保护”是对劳动者权益和权能的保护，包括人身权益和财产权益、法定权利和约定权益。</w:t>
      </w:r>
      <w:r w:rsidRPr="007F742D">
        <w:rPr>
          <w:rFonts w:ascii="黑体" w:hAnsi="黑体" w:cs="宋体" w:hint="eastAsia"/>
        </w:rPr>
        <w:t>（    ）</w:t>
      </w:r>
    </w:p>
    <w:p w:rsidR="00AF7CEE" w:rsidRPr="007F742D" w:rsidRDefault="00AF7CEE" w:rsidP="00231C77">
      <w:pPr>
        <w:pStyle w:val="a"/>
        <w:numPr>
          <w:ilvl w:val="0"/>
          <w:numId w:val="0"/>
        </w:numPr>
        <w:spacing w:line="340" w:lineRule="exact"/>
        <w:ind w:firstLineChars="199" w:firstLine="420"/>
        <w:rPr>
          <w:rFonts w:ascii="黑体" w:hAnsi="黑体"/>
        </w:rPr>
      </w:pPr>
      <w:r w:rsidRPr="007F742D">
        <w:rPr>
          <w:rFonts w:ascii="黑体" w:hAnsi="黑体" w:hint="eastAsia"/>
          <w:b/>
        </w:rPr>
        <w:t>答案</w:t>
      </w:r>
      <w:r w:rsidRPr="007F742D">
        <w:rPr>
          <w:rFonts w:ascii="黑体" w:hAnsi="黑体"/>
          <w:b/>
        </w:rPr>
        <w:t>：</w:t>
      </w:r>
      <w:r w:rsidRPr="007F742D">
        <w:rPr>
          <w:rFonts w:ascii="黑体" w:hAnsi="黑体"/>
        </w:rPr>
        <w:t>正确</w:t>
      </w:r>
      <w:r w:rsidRPr="007F742D">
        <w:rPr>
          <w:rFonts w:ascii="黑体" w:hAnsi="黑体" w:hint="eastAsia"/>
        </w:rPr>
        <w:t>。</w:t>
      </w:r>
    </w:p>
    <w:p w:rsidR="00AF7CEE" w:rsidRPr="007F742D" w:rsidRDefault="00AF7CEE" w:rsidP="00231C77">
      <w:pPr>
        <w:pStyle w:val="a"/>
        <w:numPr>
          <w:ilvl w:val="0"/>
          <w:numId w:val="0"/>
        </w:numPr>
        <w:spacing w:line="340" w:lineRule="exact"/>
        <w:ind w:left="425" w:firstLineChars="200" w:firstLine="420"/>
        <w:rPr>
          <w:rFonts w:ascii="黑体" w:hAnsi="黑体"/>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用人单位应当按时缴纳工伤保险费，职工个人不缴纳工伤保险费。</w:t>
      </w:r>
      <w:r w:rsidRPr="007F742D">
        <w:rPr>
          <w:rFonts w:ascii="黑体" w:hAnsi="黑体" w:cs="宋体" w:hint="eastAsia"/>
        </w:rPr>
        <w:t>（    ）</w:t>
      </w:r>
    </w:p>
    <w:p w:rsidR="00AF7CEE" w:rsidRPr="007F742D" w:rsidRDefault="00AF7CEE" w:rsidP="00231C77">
      <w:pPr>
        <w:tabs>
          <w:tab w:val="left" w:pos="2310"/>
          <w:tab w:val="left" w:pos="4200"/>
          <w:tab w:val="left" w:pos="6090"/>
        </w:tabs>
        <w:spacing w:line="340" w:lineRule="exact"/>
        <w:ind w:firstLine="422"/>
        <w:rPr>
          <w:rFonts w:ascii="黑体" w:eastAsia="黑体" w:hAnsi="黑体"/>
          <w:szCs w:val="21"/>
        </w:rPr>
      </w:pPr>
      <w:r w:rsidRPr="007F742D">
        <w:rPr>
          <w:rFonts w:ascii="黑体" w:eastAsia="黑体" w:hAnsi="黑体" w:hint="eastAsia"/>
          <w:b/>
          <w:szCs w:val="21"/>
        </w:rPr>
        <w:t>答案：</w:t>
      </w:r>
      <w:r w:rsidRPr="007F742D">
        <w:rPr>
          <w:rFonts w:ascii="黑体" w:eastAsia="黑体" w:hAnsi="黑体" w:hint="eastAsia"/>
          <w:szCs w:val="21"/>
        </w:rPr>
        <w:t>正确。</w:t>
      </w:r>
    </w:p>
    <w:p w:rsidR="00AF7CEE" w:rsidRPr="007F742D" w:rsidRDefault="00AF7CEE" w:rsidP="00231C77">
      <w:pPr>
        <w:tabs>
          <w:tab w:val="left" w:pos="2310"/>
          <w:tab w:val="left" w:pos="4200"/>
          <w:tab w:val="left" w:pos="6090"/>
        </w:tabs>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经调解组织调解达成调解协议的，双方当事人可以自调解协议生效之日起十五日内，共同向有管辖权的仲裁委员会提出仲裁审查申请。</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bCs/>
          <w:szCs w:val="21"/>
        </w:rPr>
        <w:t>答案：</w:t>
      </w:r>
      <w:r w:rsidRPr="007F742D">
        <w:rPr>
          <w:rFonts w:ascii="黑体" w:eastAsia="黑体" w:hAnsi="黑体" w:hint="eastAsia"/>
          <w:szCs w:val="21"/>
        </w:rPr>
        <w:t>正确。</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因履行集体合同发生的劳动争议，经协商解决不成的，工会可以依法申请仲裁；尚未建立工会的，由当地劳动行政部门指导劳动者推举产生的代表依法申请仲裁。</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bCs/>
          <w:szCs w:val="21"/>
        </w:rPr>
        <w:t>答案：</w:t>
      </w:r>
      <w:r w:rsidRPr="007F742D">
        <w:rPr>
          <w:rFonts w:ascii="黑体" w:eastAsia="黑体" w:hAnsi="黑体" w:hint="eastAsia"/>
          <w:szCs w:val="21"/>
        </w:rPr>
        <w:t>错误。</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政府制定或调整重大劳动关系标准时应当贯彻“三方原则”，即政府、工会、员工代表共同参与决定。</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bCs/>
          <w:szCs w:val="21"/>
        </w:rPr>
        <w:t>答案：</w:t>
      </w:r>
      <w:r w:rsidRPr="007F742D">
        <w:rPr>
          <w:rFonts w:ascii="黑体" w:eastAsia="黑体" w:hAnsi="黑体"/>
          <w:szCs w:val="21"/>
        </w:rPr>
        <w:t>错误</w:t>
      </w:r>
      <w:r w:rsidRPr="007F742D">
        <w:rPr>
          <w:rFonts w:ascii="黑体" w:eastAsia="黑体" w:hAnsi="黑体" w:hint="eastAsia"/>
          <w:szCs w:val="21"/>
        </w:rPr>
        <w:t>。</w:t>
      </w:r>
    </w:p>
    <w:p w:rsidR="00AF7CEE" w:rsidRPr="007F742D" w:rsidRDefault="00AF7CEE" w:rsidP="00231C77">
      <w:pPr>
        <w:spacing w:line="340" w:lineRule="exact"/>
        <w:ind w:left="425"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用人单位招聘劳动者，不得将妊娠测试作为入职体检项目。（    ）</w:t>
      </w:r>
    </w:p>
    <w:p w:rsidR="00AF7CEE" w:rsidRPr="007F742D" w:rsidRDefault="00AF7CEE" w:rsidP="00231C77">
      <w:pPr>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正确。</w:t>
      </w:r>
    </w:p>
    <w:p w:rsidR="00AF7CEE" w:rsidRPr="007F742D" w:rsidRDefault="00AF7CEE" w:rsidP="00231C77">
      <w:pPr>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lastRenderedPageBreak/>
        <w:t>公共人力资源服务机构，是指市级以上人民政府设立的公共就业和人才服务机构。（    ）</w:t>
      </w:r>
    </w:p>
    <w:p w:rsidR="00AF7CEE" w:rsidRPr="007F742D" w:rsidRDefault="00AF7CEE" w:rsidP="00231C77">
      <w:pPr>
        <w:tabs>
          <w:tab w:val="left" w:pos="3520"/>
          <w:tab w:val="left" w:pos="6400"/>
          <w:tab w:val="left" w:pos="9280"/>
        </w:tabs>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pStyle w:val="ac"/>
        <w:spacing w:before="62" w:line="340" w:lineRule="exact"/>
        <w:ind w:firstLine="420"/>
        <w:rPr>
          <w:rFonts w:ascii="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公共人力资源服务机构办理就业登记、失业登记等事务，可适当收取费用。（    ）</w:t>
      </w:r>
    </w:p>
    <w:p w:rsidR="00AF7CEE" w:rsidRPr="007F742D" w:rsidRDefault="00AF7CEE" w:rsidP="00231C77">
      <w:pPr>
        <w:tabs>
          <w:tab w:val="left" w:pos="3520"/>
          <w:tab w:val="left" w:pos="6400"/>
          <w:tab w:val="left" w:pos="9280"/>
        </w:tabs>
        <w:spacing w:line="340" w:lineRule="exact"/>
        <w:ind w:firstLine="422"/>
        <w:rPr>
          <w:rFonts w:ascii="黑体" w:eastAsia="黑体" w:hAnsi="黑体"/>
          <w:szCs w:val="21"/>
        </w:rPr>
      </w:pPr>
      <w:r w:rsidRPr="007F742D">
        <w:rPr>
          <w:rFonts w:ascii="黑体" w:eastAsia="黑体" w:hAnsi="黑体"/>
          <w:b/>
          <w:szCs w:val="21"/>
        </w:rPr>
        <w:t>答案：</w:t>
      </w:r>
      <w:r w:rsidRPr="007F742D">
        <w:rPr>
          <w:rFonts w:ascii="黑体" w:eastAsia="黑体" w:hAnsi="黑体"/>
          <w:szCs w:val="21"/>
        </w:rPr>
        <w:t>错误。</w:t>
      </w:r>
    </w:p>
    <w:p w:rsidR="00AF7CEE" w:rsidRPr="007F742D" w:rsidRDefault="00AF7CEE" w:rsidP="00231C77">
      <w:pPr>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人才集体户口管理服务是公共服务的重要内容之一。（    ）</w:t>
      </w:r>
    </w:p>
    <w:p w:rsidR="00AF7CEE" w:rsidRPr="007F742D" w:rsidRDefault="00AF7CEE" w:rsidP="00231C77">
      <w:pPr>
        <w:tabs>
          <w:tab w:val="left" w:pos="3520"/>
          <w:tab w:val="left" w:pos="6400"/>
          <w:tab w:val="left" w:pos="9280"/>
        </w:tabs>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正确</w:t>
      </w:r>
    </w:p>
    <w:p w:rsidR="00AF7CEE" w:rsidRPr="007F742D" w:rsidRDefault="00AF7CEE" w:rsidP="00231C77">
      <w:pPr>
        <w:pStyle w:val="ac"/>
        <w:spacing w:before="62" w:line="340" w:lineRule="exact"/>
        <w:ind w:firstLine="420"/>
        <w:rPr>
          <w:rFonts w:ascii="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跨地区流动人员的人事档案，必须由其户籍所在地的公共就业和人才服务机构管理。（    ）</w:t>
      </w:r>
    </w:p>
    <w:p w:rsidR="00AF7CEE" w:rsidRPr="007F742D" w:rsidRDefault="00AF7CEE" w:rsidP="00231C77">
      <w:pPr>
        <w:tabs>
          <w:tab w:val="left" w:pos="3520"/>
          <w:tab w:val="left" w:pos="6400"/>
          <w:tab w:val="left" w:pos="9280"/>
        </w:tabs>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tabs>
          <w:tab w:val="left" w:pos="3520"/>
          <w:tab w:val="left" w:pos="6400"/>
          <w:tab w:val="left" w:pos="9280"/>
        </w:tabs>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流动人员（个人存档）办理人事档案转出手续时须携带本人有效证件和拟调入机构出具的调函。（    ）</w:t>
      </w:r>
    </w:p>
    <w:p w:rsidR="00AF7CEE" w:rsidRPr="007F742D" w:rsidRDefault="00AF7CEE" w:rsidP="00231C77">
      <w:pPr>
        <w:tabs>
          <w:tab w:val="left" w:pos="3520"/>
          <w:tab w:val="left" w:pos="6400"/>
          <w:tab w:val="left" w:pos="9280"/>
        </w:tabs>
        <w:spacing w:line="340" w:lineRule="exact"/>
        <w:ind w:firstLine="422"/>
        <w:rPr>
          <w:rFonts w:ascii="黑体" w:eastAsia="黑体" w:hAnsi="黑体" w:cs="宋体"/>
          <w:bCs/>
          <w:szCs w:val="21"/>
        </w:rPr>
      </w:pPr>
      <w:r w:rsidRPr="007F742D">
        <w:rPr>
          <w:rFonts w:ascii="黑体" w:eastAsia="黑体" w:hAnsi="黑体" w:cs="宋体" w:hint="eastAsia"/>
          <w:b/>
          <w:bCs/>
          <w:szCs w:val="21"/>
        </w:rPr>
        <w:t>答案：</w:t>
      </w:r>
      <w:r w:rsidRPr="007F742D">
        <w:rPr>
          <w:rFonts w:ascii="黑体" w:eastAsia="黑体" w:hAnsi="黑体" w:cs="宋体" w:hint="eastAsia"/>
          <w:bCs/>
          <w:szCs w:val="21"/>
        </w:rPr>
        <w:t>正确。</w:t>
      </w:r>
    </w:p>
    <w:p w:rsidR="00AF7CEE" w:rsidRPr="007F742D" w:rsidRDefault="00AF7CEE" w:rsidP="00231C77">
      <w:pPr>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培训中使用的角色扮演法主要通过独立研究和相互讨论来提高学员分析问题和解决问题的能力。（    ）</w:t>
      </w:r>
    </w:p>
    <w:p w:rsidR="00AF7CEE" w:rsidRPr="007F742D" w:rsidRDefault="00AF7CEE" w:rsidP="00231C77">
      <w:pPr>
        <w:pStyle w:val="a"/>
        <w:numPr>
          <w:ilvl w:val="0"/>
          <w:numId w:val="0"/>
        </w:numPr>
        <w:adjustRightInd/>
        <w:snapToGrid/>
        <w:spacing w:line="340" w:lineRule="exact"/>
        <w:ind w:firstLineChars="199" w:firstLine="420"/>
        <w:rPr>
          <w:rFonts w:ascii="黑体" w:hAnsi="黑体" w:cs="宋体"/>
        </w:rPr>
      </w:pPr>
      <w:r w:rsidRPr="007F742D">
        <w:rPr>
          <w:rFonts w:ascii="黑体" w:hAnsi="黑体" w:cs="宋体" w:hint="eastAsia"/>
          <w:b/>
          <w:bCs/>
        </w:rPr>
        <w:t>答案</w:t>
      </w:r>
      <w:r w:rsidRPr="007F742D">
        <w:rPr>
          <w:rFonts w:ascii="黑体" w:hAnsi="黑体" w:cs="宋体" w:hint="eastAsia"/>
        </w:rPr>
        <w:t>：错误。</w:t>
      </w:r>
    </w:p>
    <w:p w:rsidR="00AF7CEE" w:rsidRPr="007F742D" w:rsidRDefault="00AF7CEE" w:rsidP="00231C77">
      <w:pPr>
        <w:spacing w:line="340" w:lineRule="exact"/>
        <w:ind w:firstLine="420"/>
        <w:jc w:val="center"/>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hint="eastAsia"/>
        </w:rPr>
        <w:t>经营性</w:t>
      </w:r>
      <w:r w:rsidRPr="007F742D">
        <w:rPr>
          <w:rFonts w:ascii="黑体" w:hAnsi="黑体" w:cs="宋体" w:hint="eastAsia"/>
        </w:rPr>
        <w:t>人力资源服务机构接受用人单位委托提供人力资源服务外包的，可以改变用人单位与个人的劳动关系。（    ）</w:t>
      </w:r>
    </w:p>
    <w:p w:rsidR="00AF7CEE" w:rsidRPr="007F742D" w:rsidRDefault="00AF7CEE" w:rsidP="00231C77">
      <w:pPr>
        <w:tabs>
          <w:tab w:val="left" w:pos="3520"/>
          <w:tab w:val="left" w:pos="6400"/>
          <w:tab w:val="left" w:pos="9280"/>
        </w:tabs>
        <w:spacing w:line="340" w:lineRule="exact"/>
        <w:ind w:firstLine="422"/>
        <w:rPr>
          <w:rFonts w:ascii="黑体" w:eastAsia="黑体" w:hAnsi="黑体"/>
          <w:szCs w:val="21"/>
        </w:rPr>
      </w:pPr>
      <w:r w:rsidRPr="007F742D">
        <w:rPr>
          <w:rFonts w:ascii="黑体" w:eastAsia="黑体" w:hAnsi="黑体"/>
          <w:b/>
          <w:szCs w:val="21"/>
        </w:rPr>
        <w:t>答案：</w:t>
      </w:r>
      <w:r w:rsidRPr="007F742D">
        <w:rPr>
          <w:rFonts w:ascii="黑体" w:eastAsia="黑体" w:hAnsi="黑体"/>
          <w:szCs w:val="21"/>
        </w:rPr>
        <w:t>错误</w:t>
      </w:r>
    </w:p>
    <w:p w:rsidR="00AF7CEE" w:rsidRPr="007F742D" w:rsidRDefault="00AF7CEE" w:rsidP="00231C77">
      <w:pPr>
        <w:spacing w:line="340" w:lineRule="exact"/>
        <w:ind w:firstLine="420"/>
        <w:jc w:val="center"/>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跨地区流动人员的人事档案，必须由其户籍所在地的公共就业和人才服务机构</w:t>
      </w:r>
      <w:r w:rsidRPr="007F742D">
        <w:rPr>
          <w:rFonts w:ascii="黑体" w:hAnsi="黑体" w:cs="宋体"/>
        </w:rPr>
        <w:t>管理。</w:t>
      </w:r>
      <w:r w:rsidRPr="007F742D">
        <w:rPr>
          <w:rFonts w:ascii="黑体" w:hAnsi="黑体" w:cs="宋体" w:hint="eastAsia"/>
        </w:rPr>
        <w:t>（    ）</w:t>
      </w:r>
    </w:p>
    <w:p w:rsidR="00AF7CEE" w:rsidRPr="007F742D" w:rsidRDefault="00AF7CEE" w:rsidP="00231C77">
      <w:pPr>
        <w:tabs>
          <w:tab w:val="left" w:pos="3520"/>
          <w:tab w:val="left" w:pos="6400"/>
          <w:tab w:val="left" w:pos="9280"/>
        </w:tabs>
        <w:spacing w:line="340" w:lineRule="exact"/>
        <w:ind w:firstLine="422"/>
        <w:rPr>
          <w:rFonts w:ascii="黑体" w:eastAsia="黑体" w:hAnsi="黑体"/>
          <w:szCs w:val="21"/>
        </w:rPr>
      </w:pPr>
      <w:r w:rsidRPr="007F742D">
        <w:rPr>
          <w:rFonts w:ascii="黑体" w:eastAsia="黑体" w:hAnsi="黑体"/>
          <w:b/>
          <w:szCs w:val="21"/>
        </w:rPr>
        <w:t>答案：</w:t>
      </w:r>
      <w:r w:rsidRPr="007F742D">
        <w:rPr>
          <w:rFonts w:ascii="黑体" w:eastAsia="黑体" w:hAnsi="黑体"/>
          <w:szCs w:val="21"/>
        </w:rPr>
        <w:t>错误</w:t>
      </w:r>
    </w:p>
    <w:p w:rsidR="00AF7CEE" w:rsidRPr="007F742D" w:rsidRDefault="00AF7CEE" w:rsidP="00231C77">
      <w:pPr>
        <w:spacing w:line="340" w:lineRule="exact"/>
        <w:ind w:firstLine="420"/>
        <w:jc w:val="center"/>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变更后的企业年金方案应当经职工代表大会或者全体职工讨论通过，不需报送人力资源社会保障行政部门。（    ）</w:t>
      </w:r>
    </w:p>
    <w:p w:rsidR="00AF7CEE" w:rsidRPr="007F742D" w:rsidRDefault="00AF7CEE" w:rsidP="00231C77">
      <w:pPr>
        <w:tabs>
          <w:tab w:val="left" w:pos="2310"/>
          <w:tab w:val="left" w:pos="4200"/>
          <w:tab w:val="left" w:pos="6090"/>
        </w:tabs>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tabs>
          <w:tab w:val="left" w:pos="2310"/>
          <w:tab w:val="left" w:pos="4200"/>
          <w:tab w:val="left" w:pos="6090"/>
        </w:tabs>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2015年以来，失业保险费率连续三次降低，总费率已由3%普降至1%。（    ）</w:t>
      </w:r>
    </w:p>
    <w:p w:rsidR="00AF7CEE" w:rsidRPr="007F742D" w:rsidRDefault="00AF7CEE" w:rsidP="00231C77">
      <w:pPr>
        <w:tabs>
          <w:tab w:val="left" w:pos="2310"/>
          <w:tab w:val="left" w:pos="4200"/>
          <w:tab w:val="left" w:pos="6090"/>
        </w:tabs>
        <w:autoSpaceDN w:val="0"/>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正确</w:t>
      </w:r>
    </w:p>
    <w:p w:rsidR="00AF7CEE" w:rsidRPr="007F742D" w:rsidRDefault="00AF7CEE" w:rsidP="00231C77">
      <w:pPr>
        <w:spacing w:line="340" w:lineRule="exact"/>
        <w:ind w:firstLine="420"/>
        <w:jc w:val="center"/>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张某大学毕业后进入</w:t>
      </w:r>
      <w:r w:rsidRPr="007F742D">
        <w:rPr>
          <w:rFonts w:ascii="黑体" w:hAnsi="黑体"/>
        </w:rPr>
        <w:t>A</w:t>
      </w:r>
      <w:r w:rsidRPr="007F742D">
        <w:rPr>
          <w:rFonts w:ascii="黑体" w:hAnsi="黑体" w:hint="eastAsia"/>
        </w:rPr>
        <w:t>公司，连续工作</w:t>
      </w:r>
      <w:r w:rsidRPr="007F742D">
        <w:rPr>
          <w:rFonts w:ascii="黑体" w:hAnsi="黑体"/>
        </w:rPr>
        <w:t>4</w:t>
      </w:r>
      <w:r w:rsidRPr="007F742D">
        <w:rPr>
          <w:rFonts w:ascii="黑体" w:hAnsi="黑体" w:hint="eastAsia"/>
        </w:rPr>
        <w:t>个月后辞职进入</w:t>
      </w:r>
      <w:r w:rsidRPr="007F742D">
        <w:rPr>
          <w:rFonts w:ascii="黑体" w:hAnsi="黑体"/>
        </w:rPr>
        <w:t>B</w:t>
      </w:r>
      <w:r w:rsidRPr="007F742D">
        <w:rPr>
          <w:rFonts w:ascii="黑体" w:hAnsi="黑体" w:hint="eastAsia"/>
        </w:rPr>
        <w:t>公司工作；其在</w:t>
      </w:r>
      <w:r w:rsidRPr="007F742D">
        <w:rPr>
          <w:rFonts w:ascii="黑体" w:hAnsi="黑体"/>
        </w:rPr>
        <w:t>B</w:t>
      </w:r>
      <w:r w:rsidRPr="007F742D">
        <w:rPr>
          <w:rFonts w:ascii="黑体" w:hAnsi="黑体" w:hint="eastAsia"/>
        </w:rPr>
        <w:t>公司连续工作满</w:t>
      </w:r>
      <w:r w:rsidRPr="007F742D">
        <w:rPr>
          <w:rFonts w:ascii="黑体" w:hAnsi="黑体"/>
        </w:rPr>
        <w:t>10</w:t>
      </w:r>
      <w:r w:rsidRPr="007F742D">
        <w:rPr>
          <w:rFonts w:ascii="黑体" w:hAnsi="黑体" w:hint="eastAsia"/>
        </w:rPr>
        <w:t>个月时申请带薪年休假，</w:t>
      </w:r>
      <w:r w:rsidRPr="007F742D">
        <w:rPr>
          <w:rFonts w:ascii="黑体" w:hAnsi="黑体"/>
        </w:rPr>
        <w:t>B</w:t>
      </w:r>
      <w:r w:rsidRPr="007F742D">
        <w:rPr>
          <w:rFonts w:ascii="黑体" w:hAnsi="黑体" w:hint="eastAsia"/>
        </w:rPr>
        <w:t>公司不予批准，理由为：张某在</w:t>
      </w:r>
      <w:r w:rsidRPr="007F742D">
        <w:rPr>
          <w:rFonts w:ascii="黑体" w:hAnsi="黑体"/>
        </w:rPr>
        <w:t>B</w:t>
      </w:r>
      <w:r w:rsidRPr="007F742D">
        <w:rPr>
          <w:rFonts w:ascii="黑体" w:hAnsi="黑体" w:hint="eastAsia"/>
        </w:rPr>
        <w:t>公司连续工作还不满</w:t>
      </w:r>
      <w:r w:rsidRPr="007F742D">
        <w:rPr>
          <w:rFonts w:ascii="黑体" w:hAnsi="黑体"/>
        </w:rPr>
        <w:t>12</w:t>
      </w:r>
      <w:r w:rsidRPr="007F742D">
        <w:rPr>
          <w:rFonts w:ascii="黑体" w:hAnsi="黑体" w:hint="eastAsia"/>
        </w:rPr>
        <w:t>个月以上，不符合可以享受带薪年休假的条件。</w:t>
      </w:r>
      <w:r w:rsidRPr="007F742D">
        <w:rPr>
          <w:rFonts w:ascii="黑体" w:hAnsi="黑体"/>
        </w:rPr>
        <w:t>B</w:t>
      </w:r>
      <w:r w:rsidRPr="007F742D">
        <w:rPr>
          <w:rFonts w:ascii="黑体" w:hAnsi="黑体" w:hint="eastAsia"/>
        </w:rPr>
        <w:t>公司的理由是成立的。</w:t>
      </w:r>
      <w:r w:rsidRPr="007F742D">
        <w:rPr>
          <w:rFonts w:ascii="黑体" w:hAnsi="黑体" w:cs="宋体" w:hint="eastAsia"/>
        </w:rPr>
        <w:t>（    ）</w:t>
      </w:r>
    </w:p>
    <w:p w:rsidR="00AF7CEE" w:rsidRPr="007F742D" w:rsidRDefault="00AF7CEE" w:rsidP="00231C77">
      <w:pPr>
        <w:spacing w:line="340" w:lineRule="exact"/>
        <w:ind w:firstLine="422"/>
        <w:rPr>
          <w:rFonts w:ascii="黑体" w:eastAsia="黑体" w:hAnsi="黑体"/>
          <w:szCs w:val="21"/>
        </w:rPr>
      </w:pPr>
      <w:r w:rsidRPr="007F742D">
        <w:rPr>
          <w:rFonts w:ascii="黑体" w:eastAsia="黑体" w:hAnsi="黑体" w:hint="eastAsia"/>
          <w:b/>
          <w:bCs/>
          <w:szCs w:val="21"/>
        </w:rPr>
        <w:lastRenderedPageBreak/>
        <w:t>答案：</w:t>
      </w:r>
      <w:r w:rsidRPr="007F742D">
        <w:rPr>
          <w:rFonts w:ascii="黑体" w:eastAsia="黑体" w:hAnsi="黑体" w:hint="eastAsia"/>
          <w:szCs w:val="21"/>
        </w:rPr>
        <w:t>错误</w:t>
      </w:r>
    </w:p>
    <w:p w:rsidR="00AF7CEE" w:rsidRPr="007F742D" w:rsidRDefault="00AF7CEE" w:rsidP="00231C77">
      <w:pPr>
        <w:spacing w:line="340" w:lineRule="exact"/>
        <w:ind w:firstLine="420"/>
        <w:rPr>
          <w:rFonts w:ascii="黑体" w:eastAsia="黑体" w:hAnsi="黑体"/>
          <w:szCs w:val="21"/>
        </w:rPr>
      </w:pPr>
    </w:p>
    <w:p w:rsidR="00AF7CEE" w:rsidRPr="007F742D" w:rsidRDefault="00AF7CEE" w:rsidP="00231C77">
      <w:pPr>
        <w:pStyle w:val="a"/>
        <w:numPr>
          <w:ilvl w:val="0"/>
          <w:numId w:val="30"/>
        </w:numPr>
        <w:spacing w:line="340" w:lineRule="exact"/>
        <w:ind w:left="0" w:firstLine="420"/>
        <w:rPr>
          <w:rFonts w:ascii="黑体" w:hAnsi="黑体"/>
        </w:rPr>
      </w:pPr>
      <w:r w:rsidRPr="007F742D">
        <w:rPr>
          <w:rFonts w:ascii="黑体" w:hAnsi="黑体" w:hint="eastAsia"/>
        </w:rPr>
        <w:t>劳动合同中的试用期条款属于劳动合同的法定条款。</w:t>
      </w:r>
      <w:r w:rsidRPr="007F742D">
        <w:rPr>
          <w:rFonts w:ascii="黑体" w:hAnsi="黑体" w:cs="宋体" w:hint="eastAsia"/>
        </w:rPr>
        <w:t>（    ）</w:t>
      </w:r>
    </w:p>
    <w:p w:rsidR="00AF7CEE" w:rsidRPr="007F742D" w:rsidRDefault="00AF7CEE" w:rsidP="00231C77">
      <w:pPr>
        <w:pStyle w:val="a"/>
        <w:numPr>
          <w:ilvl w:val="0"/>
          <w:numId w:val="0"/>
        </w:numPr>
        <w:spacing w:line="340" w:lineRule="exact"/>
        <w:ind w:firstLineChars="199" w:firstLine="420"/>
        <w:rPr>
          <w:rFonts w:ascii="黑体" w:hAnsi="黑体"/>
        </w:rPr>
      </w:pPr>
      <w:r w:rsidRPr="007F742D">
        <w:rPr>
          <w:rFonts w:ascii="黑体" w:hAnsi="黑体" w:hint="eastAsia"/>
          <w:b/>
          <w:bCs/>
        </w:rPr>
        <w:t>答案</w:t>
      </w:r>
      <w:r w:rsidRPr="007F742D">
        <w:rPr>
          <w:rFonts w:ascii="黑体" w:hAnsi="黑体"/>
          <w:b/>
          <w:bCs/>
        </w:rPr>
        <w:t>：</w:t>
      </w:r>
      <w:r w:rsidRPr="007F742D">
        <w:rPr>
          <w:rFonts w:ascii="黑体" w:hAnsi="黑体"/>
        </w:rPr>
        <w:t>错误。</w:t>
      </w:r>
    </w:p>
    <w:p w:rsidR="00AF7CEE" w:rsidRPr="007F742D" w:rsidRDefault="00AF7CEE" w:rsidP="00231C77">
      <w:pPr>
        <w:pStyle w:val="a"/>
        <w:numPr>
          <w:ilvl w:val="0"/>
          <w:numId w:val="0"/>
        </w:numPr>
        <w:spacing w:line="340" w:lineRule="exact"/>
        <w:ind w:left="425" w:firstLineChars="200" w:firstLine="420"/>
        <w:rPr>
          <w:rFonts w:ascii="黑体" w:hAnsi="黑体"/>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失业人员领取失业保险金，至少需要所在单位和本人已依法依规履行缴费义务满2年。（    ）</w:t>
      </w:r>
    </w:p>
    <w:p w:rsidR="00AF7CEE" w:rsidRPr="007F742D" w:rsidRDefault="00AF7CEE" w:rsidP="00231C77">
      <w:pPr>
        <w:tabs>
          <w:tab w:val="left" w:pos="2310"/>
          <w:tab w:val="left" w:pos="4200"/>
          <w:tab w:val="left" w:pos="6090"/>
        </w:tabs>
        <w:autoSpaceDN w:val="0"/>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jc w:val="center"/>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薪酬核算应当及时收集三张表：员工的薪资确定表、员工的考勤表、</w:t>
      </w:r>
      <w:proofErr w:type="gramStart"/>
      <w:r w:rsidRPr="007F742D">
        <w:rPr>
          <w:rFonts w:ascii="黑体" w:hAnsi="黑体" w:cs="宋体" w:hint="eastAsia"/>
        </w:rPr>
        <w:t>其他奖扣单</w:t>
      </w:r>
      <w:proofErr w:type="gramEnd"/>
      <w:r w:rsidRPr="007F742D">
        <w:rPr>
          <w:rFonts w:ascii="黑体" w:hAnsi="黑体" w:cs="宋体" w:hint="eastAsia"/>
        </w:rPr>
        <w:t>。（    ）</w:t>
      </w:r>
    </w:p>
    <w:p w:rsidR="00AF7CEE" w:rsidRPr="007F742D" w:rsidRDefault="00AF7CEE" w:rsidP="00231C77">
      <w:pPr>
        <w:pStyle w:val="a"/>
        <w:numPr>
          <w:ilvl w:val="0"/>
          <w:numId w:val="0"/>
        </w:numPr>
        <w:adjustRightInd/>
        <w:snapToGrid/>
        <w:spacing w:line="340" w:lineRule="exact"/>
        <w:ind w:firstLineChars="199" w:firstLine="420"/>
        <w:rPr>
          <w:rFonts w:ascii="黑体" w:hAnsi="黑体" w:cs="宋体"/>
        </w:rPr>
      </w:pPr>
      <w:r w:rsidRPr="007F742D">
        <w:rPr>
          <w:rFonts w:ascii="黑体" w:hAnsi="黑体" w:cs="宋体" w:hint="eastAsia"/>
          <w:b/>
          <w:bCs/>
        </w:rPr>
        <w:t>答案：</w:t>
      </w:r>
      <w:r w:rsidRPr="007F742D">
        <w:rPr>
          <w:rFonts w:ascii="黑体" w:hAnsi="黑体" w:cs="宋体" w:hint="eastAsia"/>
        </w:rPr>
        <w:t>正确</w:t>
      </w:r>
    </w:p>
    <w:p w:rsidR="00AF7CEE" w:rsidRPr="007F742D" w:rsidRDefault="00AF7CEE" w:rsidP="00231C77">
      <w:pPr>
        <w:pStyle w:val="a"/>
        <w:numPr>
          <w:ilvl w:val="0"/>
          <w:numId w:val="0"/>
        </w:numPr>
        <w:adjustRightInd/>
        <w:snapToGrid/>
        <w:spacing w:line="340" w:lineRule="exact"/>
        <w:ind w:left="420" w:firstLineChars="200" w:firstLine="420"/>
        <w:rPr>
          <w:rFonts w:ascii="黑体" w:hAnsi="黑体" w:cs="宋体"/>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劳动合同订立时所依据的客观情况发生重大变化，致使劳动合同无法履行的，用人单位可以解除劳动合同并支付经济补偿金。（    ）</w:t>
      </w:r>
    </w:p>
    <w:p w:rsidR="00AF7CEE" w:rsidRPr="007F742D" w:rsidRDefault="00AF7CEE" w:rsidP="00231C77">
      <w:pPr>
        <w:pStyle w:val="a"/>
        <w:numPr>
          <w:ilvl w:val="0"/>
          <w:numId w:val="0"/>
        </w:numPr>
        <w:adjustRightInd/>
        <w:snapToGrid/>
        <w:spacing w:line="340" w:lineRule="exact"/>
        <w:ind w:firstLineChars="199" w:firstLine="420"/>
        <w:rPr>
          <w:rFonts w:ascii="黑体" w:hAnsi="黑体" w:cs="宋体"/>
        </w:rPr>
      </w:pPr>
      <w:r w:rsidRPr="007F742D">
        <w:rPr>
          <w:rFonts w:ascii="黑体" w:hAnsi="黑体" w:cs="宋体" w:hint="eastAsia"/>
          <w:b/>
          <w:bCs/>
        </w:rPr>
        <w:t>答案</w:t>
      </w:r>
      <w:r w:rsidRPr="007F742D">
        <w:rPr>
          <w:rFonts w:ascii="黑体" w:hAnsi="黑体" w:cs="宋体" w:hint="eastAsia"/>
        </w:rPr>
        <w:t>：正确</w:t>
      </w:r>
    </w:p>
    <w:p w:rsidR="00AF7CEE" w:rsidRPr="007F742D" w:rsidRDefault="00AF7CEE" w:rsidP="00231C77">
      <w:pPr>
        <w:pStyle w:val="a"/>
        <w:numPr>
          <w:ilvl w:val="0"/>
          <w:numId w:val="0"/>
        </w:numPr>
        <w:adjustRightInd/>
        <w:snapToGrid/>
        <w:spacing w:line="340" w:lineRule="exact"/>
        <w:ind w:left="420" w:firstLineChars="200" w:firstLine="420"/>
        <w:rPr>
          <w:rFonts w:ascii="黑体" w:hAnsi="黑体" w:cs="宋体"/>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根据《企业职工带薪年休假实施办法》规定，年休假天数根据职工在本单位连续</w:t>
      </w:r>
      <w:r w:rsidRPr="00AF7CEE">
        <w:rPr>
          <w:rFonts w:ascii="黑体" w:hAnsi="黑体" w:cs="宋体" w:hint="eastAsia"/>
        </w:rPr>
        <w:t>工作时间</w:t>
      </w:r>
      <w:r w:rsidRPr="007F742D">
        <w:rPr>
          <w:rFonts w:ascii="黑体" w:hAnsi="黑体" w:cs="宋体" w:hint="eastAsia"/>
        </w:rPr>
        <w:t>确定。（    ）</w:t>
      </w:r>
    </w:p>
    <w:p w:rsidR="00AF7CEE" w:rsidRPr="007F742D" w:rsidRDefault="00AF7CEE" w:rsidP="00231C77">
      <w:pPr>
        <w:tabs>
          <w:tab w:val="left" w:pos="2310"/>
          <w:tab w:val="left" w:pos="4200"/>
          <w:tab w:val="left" w:pos="6090"/>
        </w:tabs>
        <w:autoSpaceDN w:val="0"/>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jc w:val="center"/>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女职工产假期间的生育津贴，对已经参加</w:t>
      </w:r>
      <w:r w:rsidRPr="00AF7CEE">
        <w:rPr>
          <w:rFonts w:ascii="黑体" w:hAnsi="黑体" w:cs="宋体" w:hint="eastAsia"/>
        </w:rPr>
        <w:t>生育保险</w:t>
      </w:r>
      <w:r w:rsidRPr="007F742D">
        <w:rPr>
          <w:rFonts w:ascii="黑体" w:hAnsi="黑体" w:cs="宋体" w:hint="eastAsia"/>
        </w:rPr>
        <w:t>的，按照用人单位产假前工资的标准由生育保险基金支付。（    ）</w:t>
      </w:r>
    </w:p>
    <w:p w:rsidR="00AF7CEE" w:rsidRPr="007F742D" w:rsidRDefault="00AF7CEE" w:rsidP="00231C77">
      <w:pPr>
        <w:tabs>
          <w:tab w:val="left" w:pos="2310"/>
          <w:tab w:val="left" w:pos="4200"/>
          <w:tab w:val="left" w:pos="6090"/>
        </w:tabs>
        <w:autoSpaceDN w:val="0"/>
        <w:spacing w:line="340" w:lineRule="exact"/>
        <w:ind w:firstLine="422"/>
        <w:rPr>
          <w:rFonts w:ascii="黑体" w:eastAsia="黑体" w:hAnsi="黑体" w:cs="宋体"/>
          <w:szCs w:val="21"/>
        </w:rPr>
      </w:pPr>
      <w:r w:rsidRPr="007F742D">
        <w:rPr>
          <w:rFonts w:ascii="黑体" w:eastAsia="黑体" w:hAnsi="黑体" w:cs="宋体" w:hint="eastAsia"/>
          <w:b/>
          <w:szCs w:val="21"/>
        </w:rPr>
        <w:t>答案：</w:t>
      </w:r>
      <w:r w:rsidRPr="007F742D">
        <w:rPr>
          <w:rFonts w:ascii="黑体" w:eastAsia="黑体" w:hAnsi="黑体" w:cs="宋体" w:hint="eastAsia"/>
          <w:szCs w:val="21"/>
        </w:rPr>
        <w:t>错误</w:t>
      </w:r>
    </w:p>
    <w:p w:rsidR="00AF7CEE" w:rsidRPr="007F742D" w:rsidRDefault="00AF7CEE" w:rsidP="00231C77">
      <w:pPr>
        <w:spacing w:line="340" w:lineRule="exact"/>
        <w:ind w:firstLine="420"/>
        <w:rPr>
          <w:rFonts w:ascii="黑体" w:eastAsia="黑体" w:hAnsi="黑体" w:cs="宋体"/>
          <w:szCs w:val="21"/>
        </w:rPr>
      </w:pPr>
    </w:p>
    <w:p w:rsidR="00AF7CEE" w:rsidRPr="007F742D" w:rsidRDefault="00AF7CEE" w:rsidP="00231C77">
      <w:pPr>
        <w:pStyle w:val="a"/>
        <w:numPr>
          <w:ilvl w:val="0"/>
          <w:numId w:val="30"/>
        </w:numPr>
        <w:spacing w:line="340" w:lineRule="exact"/>
        <w:ind w:left="0" w:firstLine="420"/>
        <w:rPr>
          <w:rFonts w:ascii="黑体" w:hAnsi="黑体" w:cs="宋体"/>
        </w:rPr>
      </w:pPr>
      <w:r w:rsidRPr="007F742D">
        <w:rPr>
          <w:rFonts w:ascii="黑体" w:hAnsi="黑体" w:cs="宋体" w:hint="eastAsia"/>
        </w:rPr>
        <w:t>已经建立劳动关系，未同时订立书面劳动合同的，应当自用工之日起一个月内订立书面劳动合同。（    ）</w:t>
      </w:r>
    </w:p>
    <w:p w:rsidR="00AF7CEE" w:rsidRPr="007F742D" w:rsidRDefault="00AF7CEE" w:rsidP="00231C77">
      <w:pPr>
        <w:tabs>
          <w:tab w:val="left" w:pos="2310"/>
          <w:tab w:val="left" w:pos="4200"/>
          <w:tab w:val="left" w:pos="6090"/>
        </w:tabs>
        <w:autoSpaceDN w:val="0"/>
        <w:spacing w:line="340" w:lineRule="exact"/>
        <w:ind w:firstLine="422"/>
        <w:rPr>
          <w:rFonts w:ascii="黑体" w:eastAsia="黑体" w:hAnsi="黑体" w:cs="宋体"/>
          <w:szCs w:val="21"/>
        </w:rPr>
      </w:pPr>
      <w:r w:rsidRPr="007F742D">
        <w:rPr>
          <w:rFonts w:ascii="黑体" w:eastAsia="黑体" w:hAnsi="黑体" w:cs="宋体" w:hint="eastAsia"/>
          <w:b/>
          <w:bCs/>
          <w:szCs w:val="21"/>
        </w:rPr>
        <w:t>答案：</w:t>
      </w:r>
      <w:r w:rsidRPr="007F742D">
        <w:rPr>
          <w:rFonts w:ascii="黑体" w:eastAsia="黑体" w:hAnsi="黑体" w:cs="宋体" w:hint="eastAsia"/>
          <w:szCs w:val="21"/>
        </w:rPr>
        <w:t>正确。</w:t>
      </w:r>
    </w:p>
    <w:p w:rsidR="007A7F37" w:rsidRDefault="007A7F37" w:rsidP="00231C77">
      <w:pPr>
        <w:widowControl/>
        <w:adjustRightInd/>
        <w:snapToGrid/>
        <w:spacing w:line="340" w:lineRule="exact"/>
        <w:ind w:firstLineChars="0" w:firstLine="0"/>
        <w:jc w:val="left"/>
      </w:pPr>
      <w:r>
        <w:br w:type="page"/>
      </w:r>
    </w:p>
    <w:p w:rsidR="00DA4272" w:rsidRPr="00DA4272" w:rsidRDefault="00DA4272" w:rsidP="001156A4">
      <w:pPr>
        <w:pStyle w:val="a"/>
        <w:numPr>
          <w:ilvl w:val="0"/>
          <w:numId w:val="0"/>
        </w:numPr>
        <w:spacing w:beforeLines="50" w:before="156" w:afterLines="50" w:after="156" w:line="600" w:lineRule="exact"/>
        <w:ind w:firstLineChars="200" w:firstLine="640"/>
        <w:rPr>
          <w:rFonts w:ascii="黑体" w:hAnsi="黑体"/>
          <w:sz w:val="32"/>
          <w:szCs w:val="32"/>
        </w:rPr>
      </w:pPr>
      <w:r w:rsidRPr="00DA4272">
        <w:rPr>
          <w:rFonts w:ascii="黑体" w:hAnsi="黑体" w:hint="eastAsia"/>
          <w:sz w:val="32"/>
          <w:szCs w:val="32"/>
        </w:rPr>
        <w:lastRenderedPageBreak/>
        <w:t>四、填空题</w:t>
      </w: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cs="宋体" w:hint="eastAsia"/>
        </w:rPr>
        <w:t>（    ）</w:t>
      </w:r>
      <w:r w:rsidRPr="00E53BBE">
        <w:rPr>
          <w:rFonts w:ascii="黑体" w:hAnsi="黑体"/>
        </w:rPr>
        <w:t>理论认为，人力、人的知识和技能是资本的一种形态。</w:t>
      </w:r>
    </w:p>
    <w:p w:rsidR="00DA4272" w:rsidRPr="00E53BBE" w:rsidRDefault="00DA4272" w:rsidP="00231C77">
      <w:pPr>
        <w:pStyle w:val="a"/>
        <w:numPr>
          <w:ilvl w:val="0"/>
          <w:numId w:val="0"/>
        </w:numPr>
        <w:spacing w:line="340" w:lineRule="exact"/>
        <w:ind w:firstLineChars="199" w:firstLine="420"/>
        <w:rPr>
          <w:rFonts w:ascii="黑体" w:hAnsi="黑体"/>
        </w:rPr>
      </w:pPr>
      <w:r w:rsidRPr="00E53BBE">
        <w:rPr>
          <w:rFonts w:ascii="黑体" w:hAnsi="黑体" w:hint="eastAsia"/>
          <w:b/>
          <w:bCs/>
        </w:rPr>
        <w:t>答案：</w:t>
      </w:r>
      <w:r w:rsidRPr="00E53BBE">
        <w:rPr>
          <w:rFonts w:ascii="黑体" w:hAnsi="黑体"/>
        </w:rPr>
        <w:t>人力</w:t>
      </w:r>
      <w:r w:rsidRPr="00E53BBE">
        <w:rPr>
          <w:rFonts w:ascii="黑体" w:hAnsi="黑体" w:hint="eastAsia"/>
        </w:rPr>
        <w:t>资本</w:t>
      </w:r>
    </w:p>
    <w:p w:rsidR="00DA4272" w:rsidRPr="00E53BBE" w:rsidRDefault="00DA4272" w:rsidP="00231C77">
      <w:pPr>
        <w:pStyle w:val="a"/>
        <w:numPr>
          <w:ilvl w:val="0"/>
          <w:numId w:val="0"/>
        </w:numPr>
        <w:spacing w:line="340" w:lineRule="exact"/>
        <w:ind w:left="420" w:firstLineChars="200" w:firstLine="420"/>
        <w:rPr>
          <w:rFonts w:ascii="黑体" w:hAnsi="黑体"/>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SWOT分析法通常运用于组织人力资源规划、组织战略分析中，其中“O”表示的是（    ）。</w:t>
      </w:r>
    </w:p>
    <w:p w:rsidR="00DA4272" w:rsidRPr="00E53BBE" w:rsidRDefault="00DA4272" w:rsidP="00231C77">
      <w:pPr>
        <w:pStyle w:val="a"/>
        <w:numPr>
          <w:ilvl w:val="0"/>
          <w:numId w:val="0"/>
        </w:numPr>
        <w:adjustRightInd/>
        <w:snapToGrid/>
        <w:spacing w:line="340" w:lineRule="exact"/>
        <w:ind w:firstLineChars="199" w:firstLine="420"/>
        <w:rPr>
          <w:rFonts w:ascii="黑体" w:hAnsi="黑体" w:cs="宋体"/>
        </w:rPr>
      </w:pPr>
      <w:r w:rsidRPr="00E53BBE">
        <w:rPr>
          <w:rFonts w:ascii="黑体" w:hAnsi="黑体" w:cs="宋体" w:hint="eastAsia"/>
          <w:b/>
          <w:bCs/>
        </w:rPr>
        <w:t>答案：</w:t>
      </w:r>
      <w:r w:rsidRPr="00E53BBE">
        <w:rPr>
          <w:rFonts w:ascii="黑体" w:hAnsi="黑体" w:cs="宋体" w:hint="eastAsia"/>
        </w:rPr>
        <w:t>机会</w:t>
      </w:r>
    </w:p>
    <w:p w:rsidR="00DA4272" w:rsidRPr="00E53BBE" w:rsidRDefault="00DA4272" w:rsidP="00231C77">
      <w:pPr>
        <w:pStyle w:val="a"/>
        <w:numPr>
          <w:ilvl w:val="0"/>
          <w:numId w:val="0"/>
        </w:numPr>
        <w:adjustRightInd/>
        <w:snapToGrid/>
        <w:spacing w:line="340" w:lineRule="exact"/>
        <w:ind w:left="420" w:firstLineChars="200" w:firstLine="420"/>
        <w:rPr>
          <w:rFonts w:ascii="黑体" w:hAnsi="黑体" w:cs="宋体"/>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    ）是整个人力资源管理体系建设的基础。</w:t>
      </w:r>
    </w:p>
    <w:p w:rsidR="00DA4272" w:rsidRPr="00E53BBE" w:rsidRDefault="00DA4272" w:rsidP="00231C77">
      <w:pPr>
        <w:pStyle w:val="a"/>
        <w:numPr>
          <w:ilvl w:val="0"/>
          <w:numId w:val="0"/>
        </w:numPr>
        <w:adjustRightInd/>
        <w:snapToGrid/>
        <w:spacing w:line="340" w:lineRule="exact"/>
        <w:ind w:firstLineChars="199" w:firstLine="420"/>
        <w:rPr>
          <w:rFonts w:ascii="黑体" w:hAnsi="黑体" w:cs="宋体"/>
        </w:rPr>
      </w:pPr>
      <w:r w:rsidRPr="00E53BBE">
        <w:rPr>
          <w:rFonts w:ascii="黑体" w:hAnsi="黑体" w:cs="宋体" w:hint="eastAsia"/>
          <w:b/>
          <w:bCs/>
        </w:rPr>
        <w:t>答案</w:t>
      </w:r>
      <w:r w:rsidRPr="00E53BBE">
        <w:rPr>
          <w:rFonts w:ascii="黑体" w:hAnsi="黑体" w:cs="宋体" w:hint="eastAsia"/>
        </w:rPr>
        <w:t>：工作分析</w:t>
      </w:r>
    </w:p>
    <w:p w:rsidR="00DA4272" w:rsidRPr="00E53BBE" w:rsidRDefault="00DA4272" w:rsidP="00231C77">
      <w:pPr>
        <w:pStyle w:val="a"/>
        <w:numPr>
          <w:ilvl w:val="0"/>
          <w:numId w:val="0"/>
        </w:numPr>
        <w:adjustRightInd/>
        <w:snapToGrid/>
        <w:spacing w:line="340" w:lineRule="exact"/>
        <w:ind w:left="420" w:firstLineChars="200" w:firstLine="420"/>
        <w:rPr>
          <w:rFonts w:ascii="黑体" w:hAnsi="黑体" w:cs="宋体"/>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进行人才测评时不能仅局限于对知识和技能的考察，而应从应聘者的求职动机、个人品质、价值观、自我认知和角色定位等方面进行综合考虑，这是由美国心理学家</w:t>
      </w:r>
      <w:r w:rsidRPr="00E53BBE">
        <w:rPr>
          <w:rFonts w:ascii="黑体" w:hAnsi="黑体" w:cs="宋体" w:hint="eastAsia"/>
        </w:rPr>
        <w:t>（    ）</w:t>
      </w:r>
      <w:r w:rsidRPr="00E53BBE">
        <w:rPr>
          <w:rFonts w:ascii="黑体" w:hAnsi="黑体" w:hint="eastAsia"/>
        </w:rPr>
        <w:t>提出的“素质冰山模型”的重要思想。</w:t>
      </w:r>
    </w:p>
    <w:p w:rsidR="00DA4272" w:rsidRPr="00E53BBE" w:rsidRDefault="00DA4272" w:rsidP="00231C77">
      <w:pPr>
        <w:pStyle w:val="a"/>
        <w:numPr>
          <w:ilvl w:val="0"/>
          <w:numId w:val="0"/>
        </w:numPr>
        <w:spacing w:line="340" w:lineRule="exact"/>
        <w:ind w:firstLineChars="200" w:firstLine="422"/>
        <w:rPr>
          <w:rFonts w:ascii="黑体" w:hAnsi="黑体"/>
        </w:rPr>
      </w:pPr>
      <w:r w:rsidRPr="00E53BBE">
        <w:rPr>
          <w:rFonts w:ascii="黑体" w:hAnsi="黑体" w:hint="eastAsia"/>
          <w:b/>
        </w:rPr>
        <w:t>答案</w:t>
      </w:r>
      <w:r w:rsidRPr="00E53BBE">
        <w:rPr>
          <w:rFonts w:ascii="黑体" w:hAnsi="黑体"/>
          <w:b/>
        </w:rPr>
        <w:t>：</w:t>
      </w:r>
      <w:r w:rsidRPr="00E53BBE">
        <w:rPr>
          <w:rFonts w:ascii="黑体" w:hAnsi="黑体" w:hint="eastAsia"/>
        </w:rPr>
        <w:t>麦克</w:t>
      </w:r>
      <w:r w:rsidRPr="00E53BBE">
        <w:rPr>
          <w:rFonts w:ascii="黑体" w:hAnsi="黑体"/>
        </w:rPr>
        <w:t>利兰</w:t>
      </w:r>
    </w:p>
    <w:p w:rsidR="00DA4272" w:rsidRPr="00E53BBE" w:rsidRDefault="00DA4272" w:rsidP="00231C77">
      <w:pPr>
        <w:spacing w:line="340" w:lineRule="exact"/>
        <w:ind w:firstLine="420"/>
        <w:jc w:val="center"/>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    ）对员工工作技能、解决问题的能力和承担奉献责任的大小三个维度打分，进行岗位价值评价。</w:t>
      </w:r>
    </w:p>
    <w:p w:rsidR="00DA4272" w:rsidRPr="00E53BBE" w:rsidRDefault="00DA4272" w:rsidP="00231C77">
      <w:pPr>
        <w:pStyle w:val="a"/>
        <w:numPr>
          <w:ilvl w:val="0"/>
          <w:numId w:val="0"/>
        </w:numPr>
        <w:adjustRightInd/>
        <w:snapToGrid/>
        <w:spacing w:line="340" w:lineRule="exact"/>
        <w:ind w:firstLineChars="199" w:firstLine="420"/>
        <w:rPr>
          <w:rFonts w:ascii="黑体" w:hAnsi="黑体" w:cs="宋体"/>
        </w:rPr>
      </w:pPr>
      <w:r w:rsidRPr="00E53BBE">
        <w:rPr>
          <w:rFonts w:ascii="黑体" w:hAnsi="黑体" w:cs="宋体" w:hint="eastAsia"/>
          <w:b/>
          <w:bCs/>
        </w:rPr>
        <w:t>答案</w:t>
      </w:r>
      <w:r w:rsidRPr="00E53BBE">
        <w:rPr>
          <w:rFonts w:ascii="黑体" w:hAnsi="黑体" w:cs="宋体" w:hint="eastAsia"/>
        </w:rPr>
        <w:t>：海</w:t>
      </w:r>
      <w:proofErr w:type="gramStart"/>
      <w:r w:rsidRPr="00E53BBE">
        <w:rPr>
          <w:rFonts w:ascii="黑体" w:hAnsi="黑体" w:cs="宋体" w:hint="eastAsia"/>
        </w:rPr>
        <w:t>氏评价</w:t>
      </w:r>
      <w:proofErr w:type="gramEnd"/>
      <w:r w:rsidRPr="00E53BBE">
        <w:rPr>
          <w:rFonts w:ascii="黑体" w:hAnsi="黑体" w:cs="宋体" w:hint="eastAsia"/>
        </w:rPr>
        <w:t>法</w:t>
      </w:r>
    </w:p>
    <w:p w:rsidR="00DA4272" w:rsidRPr="00E53BBE" w:rsidRDefault="00DA4272" w:rsidP="00231C77">
      <w:pPr>
        <w:pStyle w:val="a"/>
        <w:numPr>
          <w:ilvl w:val="0"/>
          <w:numId w:val="0"/>
        </w:numPr>
        <w:adjustRightInd/>
        <w:snapToGrid/>
        <w:spacing w:line="340" w:lineRule="exact"/>
        <w:ind w:left="420" w:firstLineChars="200" w:firstLine="420"/>
        <w:rPr>
          <w:rFonts w:ascii="黑体" w:hAnsi="黑体" w:cs="宋体"/>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劳动者就业，不因（    ）、种族、性别、宗教信仰等不同而受歧视。</w:t>
      </w:r>
    </w:p>
    <w:p w:rsidR="00DA4272" w:rsidRPr="00E53BBE" w:rsidRDefault="00DA4272" w:rsidP="00231C77">
      <w:pPr>
        <w:tabs>
          <w:tab w:val="left" w:pos="2310"/>
          <w:tab w:val="left" w:pos="4200"/>
          <w:tab w:val="left" w:pos="6090"/>
        </w:tabs>
        <w:autoSpaceDN w:val="0"/>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民族</w:t>
      </w:r>
    </w:p>
    <w:p w:rsidR="00DA4272" w:rsidRPr="00E53BBE" w:rsidRDefault="00DA4272" w:rsidP="00231C77">
      <w:pPr>
        <w:tabs>
          <w:tab w:val="left" w:pos="2310"/>
          <w:tab w:val="left" w:pos="4200"/>
          <w:tab w:val="left" w:pos="6090"/>
        </w:tabs>
        <w:autoSpaceDN w:val="0"/>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国有企业招聘应届高校毕业生，除涉密等特殊岗位外，要实行（    ）。</w:t>
      </w:r>
    </w:p>
    <w:p w:rsidR="00DA4272" w:rsidRPr="00E53BBE" w:rsidRDefault="00DA4272" w:rsidP="00231C77">
      <w:pPr>
        <w:tabs>
          <w:tab w:val="left" w:pos="2310"/>
          <w:tab w:val="left" w:pos="4200"/>
          <w:tab w:val="left" w:pos="6090"/>
        </w:tabs>
        <w:autoSpaceDN w:val="0"/>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公开招聘</w:t>
      </w:r>
    </w:p>
    <w:p w:rsidR="00DA4272" w:rsidRPr="00E53BBE" w:rsidRDefault="00DA4272" w:rsidP="00231C77">
      <w:pPr>
        <w:tabs>
          <w:tab w:val="left" w:pos="2310"/>
          <w:tab w:val="left" w:pos="4200"/>
          <w:tab w:val="left" w:pos="6090"/>
        </w:tabs>
        <w:autoSpaceDN w:val="0"/>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鼓励企业吸纳高技能领军人才参与（    ）决策，适当提高其在职工代表大会中的比例。</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bCs/>
          <w:szCs w:val="21"/>
        </w:rPr>
        <w:t>答案：</w:t>
      </w:r>
      <w:r w:rsidRPr="00E53BBE">
        <w:rPr>
          <w:rFonts w:ascii="黑体" w:eastAsia="黑体" w:hAnsi="黑体" w:cs="宋体" w:hint="eastAsia"/>
          <w:szCs w:val="21"/>
        </w:rPr>
        <w:t>经营管理</w:t>
      </w:r>
    </w:p>
    <w:p w:rsidR="00DA4272" w:rsidRPr="00E53BBE" w:rsidRDefault="00DA4272" w:rsidP="00231C77">
      <w:pPr>
        <w:tabs>
          <w:tab w:val="left" w:pos="2310"/>
          <w:tab w:val="left" w:pos="4200"/>
          <w:tab w:val="left" w:pos="6090"/>
        </w:tabs>
        <w:autoSpaceDN w:val="0"/>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hint="eastAsia"/>
        </w:rPr>
        <w:t>人力</w:t>
      </w:r>
      <w:r w:rsidRPr="00E53BBE">
        <w:rPr>
          <w:rFonts w:ascii="黑体" w:hAnsi="黑体" w:cs="宋体" w:hint="eastAsia"/>
        </w:rPr>
        <w:t>资源三支柱包括人力资源平台、人力资源业务伙伴和（    ）</w:t>
      </w:r>
      <w:r w:rsidRPr="00E53BBE">
        <w:rPr>
          <w:rFonts w:ascii="黑体" w:hAnsi="黑体" w:cs="宋体"/>
        </w:rPr>
        <w:t>。</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szCs w:val="21"/>
        </w:rPr>
        <w:t>人力资源专家中心</w:t>
      </w:r>
    </w:p>
    <w:p w:rsidR="00DA4272" w:rsidRPr="00E53BBE" w:rsidRDefault="00DA4272" w:rsidP="00231C77">
      <w:pPr>
        <w:spacing w:line="340" w:lineRule="exact"/>
        <w:ind w:left="425"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    ）是衡量人才测评工具质量的一个重要指标。其中复本信度又称稳定性系数，是以两个测验复本来测量同一个群体的。</w:t>
      </w:r>
    </w:p>
    <w:p w:rsidR="00DA4272" w:rsidRPr="00E53BBE" w:rsidRDefault="00DA4272" w:rsidP="00231C77">
      <w:pPr>
        <w:pStyle w:val="a"/>
        <w:numPr>
          <w:ilvl w:val="0"/>
          <w:numId w:val="0"/>
        </w:numPr>
        <w:adjustRightInd/>
        <w:snapToGrid/>
        <w:spacing w:line="340" w:lineRule="exact"/>
        <w:ind w:firstLineChars="199" w:firstLine="420"/>
        <w:rPr>
          <w:rFonts w:ascii="黑体" w:hAnsi="黑体" w:cs="宋体"/>
        </w:rPr>
      </w:pPr>
      <w:r w:rsidRPr="00E53BBE">
        <w:rPr>
          <w:rFonts w:ascii="黑体" w:hAnsi="黑体" w:cs="宋体" w:hint="eastAsia"/>
          <w:b/>
          <w:bCs/>
        </w:rPr>
        <w:t>答案</w:t>
      </w:r>
      <w:r w:rsidRPr="00E53BBE">
        <w:rPr>
          <w:rFonts w:ascii="黑体" w:hAnsi="黑体" w:cs="宋体" w:hint="eastAsia"/>
        </w:rPr>
        <w:t>：信度</w:t>
      </w:r>
    </w:p>
    <w:p w:rsidR="00DA4272" w:rsidRPr="00E53BBE" w:rsidRDefault="00DA4272" w:rsidP="00231C77">
      <w:pPr>
        <w:pStyle w:val="a"/>
        <w:numPr>
          <w:ilvl w:val="0"/>
          <w:numId w:val="0"/>
        </w:numPr>
        <w:adjustRightInd/>
        <w:snapToGrid/>
        <w:spacing w:line="340" w:lineRule="exact"/>
        <w:ind w:left="420" w:firstLineChars="200" w:firstLine="420"/>
        <w:rPr>
          <w:rFonts w:ascii="黑体" w:hAnsi="黑体" w:cs="宋体"/>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公共就业和人才服务机构党组织应当建立健全（    ），理顺流动人才党员组织关系，加强和改进流动人才党员日常教育管理。</w:t>
      </w:r>
    </w:p>
    <w:p w:rsidR="00DA4272" w:rsidRPr="00E53BBE" w:rsidRDefault="00DA4272" w:rsidP="00231C77">
      <w:pPr>
        <w:tabs>
          <w:tab w:val="left" w:pos="2310"/>
          <w:tab w:val="left" w:pos="4200"/>
          <w:tab w:val="left" w:pos="6090"/>
        </w:tabs>
        <w:autoSpaceDN w:val="0"/>
        <w:spacing w:line="340" w:lineRule="exact"/>
        <w:ind w:firstLine="422"/>
        <w:rPr>
          <w:rFonts w:ascii="黑体" w:eastAsia="黑体" w:hAnsi="黑体" w:cs="宋体"/>
          <w:szCs w:val="21"/>
        </w:rPr>
      </w:pPr>
      <w:r w:rsidRPr="00E53BBE">
        <w:rPr>
          <w:rFonts w:ascii="黑体" w:eastAsia="黑体" w:hAnsi="黑体" w:cs="宋体" w:hint="eastAsia"/>
          <w:b/>
          <w:szCs w:val="21"/>
        </w:rPr>
        <w:lastRenderedPageBreak/>
        <w:t>答案</w:t>
      </w:r>
      <w:r w:rsidRPr="00E53BBE">
        <w:rPr>
          <w:rFonts w:ascii="黑体" w:eastAsia="黑体" w:hAnsi="黑体" w:cs="宋体" w:hint="eastAsia"/>
          <w:b/>
          <w:bCs/>
          <w:szCs w:val="21"/>
        </w:rPr>
        <w:t>：</w:t>
      </w:r>
      <w:r w:rsidRPr="00E53BBE">
        <w:rPr>
          <w:rFonts w:ascii="黑体" w:eastAsia="黑体" w:hAnsi="黑体" w:cs="宋体" w:hint="eastAsia"/>
          <w:szCs w:val="21"/>
        </w:rPr>
        <w:t>流动人才党员党组织</w:t>
      </w:r>
    </w:p>
    <w:p w:rsidR="00DA4272" w:rsidRPr="00E53BBE" w:rsidRDefault="00DA4272" w:rsidP="00231C77">
      <w:pPr>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经济补偿按劳动者在本单位工作的年限，每满一年支付（    ）的标准向劳动者支付。</w:t>
      </w:r>
    </w:p>
    <w:p w:rsidR="00DA4272" w:rsidRPr="00E53BBE" w:rsidRDefault="00DA4272" w:rsidP="00231C77">
      <w:pPr>
        <w:tabs>
          <w:tab w:val="left" w:pos="2310"/>
          <w:tab w:val="left" w:pos="4200"/>
          <w:tab w:val="left" w:pos="6090"/>
        </w:tabs>
        <w:autoSpaceDN w:val="0"/>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一个月工资</w:t>
      </w:r>
    </w:p>
    <w:p w:rsidR="00DA4272" w:rsidRPr="00E53BBE" w:rsidRDefault="00DA4272" w:rsidP="00231C77">
      <w:pPr>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企业职工在达到国家规定的退休年龄或者完全丧失劳动能力时，可以从本人企业年金个人账户中（    ）领取企业年金，也可以将本人企业年金个人账户资金（    ）购买商业养老保险产品，依据保险合同领取待遇并享受相应的继承权；出国（境）定居人员的企业年金个人账户资金，可以根据本人要求（    ）支付给本人；职工或者退休人员死亡后，其企业年金个人账户余额可以（    ）。</w:t>
      </w:r>
    </w:p>
    <w:p w:rsidR="00DA4272" w:rsidRPr="00E53BBE" w:rsidRDefault="00DA4272" w:rsidP="00231C77">
      <w:pPr>
        <w:tabs>
          <w:tab w:val="left" w:pos="2310"/>
          <w:tab w:val="left" w:pos="4200"/>
          <w:tab w:val="left" w:pos="6090"/>
        </w:tabs>
        <w:autoSpaceDN w:val="0"/>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按月、分次或者一次性；全部或者部分；一次性；继承</w:t>
      </w:r>
    </w:p>
    <w:p w:rsidR="00DA4272" w:rsidRPr="00E53BBE" w:rsidRDefault="00DA4272" w:rsidP="00231C77">
      <w:pPr>
        <w:spacing w:line="340" w:lineRule="exact"/>
        <w:ind w:firstLine="420"/>
        <w:jc w:val="center"/>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国家建立统一开放、竞争有序的人力资源市场体系，发挥市场在人力资源配置中的（</w:t>
      </w:r>
      <w:r w:rsidRPr="00E53BBE">
        <w:rPr>
          <w:rFonts w:ascii="黑体" w:hAnsi="黑体"/>
        </w:rPr>
        <w:t xml:space="preserve">    </w:t>
      </w:r>
      <w:r w:rsidRPr="00E53BBE">
        <w:rPr>
          <w:rFonts w:ascii="黑体" w:hAnsi="黑体" w:hint="eastAsia"/>
        </w:rPr>
        <w:t>）作用，健全人力资源开发机制，激发人力资源创新创造创业活力，促进人力资源市场繁荣发展。</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决定性</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根据规定，我国境内的国家机关、社会团体、企业事业单位以及其他组织的职工每日工作</w:t>
      </w:r>
      <w:r w:rsidRPr="00E53BBE">
        <w:rPr>
          <w:rFonts w:ascii="黑体" w:hAnsi="黑体" w:cs="宋体" w:hint="eastAsia"/>
        </w:rPr>
        <w:t>（    ）</w:t>
      </w:r>
      <w:r w:rsidRPr="00E53BBE">
        <w:rPr>
          <w:rFonts w:ascii="黑体" w:hAnsi="黑体"/>
        </w:rPr>
        <w:t>小时，每周工作</w:t>
      </w:r>
      <w:r w:rsidRPr="00E53BBE">
        <w:rPr>
          <w:rFonts w:ascii="黑体" w:hAnsi="黑体" w:cs="宋体" w:hint="eastAsia"/>
        </w:rPr>
        <w:t>（    ）</w:t>
      </w:r>
      <w:r w:rsidRPr="00E53BBE">
        <w:rPr>
          <w:rFonts w:ascii="黑体" w:hAnsi="黑体"/>
        </w:rPr>
        <w:t>小时。</w:t>
      </w:r>
    </w:p>
    <w:p w:rsidR="00DA4272" w:rsidRPr="00E53BBE" w:rsidRDefault="00DA4272" w:rsidP="00231C77">
      <w:pPr>
        <w:pStyle w:val="a"/>
        <w:numPr>
          <w:ilvl w:val="0"/>
          <w:numId w:val="0"/>
        </w:numPr>
        <w:spacing w:line="340" w:lineRule="exact"/>
        <w:ind w:firstLineChars="199" w:firstLine="420"/>
        <w:rPr>
          <w:rFonts w:ascii="黑体" w:hAnsi="黑体"/>
        </w:rPr>
      </w:pPr>
      <w:r w:rsidRPr="00E53BBE">
        <w:rPr>
          <w:rFonts w:ascii="黑体" w:hAnsi="黑体" w:hint="eastAsia"/>
          <w:b/>
        </w:rPr>
        <w:t>答案</w:t>
      </w:r>
      <w:r w:rsidRPr="00E53BBE">
        <w:rPr>
          <w:rFonts w:ascii="黑体" w:hAnsi="黑体" w:hint="eastAsia"/>
        </w:rPr>
        <w:t>：8；40</w:t>
      </w:r>
    </w:p>
    <w:p w:rsidR="00DA4272" w:rsidRPr="00E53BBE" w:rsidRDefault="00DA4272" w:rsidP="00231C77">
      <w:pPr>
        <w:pStyle w:val="a"/>
        <w:numPr>
          <w:ilvl w:val="0"/>
          <w:numId w:val="0"/>
        </w:numPr>
        <w:spacing w:line="340" w:lineRule="exact"/>
        <w:ind w:left="420" w:firstLineChars="200" w:firstLine="420"/>
        <w:rPr>
          <w:rFonts w:ascii="黑体" w:hAnsi="黑体"/>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公共就业服务机构应当配备专（兼）职职业指导工作人员，向（</w:t>
      </w:r>
      <w:r w:rsidRPr="00E53BBE">
        <w:rPr>
          <w:rFonts w:ascii="黑体" w:hAnsi="黑体"/>
        </w:rPr>
        <w:t xml:space="preserve">    </w:t>
      </w:r>
      <w:r w:rsidRPr="00E53BBE">
        <w:rPr>
          <w:rFonts w:ascii="黑体" w:hAnsi="黑体" w:hint="eastAsia"/>
        </w:rPr>
        <w:t>）提供职业指导服务。</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bCs/>
          <w:szCs w:val="21"/>
        </w:rPr>
        <w:t>答案：</w:t>
      </w:r>
      <w:r w:rsidRPr="00E53BBE">
        <w:rPr>
          <w:rFonts w:ascii="黑体" w:eastAsia="黑体" w:hAnsi="黑体" w:cs="宋体" w:hint="eastAsia"/>
          <w:szCs w:val="21"/>
        </w:rPr>
        <w:t>劳动者和用人单位</w:t>
      </w:r>
    </w:p>
    <w:p w:rsidR="00DA4272" w:rsidRPr="00E53BBE" w:rsidRDefault="00DA4272" w:rsidP="00231C77">
      <w:pPr>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《关于改革完善技能人才评价制度的指导意见》提出，建立并推行职业技能等级制度，由（</w:t>
      </w:r>
      <w:r w:rsidRPr="00E53BBE">
        <w:rPr>
          <w:rFonts w:ascii="黑体" w:hAnsi="黑体"/>
        </w:rPr>
        <w:t xml:space="preserve">    </w:t>
      </w:r>
      <w:r w:rsidRPr="00E53BBE">
        <w:rPr>
          <w:rFonts w:ascii="黑体" w:hAnsi="黑体" w:hint="eastAsia"/>
        </w:rPr>
        <w:t>）和（</w:t>
      </w:r>
      <w:r w:rsidRPr="00E53BBE">
        <w:rPr>
          <w:rFonts w:ascii="黑体" w:hAnsi="黑体"/>
        </w:rPr>
        <w:t xml:space="preserve">    </w:t>
      </w:r>
      <w:r w:rsidRPr="00E53BBE">
        <w:rPr>
          <w:rFonts w:ascii="黑体" w:hAnsi="黑体" w:hint="eastAsia"/>
        </w:rPr>
        <w:t>）按照有关规定开展职业技能等级认定。</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bCs/>
          <w:szCs w:val="21"/>
        </w:rPr>
        <w:t>答案：</w:t>
      </w:r>
      <w:r w:rsidRPr="00E53BBE">
        <w:rPr>
          <w:rFonts w:ascii="黑体" w:eastAsia="黑体" w:hAnsi="黑体" w:cs="宋体" w:hint="eastAsia"/>
          <w:szCs w:val="21"/>
        </w:rPr>
        <w:t xml:space="preserve">用人单位；社会培训评价组织 </w:t>
      </w:r>
    </w:p>
    <w:p w:rsidR="00DA4272" w:rsidRPr="00E53BBE" w:rsidRDefault="00DA4272" w:rsidP="00231C77">
      <w:pPr>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《劳动合同法》规定，劳动者开始依法享受《基本养老保险》待遇的，劳动合同</w:t>
      </w:r>
      <w:r w:rsidRPr="00E53BBE">
        <w:rPr>
          <w:rFonts w:ascii="黑体" w:hAnsi="黑体" w:cs="宋体" w:hint="eastAsia"/>
        </w:rPr>
        <w:t>（    ）</w:t>
      </w:r>
      <w:r w:rsidRPr="00E53BBE">
        <w:rPr>
          <w:rFonts w:ascii="黑体" w:hAnsi="黑体"/>
        </w:rPr>
        <w:t>。</w:t>
      </w:r>
    </w:p>
    <w:p w:rsidR="00DA4272" w:rsidRPr="00DA4272" w:rsidRDefault="00DA4272" w:rsidP="00231C77">
      <w:pPr>
        <w:spacing w:line="340" w:lineRule="exact"/>
        <w:ind w:firstLine="422"/>
        <w:rPr>
          <w:rFonts w:ascii="黑体" w:eastAsia="黑体" w:hAnsi="黑体" w:cs="宋体"/>
          <w:b/>
          <w:bCs/>
          <w:szCs w:val="21"/>
        </w:rPr>
      </w:pPr>
      <w:r w:rsidRPr="00DA4272">
        <w:rPr>
          <w:rFonts w:ascii="黑体" w:eastAsia="黑体" w:hAnsi="黑体" w:cs="宋体" w:hint="eastAsia"/>
          <w:b/>
          <w:bCs/>
          <w:szCs w:val="21"/>
        </w:rPr>
        <w:t>答案：</w:t>
      </w:r>
      <w:r w:rsidRPr="00DA4272">
        <w:rPr>
          <w:rFonts w:ascii="黑体" w:eastAsia="黑体" w:hAnsi="黑体" w:cs="宋体" w:hint="eastAsia"/>
          <w:bCs/>
          <w:szCs w:val="21"/>
        </w:rPr>
        <w:t>终止</w:t>
      </w:r>
    </w:p>
    <w:p w:rsidR="00DA4272" w:rsidRPr="00E53BBE" w:rsidRDefault="00DA4272" w:rsidP="00231C77">
      <w:pPr>
        <w:spacing w:line="340" w:lineRule="exact"/>
        <w:ind w:left="425"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对不裁员或少裁员的中小微企业，失业</w:t>
      </w:r>
      <w:proofErr w:type="gramStart"/>
      <w:r w:rsidRPr="00E53BBE">
        <w:rPr>
          <w:rFonts w:ascii="黑体" w:hAnsi="黑体" w:hint="eastAsia"/>
        </w:rPr>
        <w:t>保险稳岗</w:t>
      </w:r>
      <w:proofErr w:type="gramEnd"/>
      <w:r w:rsidRPr="00E53BBE">
        <w:rPr>
          <w:rFonts w:ascii="黑体" w:hAnsi="黑体" w:hint="eastAsia"/>
        </w:rPr>
        <w:t>返还标准最高可提至企业及其职工上年度缴纳失业保险费的（</w:t>
      </w:r>
      <w:r w:rsidRPr="00E53BBE">
        <w:rPr>
          <w:rFonts w:ascii="黑体" w:hAnsi="黑体"/>
        </w:rPr>
        <w:t xml:space="preserve">    </w:t>
      </w:r>
      <w:r w:rsidRPr="00E53BBE">
        <w:rPr>
          <w:rFonts w:ascii="黑体" w:hAnsi="黑体" w:hint="eastAsia"/>
        </w:rPr>
        <w:t>）</w:t>
      </w:r>
      <w:r w:rsidRPr="00E53BBE">
        <w:rPr>
          <w:rFonts w:ascii="黑体" w:hAnsi="黑体"/>
        </w:rPr>
        <w:t>%</w:t>
      </w:r>
      <w:r w:rsidRPr="00E53BBE">
        <w:rPr>
          <w:rFonts w:ascii="黑体" w:hAnsi="黑体" w:hint="eastAsia"/>
        </w:rPr>
        <w:t>。</w:t>
      </w:r>
    </w:p>
    <w:p w:rsidR="00DA4272" w:rsidRPr="00E53BBE" w:rsidRDefault="00DA4272" w:rsidP="00231C77">
      <w:pPr>
        <w:spacing w:line="340" w:lineRule="exact"/>
        <w:ind w:firstLine="422"/>
        <w:rPr>
          <w:rFonts w:ascii="黑体" w:eastAsia="黑体" w:hAnsi="黑体" w:cs="宋体"/>
          <w:bCs/>
          <w:color w:val="333333"/>
          <w:szCs w:val="21"/>
          <w:shd w:val="clear" w:color="auto" w:fill="FFFFFF"/>
        </w:rPr>
      </w:pPr>
      <w:r w:rsidRPr="00E53BBE">
        <w:rPr>
          <w:rFonts w:ascii="黑体" w:eastAsia="黑体" w:hAnsi="黑体" w:cs="宋体" w:hint="eastAsia"/>
          <w:b/>
          <w:bCs/>
          <w:color w:val="333333"/>
          <w:szCs w:val="21"/>
          <w:shd w:val="clear" w:color="auto" w:fill="FFFFFF"/>
        </w:rPr>
        <w:t>答案：</w:t>
      </w:r>
      <w:r w:rsidRPr="00E53BBE">
        <w:rPr>
          <w:rFonts w:ascii="黑体" w:eastAsia="黑体" w:hAnsi="黑体" w:cs="宋体" w:hint="eastAsia"/>
          <w:bCs/>
          <w:color w:val="333333"/>
          <w:szCs w:val="21"/>
          <w:shd w:val="clear" w:color="auto" w:fill="FFFFFF"/>
        </w:rPr>
        <w:t>100</w:t>
      </w:r>
    </w:p>
    <w:p w:rsidR="00DA4272" w:rsidRPr="00E53BBE" w:rsidRDefault="00DA4272" w:rsidP="00231C77">
      <w:pPr>
        <w:spacing w:line="340" w:lineRule="exact"/>
        <w:ind w:firstLine="422"/>
        <w:rPr>
          <w:rFonts w:ascii="黑体" w:eastAsia="黑体" w:hAnsi="黑体" w:cs="宋体"/>
          <w:b/>
          <w:bCs/>
          <w:color w:val="333333"/>
          <w:szCs w:val="21"/>
          <w:shd w:val="clear" w:color="auto" w:fill="FFFFFF"/>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职工个人缴费由企业从职工个人工资中（</w:t>
      </w:r>
      <w:r w:rsidRPr="00E53BBE">
        <w:rPr>
          <w:rFonts w:ascii="黑体" w:hAnsi="黑体"/>
        </w:rPr>
        <w:t xml:space="preserve">    </w:t>
      </w:r>
      <w:r w:rsidRPr="00E53BBE">
        <w:rPr>
          <w:rFonts w:ascii="黑体" w:hAnsi="黑体" w:hint="eastAsia"/>
        </w:rPr>
        <w:t>）。</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代扣代缴</w:t>
      </w:r>
    </w:p>
    <w:p w:rsidR="00DA4272" w:rsidRPr="00E53BBE" w:rsidRDefault="00DA4272" w:rsidP="00231C77">
      <w:pPr>
        <w:spacing w:line="340" w:lineRule="exact"/>
        <w:ind w:firstLine="420"/>
        <w:jc w:val="center"/>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lastRenderedPageBreak/>
        <w:t>在工作时间和工作场所内，因（    ）受到事故伤害的应当认定工伤。</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工作原因</w:t>
      </w:r>
    </w:p>
    <w:p w:rsidR="00DA4272" w:rsidRPr="00E53BBE" w:rsidRDefault="00DA4272" w:rsidP="00231C77">
      <w:pPr>
        <w:spacing w:line="340" w:lineRule="exact"/>
        <w:ind w:firstLine="420"/>
        <w:jc w:val="center"/>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工伤保险基金由用人单位缴纳的（    ）、工伤保险基金的利息和依法纳入工伤保险基金的其他资金构成。</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工伤保险费</w:t>
      </w:r>
    </w:p>
    <w:p w:rsidR="00DA4272" w:rsidRPr="00E53BBE" w:rsidRDefault="00DA4272" w:rsidP="00231C77">
      <w:pPr>
        <w:spacing w:line="340" w:lineRule="exact"/>
        <w:ind w:firstLine="420"/>
        <w:rPr>
          <w:rFonts w:ascii="黑体" w:eastAsia="黑体" w:hAnsi="黑体" w:cs="宋体"/>
          <w:szCs w:val="21"/>
        </w:rPr>
      </w:pPr>
      <w:r w:rsidRPr="00E53BBE">
        <w:rPr>
          <w:rFonts w:ascii="黑体" w:eastAsia="黑体" w:hAnsi="黑体" w:cs="宋体" w:hint="eastAsia"/>
          <w:szCs w:val="21"/>
        </w:rPr>
        <w:t xml:space="preserve"> </w:t>
      </w: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人才集体户口是指户籍随同（    ）存放在县级以上公共就业和人才服务机构集体户上的流动人员户口。</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本人人事档案</w:t>
      </w:r>
    </w:p>
    <w:p w:rsidR="00DA4272" w:rsidRPr="00E53BBE" w:rsidRDefault="00DA4272" w:rsidP="00231C77">
      <w:pPr>
        <w:spacing w:line="340" w:lineRule="exact"/>
        <w:ind w:firstLine="420"/>
        <w:jc w:val="center"/>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流动人员人事档案具体由（    ）以及（    ）的单位管理，其他单位未经授权不得管理流动人员人事档案。</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bCs/>
          <w:szCs w:val="21"/>
        </w:rPr>
        <w:t>答案：</w:t>
      </w:r>
      <w:r w:rsidRPr="00E53BBE">
        <w:rPr>
          <w:rFonts w:ascii="黑体" w:eastAsia="黑体" w:hAnsi="黑体" w:cs="宋体" w:hint="eastAsia"/>
          <w:szCs w:val="21"/>
        </w:rPr>
        <w:t>县级以上（含县级）公共就业和人才服务机构；经人力资源社会保障部门授权</w:t>
      </w:r>
    </w:p>
    <w:p w:rsidR="00DA4272" w:rsidRPr="00E53BBE" w:rsidRDefault="00DA4272" w:rsidP="00231C77">
      <w:pPr>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计算未休年休假工资报酬的日工资收入按照职工本人的月工资除以月计薪天数（    ）天进行折算。</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21.75天</w:t>
      </w:r>
    </w:p>
    <w:p w:rsidR="00DA4272" w:rsidRPr="00E53BBE" w:rsidRDefault="00DA4272" w:rsidP="00231C77">
      <w:pPr>
        <w:spacing w:line="340" w:lineRule="exact"/>
        <w:ind w:firstLine="420"/>
        <w:jc w:val="center"/>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女职工生育或者流产的医疗费用，按照生育保险规定的项目和标准，对已经参加生育保险的，由（    ）支付;对未参加生育保险的，由（    ）支付。</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生育保险基金；用人单位</w:t>
      </w:r>
    </w:p>
    <w:p w:rsidR="00DA4272" w:rsidRPr="00E53BBE" w:rsidRDefault="00DA4272" w:rsidP="00231C77">
      <w:pPr>
        <w:spacing w:line="340" w:lineRule="exact"/>
        <w:ind w:firstLine="420"/>
        <w:rPr>
          <w:rFonts w:ascii="黑体" w:eastAsia="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无固定期限劳动合同，是指用人单位与劳动者约定无确定（    ）时间的劳动合同。</w:t>
      </w:r>
    </w:p>
    <w:p w:rsidR="00DA4272" w:rsidRPr="00E53BBE" w:rsidRDefault="00DA4272" w:rsidP="00231C77">
      <w:pPr>
        <w:pStyle w:val="a"/>
        <w:numPr>
          <w:ilvl w:val="0"/>
          <w:numId w:val="0"/>
        </w:numPr>
        <w:adjustRightInd/>
        <w:snapToGrid/>
        <w:spacing w:line="340" w:lineRule="exact"/>
        <w:ind w:firstLineChars="199" w:firstLine="420"/>
        <w:rPr>
          <w:rFonts w:ascii="黑体" w:hAnsi="黑体" w:cs="宋体"/>
        </w:rPr>
      </w:pPr>
      <w:r w:rsidRPr="00E53BBE">
        <w:rPr>
          <w:rFonts w:ascii="黑体" w:hAnsi="黑体" w:cs="宋体" w:hint="eastAsia"/>
          <w:b/>
          <w:bCs/>
        </w:rPr>
        <w:t>答案</w:t>
      </w:r>
      <w:r w:rsidRPr="00E53BBE">
        <w:rPr>
          <w:rFonts w:ascii="黑体" w:hAnsi="黑体" w:cs="宋体" w:hint="eastAsia"/>
        </w:rPr>
        <w:t>：终止</w:t>
      </w:r>
    </w:p>
    <w:p w:rsidR="00DA4272" w:rsidRPr="00E53BBE" w:rsidRDefault="00DA4272" w:rsidP="00231C77">
      <w:pPr>
        <w:pStyle w:val="a"/>
        <w:numPr>
          <w:ilvl w:val="0"/>
          <w:numId w:val="0"/>
        </w:numPr>
        <w:adjustRightInd/>
        <w:snapToGrid/>
        <w:spacing w:line="340" w:lineRule="exact"/>
        <w:ind w:left="420" w:firstLineChars="200" w:firstLine="420"/>
        <w:rPr>
          <w:rFonts w:ascii="黑体" w:hAnsi="黑体" w:cs="宋体"/>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《人力资源市场暂行条例》规定，（    ）应当依照法律、法规、规章及其章程的规定，制定行业自律规范，推进行业诚信建设，提高服务质量，对会员的人力资源服务活动进行指导、监督，依法维护会员合法权益，反映会员诉求，促进行业公平竞争。</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人力资源服务行业协会</w:t>
      </w:r>
    </w:p>
    <w:p w:rsidR="00DA4272" w:rsidRPr="00E53BBE" w:rsidRDefault="00DA4272" w:rsidP="00231C77">
      <w:pPr>
        <w:pStyle w:val="ac"/>
        <w:spacing w:before="62" w:line="340" w:lineRule="exact"/>
        <w:ind w:firstLine="420"/>
        <w:rPr>
          <w:rFonts w:ascii="黑体" w:hAnsi="黑体" w:cs="宋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《工伤保险条例》规定，停工留薪期最长不超过（    ）</w:t>
      </w:r>
      <w:proofErr w:type="gramStart"/>
      <w:r w:rsidRPr="00E53BBE">
        <w:rPr>
          <w:rFonts w:ascii="黑体" w:hAnsi="黑体" w:cs="宋体" w:hint="eastAsia"/>
        </w:rPr>
        <w:t>个</w:t>
      </w:r>
      <w:proofErr w:type="gramEnd"/>
      <w:r w:rsidRPr="00E53BBE">
        <w:rPr>
          <w:rFonts w:ascii="黑体" w:hAnsi="黑体" w:cs="宋体" w:hint="eastAsia"/>
        </w:rPr>
        <w:t>月。</w:t>
      </w:r>
    </w:p>
    <w:p w:rsidR="00DA4272" w:rsidRPr="00E53BBE" w:rsidRDefault="00DA4272" w:rsidP="00231C77">
      <w:pPr>
        <w:pStyle w:val="a"/>
        <w:numPr>
          <w:ilvl w:val="0"/>
          <w:numId w:val="0"/>
        </w:numPr>
        <w:adjustRightInd/>
        <w:snapToGrid/>
        <w:spacing w:line="340" w:lineRule="exact"/>
        <w:ind w:firstLineChars="199" w:firstLine="420"/>
        <w:rPr>
          <w:rFonts w:ascii="黑体" w:hAnsi="黑体" w:cs="宋体"/>
        </w:rPr>
      </w:pPr>
      <w:r w:rsidRPr="00E53BBE">
        <w:rPr>
          <w:rFonts w:ascii="黑体" w:hAnsi="黑体" w:cs="宋体" w:hint="eastAsia"/>
          <w:b/>
          <w:bCs/>
        </w:rPr>
        <w:t>答案</w:t>
      </w:r>
      <w:r w:rsidRPr="00E53BBE">
        <w:rPr>
          <w:rFonts w:ascii="黑体" w:hAnsi="黑体" w:cs="宋体" w:hint="eastAsia"/>
        </w:rPr>
        <w:t>：2</w:t>
      </w:r>
      <w:r w:rsidRPr="00E53BBE">
        <w:rPr>
          <w:rFonts w:ascii="黑体" w:hAnsi="黑体" w:cs="宋体"/>
        </w:rPr>
        <w:t xml:space="preserve">4 </w:t>
      </w:r>
    </w:p>
    <w:p w:rsidR="00DA4272" w:rsidRPr="00E53BBE" w:rsidRDefault="00DA4272" w:rsidP="00231C77">
      <w:pPr>
        <w:pStyle w:val="a"/>
        <w:numPr>
          <w:ilvl w:val="0"/>
          <w:numId w:val="0"/>
        </w:numPr>
        <w:adjustRightInd/>
        <w:snapToGrid/>
        <w:spacing w:line="340" w:lineRule="exact"/>
        <w:ind w:left="420" w:firstLineChars="200" w:firstLine="420"/>
        <w:rPr>
          <w:rFonts w:ascii="黑体" w:hAnsi="黑体" w:cs="宋体"/>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职工在工作时间和工作岗位，突发疾病死亡或者在（</w:t>
      </w:r>
      <w:r w:rsidRPr="00E53BBE">
        <w:rPr>
          <w:rFonts w:ascii="黑体" w:hAnsi="黑体"/>
        </w:rPr>
        <w:t xml:space="preserve">    </w:t>
      </w:r>
      <w:r w:rsidRPr="00E53BBE">
        <w:rPr>
          <w:rFonts w:ascii="黑体" w:hAnsi="黑体" w:hint="eastAsia"/>
        </w:rPr>
        <w:t>）小时之内经抢救无效死亡的，视同工伤。</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szCs w:val="21"/>
        </w:rPr>
        <w:t>48</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集体合同立法最早的国家是</w:t>
      </w:r>
      <w:r w:rsidRPr="00E53BBE">
        <w:rPr>
          <w:rFonts w:ascii="黑体" w:hAnsi="黑体" w:cs="宋体" w:hint="eastAsia"/>
        </w:rPr>
        <w:t>（    ）</w:t>
      </w:r>
      <w:r w:rsidRPr="00E53BBE">
        <w:rPr>
          <w:rFonts w:ascii="黑体" w:hAnsi="黑体"/>
        </w:rPr>
        <w:t>。</w:t>
      </w:r>
    </w:p>
    <w:p w:rsidR="00DA4272" w:rsidRPr="00E53BBE" w:rsidRDefault="00DA4272" w:rsidP="00231C77">
      <w:pPr>
        <w:pStyle w:val="a"/>
        <w:numPr>
          <w:ilvl w:val="0"/>
          <w:numId w:val="0"/>
        </w:numPr>
        <w:spacing w:line="340" w:lineRule="exact"/>
        <w:ind w:firstLineChars="199" w:firstLine="420"/>
        <w:rPr>
          <w:rFonts w:ascii="黑体" w:hAnsi="黑体"/>
        </w:rPr>
      </w:pPr>
      <w:r w:rsidRPr="00E53BBE">
        <w:rPr>
          <w:rFonts w:ascii="黑体" w:hAnsi="黑体" w:hint="eastAsia"/>
          <w:b/>
        </w:rPr>
        <w:t>答案：</w:t>
      </w:r>
      <w:r w:rsidRPr="00E53BBE">
        <w:rPr>
          <w:rFonts w:ascii="黑体" w:hAnsi="黑体"/>
        </w:rPr>
        <w:t>荷兰</w:t>
      </w:r>
    </w:p>
    <w:p w:rsidR="00DA4272" w:rsidRPr="00E53BBE" w:rsidRDefault="00DA4272" w:rsidP="00231C77">
      <w:pPr>
        <w:pStyle w:val="a"/>
        <w:numPr>
          <w:ilvl w:val="0"/>
          <w:numId w:val="0"/>
        </w:numPr>
        <w:spacing w:line="340" w:lineRule="exact"/>
        <w:ind w:left="420" w:firstLineChars="200" w:firstLine="420"/>
        <w:rPr>
          <w:rFonts w:ascii="黑体" w:hAnsi="黑体"/>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用人单位缴纳工伤保险费的数额为本单位职工（</w:t>
      </w:r>
      <w:r w:rsidRPr="00E53BBE">
        <w:rPr>
          <w:rFonts w:ascii="黑体" w:hAnsi="黑体"/>
        </w:rPr>
        <w:t xml:space="preserve">    </w:t>
      </w:r>
      <w:r w:rsidRPr="00E53BBE">
        <w:rPr>
          <w:rFonts w:ascii="黑体" w:hAnsi="黑体" w:hint="eastAsia"/>
        </w:rPr>
        <w:t>）乘以单位缴费费率之积。</w:t>
      </w:r>
      <w:r w:rsidRPr="00E53BBE">
        <w:rPr>
          <w:rFonts w:ascii="黑体" w:hAnsi="黑体"/>
        </w:rPr>
        <w:t xml:space="preserve"> </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工资总额</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职工因工作遭受事故伤害或者患（</w:t>
      </w:r>
      <w:r w:rsidRPr="00E53BBE">
        <w:rPr>
          <w:rFonts w:ascii="黑体" w:hAnsi="黑体"/>
        </w:rPr>
        <w:t xml:space="preserve">    </w:t>
      </w:r>
      <w:r w:rsidRPr="00E53BBE">
        <w:rPr>
          <w:rFonts w:ascii="黑体" w:hAnsi="黑体" w:hint="eastAsia"/>
        </w:rPr>
        <w:t>）进行治疗，享受工伤医疗待遇。</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职业病</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各级公共就业和人才服务机构要牢固树立流动人员人事档案</w:t>
      </w:r>
      <w:r w:rsidRPr="00E53BBE">
        <w:rPr>
          <w:rFonts w:ascii="黑体" w:hAnsi="黑体" w:cs="宋体" w:hint="eastAsia"/>
        </w:rPr>
        <w:t>（    ）</w:t>
      </w:r>
      <w:r w:rsidRPr="00E53BBE">
        <w:rPr>
          <w:rFonts w:ascii="黑体" w:hAnsi="黑体" w:hint="eastAsia"/>
        </w:rPr>
        <w:t>，切实做好档案安全管理工作。</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bCs/>
          <w:szCs w:val="21"/>
        </w:rPr>
        <w:t>答案：</w:t>
      </w:r>
      <w:r w:rsidRPr="00E53BBE">
        <w:rPr>
          <w:rFonts w:ascii="黑体" w:eastAsia="黑体" w:hAnsi="黑体" w:hint="eastAsia"/>
          <w:szCs w:val="21"/>
        </w:rPr>
        <w:t>安全防护意识</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用人单位与劳动者订立的劳动合同中劳动报酬和劳动条件等标准（</w:t>
      </w:r>
      <w:r w:rsidRPr="00E53BBE">
        <w:rPr>
          <w:rFonts w:ascii="黑体" w:hAnsi="黑体"/>
        </w:rPr>
        <w:t xml:space="preserve">    </w:t>
      </w:r>
      <w:r w:rsidRPr="00E53BBE">
        <w:rPr>
          <w:rFonts w:ascii="黑体" w:hAnsi="黑体" w:hint="eastAsia"/>
        </w:rPr>
        <w:t>）集体合同规定的标准。</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不得低于</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劳务派遣单位派遣劳动者应当与接受以劳务派遣形式用工的单位订立（</w:t>
      </w:r>
      <w:r w:rsidRPr="00E53BBE">
        <w:rPr>
          <w:rFonts w:ascii="黑体" w:hAnsi="黑体"/>
        </w:rPr>
        <w:t xml:space="preserve">    </w:t>
      </w:r>
      <w:r w:rsidRPr="00E53BBE">
        <w:rPr>
          <w:rFonts w:ascii="黑体" w:hAnsi="黑体" w:hint="eastAsia"/>
        </w:rPr>
        <w:t>）。</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劳务派遣协议</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企业职工一方与用人单位可以订立劳动安全卫生、（</w:t>
      </w:r>
      <w:r w:rsidRPr="00E53BBE">
        <w:rPr>
          <w:rFonts w:ascii="黑体" w:hAnsi="黑体"/>
        </w:rPr>
        <w:t xml:space="preserve">    </w:t>
      </w:r>
      <w:r w:rsidRPr="00E53BBE">
        <w:rPr>
          <w:rFonts w:ascii="黑体" w:hAnsi="黑体" w:hint="eastAsia"/>
        </w:rPr>
        <w:t>）、工资调整机制等专项集体合同。</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女职工权益保护</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拒不支付（</w:t>
      </w:r>
      <w:r w:rsidRPr="00E53BBE">
        <w:rPr>
          <w:rFonts w:ascii="黑体" w:hAnsi="黑体"/>
        </w:rPr>
        <w:t xml:space="preserve">    </w:t>
      </w:r>
      <w:r w:rsidRPr="00E53BBE">
        <w:rPr>
          <w:rFonts w:ascii="黑体" w:hAnsi="黑体" w:hint="eastAsia"/>
        </w:rPr>
        <w:t>）</w:t>
      </w:r>
      <w:proofErr w:type="gramStart"/>
      <w:r w:rsidRPr="00E53BBE">
        <w:rPr>
          <w:rFonts w:ascii="黑体" w:hAnsi="黑体" w:hint="eastAsia"/>
        </w:rPr>
        <w:t>名以上</w:t>
      </w:r>
      <w:proofErr w:type="gramEnd"/>
      <w:r w:rsidRPr="00E53BBE">
        <w:rPr>
          <w:rFonts w:ascii="黑体" w:hAnsi="黑体" w:hint="eastAsia"/>
        </w:rPr>
        <w:t>劳动者的劳动报酬且数额累计在三万至十万元以上的，应当认定为刑法第二百七十六条之第一款规定的“数额较大”。</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bCs/>
          <w:szCs w:val="21"/>
        </w:rPr>
        <w:t>答案：</w:t>
      </w:r>
      <w:r w:rsidRPr="00E53BBE">
        <w:rPr>
          <w:rFonts w:ascii="黑体" w:eastAsia="黑体" w:hAnsi="黑体" w:hint="eastAsia"/>
          <w:szCs w:val="21"/>
        </w:rPr>
        <w:t>十</w:t>
      </w:r>
    </w:p>
    <w:p w:rsidR="00DA4272" w:rsidRPr="00E53BBE" w:rsidRDefault="00DA4272" w:rsidP="00231C77">
      <w:pPr>
        <w:spacing w:line="340" w:lineRule="exact"/>
        <w:ind w:firstLine="420"/>
        <w:jc w:val="center"/>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rPr>
      </w:pPr>
      <w:r w:rsidRPr="00E53BBE">
        <w:rPr>
          <w:rFonts w:ascii="黑体" w:hAnsi="黑体" w:hint="eastAsia"/>
        </w:rPr>
        <w:t>经营性人力资源服务机构从事（</w:t>
      </w:r>
      <w:r w:rsidRPr="00E53BBE">
        <w:rPr>
          <w:rFonts w:ascii="黑体" w:hAnsi="黑体"/>
        </w:rPr>
        <w:t xml:space="preserve">    </w:t>
      </w:r>
      <w:r w:rsidRPr="00E53BBE">
        <w:rPr>
          <w:rFonts w:ascii="黑体" w:hAnsi="黑体" w:hint="eastAsia"/>
        </w:rPr>
        <w:t>）活动的，应当依法向人力资源社会保障行政部门申请行政许可，取得人力资源服务许可证。</w:t>
      </w:r>
    </w:p>
    <w:p w:rsidR="00DA4272" w:rsidRPr="00E53BBE" w:rsidRDefault="00DA4272" w:rsidP="00231C77">
      <w:pPr>
        <w:spacing w:line="340" w:lineRule="exact"/>
        <w:ind w:firstLine="422"/>
        <w:rPr>
          <w:rFonts w:ascii="黑体" w:eastAsia="黑体" w:hAnsi="黑体"/>
          <w:szCs w:val="21"/>
        </w:rPr>
      </w:pPr>
      <w:r w:rsidRPr="00E53BBE">
        <w:rPr>
          <w:rFonts w:ascii="黑体" w:eastAsia="黑体" w:hAnsi="黑体" w:hint="eastAsia"/>
          <w:b/>
          <w:szCs w:val="21"/>
        </w:rPr>
        <w:t>答案：</w:t>
      </w:r>
      <w:r w:rsidRPr="00E53BBE">
        <w:rPr>
          <w:rFonts w:ascii="黑体" w:eastAsia="黑体" w:hAnsi="黑体" w:hint="eastAsia"/>
          <w:szCs w:val="21"/>
        </w:rPr>
        <w:t>职业中介</w:t>
      </w:r>
    </w:p>
    <w:p w:rsidR="00DA4272" w:rsidRPr="00E53BBE" w:rsidRDefault="00DA4272" w:rsidP="00231C77">
      <w:pPr>
        <w:spacing w:line="340" w:lineRule="exact"/>
        <w:ind w:firstLine="420"/>
        <w:rPr>
          <w:rFonts w:ascii="黑体" w:eastAsia="黑体" w:hAnsi="黑体"/>
          <w:szCs w:val="21"/>
        </w:rPr>
      </w:pPr>
    </w:p>
    <w:p w:rsidR="00DA4272" w:rsidRPr="00E53BBE" w:rsidRDefault="00DA4272" w:rsidP="00231C77">
      <w:pPr>
        <w:pStyle w:val="a"/>
        <w:numPr>
          <w:ilvl w:val="0"/>
          <w:numId w:val="31"/>
        </w:numPr>
        <w:spacing w:line="340" w:lineRule="exact"/>
        <w:ind w:left="0" w:firstLine="420"/>
        <w:rPr>
          <w:rFonts w:ascii="黑体" w:hAnsi="黑体" w:cs="宋体"/>
        </w:rPr>
      </w:pPr>
      <w:r w:rsidRPr="00E53BBE">
        <w:rPr>
          <w:rFonts w:ascii="黑体" w:hAnsi="黑体" w:cs="宋体" w:hint="eastAsia"/>
        </w:rPr>
        <w:t>用人单位自主招用人员，需要建立劳动关系的，应当依法与劳动者订立（    ），并按照国家有关规定办理社会保险等相关手续。</w:t>
      </w:r>
    </w:p>
    <w:p w:rsidR="00DA4272" w:rsidRPr="00E53BBE" w:rsidRDefault="00DA4272" w:rsidP="00231C77">
      <w:pPr>
        <w:spacing w:line="340" w:lineRule="exact"/>
        <w:ind w:firstLine="422"/>
        <w:rPr>
          <w:rFonts w:ascii="黑体" w:eastAsia="黑体" w:hAnsi="黑体" w:cs="宋体"/>
          <w:szCs w:val="21"/>
        </w:rPr>
      </w:pPr>
      <w:r w:rsidRPr="00E53BBE">
        <w:rPr>
          <w:rFonts w:ascii="黑体" w:eastAsia="黑体" w:hAnsi="黑体" w:cs="宋体" w:hint="eastAsia"/>
          <w:b/>
          <w:szCs w:val="21"/>
        </w:rPr>
        <w:t>答案：</w:t>
      </w:r>
      <w:r w:rsidRPr="00E53BBE">
        <w:rPr>
          <w:rFonts w:ascii="黑体" w:eastAsia="黑体" w:hAnsi="黑体" w:cs="宋体" w:hint="eastAsia"/>
          <w:szCs w:val="21"/>
        </w:rPr>
        <w:t>劳动合同</w:t>
      </w:r>
    </w:p>
    <w:p w:rsidR="00D44D4E" w:rsidRDefault="00D44D4E" w:rsidP="00231C77">
      <w:pPr>
        <w:widowControl/>
        <w:adjustRightInd/>
        <w:snapToGrid/>
        <w:spacing w:line="340" w:lineRule="exact"/>
        <w:ind w:firstLineChars="0" w:firstLine="0"/>
        <w:jc w:val="left"/>
      </w:pPr>
      <w:r>
        <w:br w:type="page"/>
      </w:r>
    </w:p>
    <w:p w:rsidR="00F910F0" w:rsidRDefault="00403A6E" w:rsidP="001156A4">
      <w:pPr>
        <w:spacing w:beforeLines="50" w:before="156" w:afterLines="50" w:after="156" w:line="600" w:lineRule="exact"/>
        <w:ind w:firstLine="640"/>
        <w:rPr>
          <w:rFonts w:ascii="黑体" w:eastAsia="黑体" w:hAnsi="黑体"/>
          <w:sz w:val="32"/>
          <w:szCs w:val="32"/>
        </w:rPr>
      </w:pPr>
      <w:r w:rsidRPr="00403A6E">
        <w:rPr>
          <w:rFonts w:ascii="黑体" w:eastAsia="黑体" w:hAnsi="黑体" w:hint="eastAsia"/>
          <w:sz w:val="32"/>
          <w:szCs w:val="32"/>
        </w:rPr>
        <w:lastRenderedPageBreak/>
        <w:t>五</w:t>
      </w:r>
      <w:r w:rsidRPr="00403A6E">
        <w:rPr>
          <w:rFonts w:ascii="黑体" w:eastAsia="黑体" w:hAnsi="黑体"/>
          <w:sz w:val="32"/>
          <w:szCs w:val="32"/>
        </w:rPr>
        <w:t>、简单题</w:t>
      </w:r>
    </w:p>
    <w:p w:rsidR="00403A6E" w:rsidRPr="001C3CCA" w:rsidRDefault="00403A6E" w:rsidP="00231C77">
      <w:pPr>
        <w:pStyle w:val="a"/>
        <w:numPr>
          <w:ilvl w:val="0"/>
          <w:numId w:val="32"/>
        </w:numPr>
        <w:spacing w:line="340" w:lineRule="exact"/>
        <w:ind w:left="0" w:firstLine="420"/>
        <w:rPr>
          <w:rFonts w:ascii="黑体" w:hAnsi="黑体" w:cs="宋体"/>
        </w:rPr>
      </w:pPr>
      <w:r w:rsidRPr="001C3CCA">
        <w:rPr>
          <w:rFonts w:ascii="黑体" w:hAnsi="黑体" w:cs="宋体" w:hint="eastAsia"/>
        </w:rPr>
        <w:t>用人单位、工伤职工或者其近亲属骗取工伤保险待遇，应承担哪些法律责任？</w:t>
      </w:r>
    </w:p>
    <w:p w:rsidR="00403A6E" w:rsidRPr="001C3CCA" w:rsidRDefault="00403A6E" w:rsidP="00231C77">
      <w:pPr>
        <w:spacing w:line="340" w:lineRule="exact"/>
        <w:ind w:firstLine="422"/>
        <w:rPr>
          <w:rFonts w:ascii="黑体" w:eastAsia="黑体" w:hAnsi="黑体" w:cs="宋体"/>
          <w:szCs w:val="21"/>
        </w:rPr>
      </w:pPr>
      <w:r w:rsidRPr="001C3CCA">
        <w:rPr>
          <w:rFonts w:ascii="黑体" w:eastAsia="黑体" w:hAnsi="黑体" w:cs="宋体" w:hint="eastAsia"/>
          <w:b/>
          <w:bCs/>
          <w:szCs w:val="21"/>
        </w:rPr>
        <w:t>答案：</w:t>
      </w:r>
      <w:r w:rsidRPr="001C3CCA">
        <w:rPr>
          <w:rFonts w:ascii="黑体" w:eastAsia="黑体" w:hAnsi="黑体" w:cs="宋体" w:hint="eastAsia"/>
          <w:szCs w:val="21"/>
        </w:rPr>
        <w:t>用人单位、工伤职工或者其近亲属骗取工伤保险待遇，由社会保险行政部门责令退还，处骗取金额2倍以上5倍以下的罚款；情节严重，构成犯罪的，依法追究刑事责任。</w:t>
      </w:r>
    </w:p>
    <w:p w:rsidR="00403A6E" w:rsidRPr="001C3CCA" w:rsidRDefault="00403A6E" w:rsidP="00231C77">
      <w:pPr>
        <w:spacing w:line="340" w:lineRule="exact"/>
        <w:ind w:firstLine="420"/>
        <w:rPr>
          <w:rFonts w:ascii="黑体" w:eastAsia="黑体" w:hAnsi="黑体" w:cs="宋体"/>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rPr>
        <w:t>参加职工基本养老保险的人员，按月领取基本养老金的条件是什么？</w:t>
      </w:r>
    </w:p>
    <w:p w:rsidR="00403A6E" w:rsidRPr="001C3CCA" w:rsidRDefault="00403A6E" w:rsidP="00231C77">
      <w:pPr>
        <w:tabs>
          <w:tab w:val="left" w:pos="2310"/>
          <w:tab w:val="left" w:pos="4200"/>
          <w:tab w:val="left" w:pos="6090"/>
        </w:tabs>
        <w:spacing w:line="340" w:lineRule="exact"/>
        <w:ind w:firstLine="422"/>
        <w:rPr>
          <w:rFonts w:ascii="黑体" w:eastAsia="黑体" w:hAnsi="黑体"/>
          <w:szCs w:val="21"/>
        </w:rPr>
      </w:pPr>
      <w:r w:rsidRPr="001C3CCA">
        <w:rPr>
          <w:rFonts w:ascii="黑体" w:eastAsia="黑体" w:hAnsi="黑体" w:hint="eastAsia"/>
          <w:b/>
          <w:bCs/>
          <w:szCs w:val="21"/>
        </w:rPr>
        <w:t>答案：</w:t>
      </w:r>
      <w:r w:rsidRPr="001C3CCA">
        <w:rPr>
          <w:rFonts w:ascii="黑体" w:eastAsia="黑体" w:hAnsi="黑体" w:hint="eastAsia"/>
          <w:szCs w:val="21"/>
        </w:rPr>
        <w:t>参加职工基本养老保险的个人，达到法定退休年龄时累计缴费满十五年的，按月领取基本养老金</w:t>
      </w:r>
      <w:r w:rsidRPr="001C3CCA">
        <w:rPr>
          <w:rFonts w:ascii="黑体" w:eastAsia="黑体" w:hAnsi="黑体"/>
          <w:szCs w:val="21"/>
        </w:rPr>
        <w:t>。</w:t>
      </w:r>
    </w:p>
    <w:p w:rsidR="00403A6E" w:rsidRPr="001C3CCA" w:rsidRDefault="00403A6E" w:rsidP="00231C77">
      <w:pPr>
        <w:tabs>
          <w:tab w:val="left" w:pos="2310"/>
          <w:tab w:val="left" w:pos="4200"/>
          <w:tab w:val="left" w:pos="6090"/>
        </w:tabs>
        <w:spacing w:line="340" w:lineRule="exact"/>
        <w:ind w:firstLine="420"/>
        <w:rPr>
          <w:rFonts w:ascii="黑体" w:eastAsia="黑体" w:hAnsi="黑体"/>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hint="eastAsia"/>
        </w:rPr>
        <w:t>实行企业年金后，企业如遇到经营亏损、重组并购等当期不能继续缴费的情况，应当如何处理</w:t>
      </w:r>
      <w:r w:rsidRPr="001C3CCA">
        <w:rPr>
          <w:rFonts w:ascii="黑体" w:hAnsi="黑体"/>
        </w:rPr>
        <w:t>？</w:t>
      </w:r>
    </w:p>
    <w:p w:rsidR="00403A6E" w:rsidRPr="001C3CCA" w:rsidRDefault="00403A6E" w:rsidP="00231C77">
      <w:pPr>
        <w:spacing w:line="340" w:lineRule="exact"/>
        <w:ind w:firstLine="422"/>
        <w:rPr>
          <w:rFonts w:ascii="黑体" w:eastAsia="黑体" w:hAnsi="黑体"/>
          <w:szCs w:val="21"/>
        </w:rPr>
      </w:pPr>
      <w:r w:rsidRPr="001C3CCA">
        <w:rPr>
          <w:rFonts w:ascii="黑体" w:eastAsia="黑体" w:hAnsi="黑体" w:cs="仿宋" w:hint="eastAsia"/>
          <w:b/>
          <w:bCs/>
          <w:szCs w:val="21"/>
        </w:rPr>
        <w:t>答案：</w:t>
      </w:r>
      <w:r w:rsidRPr="001C3CCA">
        <w:rPr>
          <w:rFonts w:ascii="黑体" w:eastAsia="黑体" w:hAnsi="黑体" w:hint="eastAsia"/>
          <w:szCs w:val="21"/>
        </w:rPr>
        <w:t>实行企业年金后，企业如遇到经营亏损、重组并购等当期不能继续缴费的情况，经与职工一方协商，可以中止缴费。不能继续缴费的情况消失后，企业和职工恢复缴费，并可以根据本企业实际情况，按照中止缴费时的企业年金方案予以补缴。补缴的年限和金额不得超过实际中止缴费的年限和金额。</w:t>
      </w:r>
    </w:p>
    <w:p w:rsidR="00403A6E" w:rsidRPr="001C3CCA" w:rsidRDefault="00403A6E" w:rsidP="00231C77">
      <w:pPr>
        <w:spacing w:line="340" w:lineRule="exact"/>
        <w:ind w:firstLine="420"/>
        <w:rPr>
          <w:rFonts w:ascii="黑体" w:eastAsia="黑体" w:hAnsi="黑体" w:cs="仿宋"/>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rPr>
        <w:t>根据《工伤保险条例》规定，职工因工致残被鉴定为一级至四级伤残的，保留劳动关系，退出工作岗位，享受哪些待遇？</w:t>
      </w:r>
    </w:p>
    <w:p w:rsidR="00403A6E" w:rsidRPr="001C3CCA" w:rsidRDefault="00403A6E" w:rsidP="00231C77">
      <w:pPr>
        <w:tabs>
          <w:tab w:val="left" w:pos="2310"/>
          <w:tab w:val="left" w:pos="4200"/>
          <w:tab w:val="left" w:pos="6090"/>
        </w:tabs>
        <w:spacing w:line="340" w:lineRule="exact"/>
        <w:ind w:firstLine="422"/>
        <w:rPr>
          <w:rFonts w:ascii="黑体" w:eastAsia="黑体" w:hAnsi="黑体"/>
          <w:szCs w:val="21"/>
        </w:rPr>
      </w:pPr>
      <w:r w:rsidRPr="001C3CCA">
        <w:rPr>
          <w:rFonts w:ascii="黑体" w:eastAsia="黑体" w:hAnsi="黑体" w:hint="eastAsia"/>
          <w:b/>
          <w:bCs/>
          <w:szCs w:val="21"/>
        </w:rPr>
        <w:t>答案：</w:t>
      </w:r>
      <w:r w:rsidRPr="001C3CCA">
        <w:rPr>
          <w:rFonts w:ascii="黑体" w:eastAsia="黑体" w:hAnsi="黑体"/>
          <w:szCs w:val="21"/>
        </w:rPr>
        <w:t>（一）从工伤保险基金按伤残等级支付一次性伤残补助金，标准为：一级伤残为27个月的本人工资，二级伤残为25个月的本人工资，三级伤残为23个月的本人工资，四级伤残为21个月的本人工资；（二）从工伤保险基金按月支付伤残津贴，标准为：一级伤残为本人工资的90%，二级伤残为本人工资的85%，三级伤残为本人工资的80%，四级伤残为本人工资的75%。伤残津贴实际金额低于当地最低工资标准的，由工伤保险基金补足差额；（三）工伤职工达到退休年龄并办理退休手续后，停发伤残津贴，按照国家有关规定享受基本养老保险待遇。基本养老保险待遇低于伤残津贴的，由工伤保险基金补足差额。职工因工致残被鉴定为一级至四级伤残的，由用人单位和职工个人以伤残津贴为基数，缴纳基本医疗保险费。</w:t>
      </w:r>
    </w:p>
    <w:p w:rsidR="00403A6E" w:rsidRPr="001C3CCA" w:rsidRDefault="00403A6E" w:rsidP="00231C77">
      <w:pPr>
        <w:tabs>
          <w:tab w:val="left" w:pos="2310"/>
          <w:tab w:val="left" w:pos="4200"/>
          <w:tab w:val="left" w:pos="6090"/>
        </w:tabs>
        <w:spacing w:line="340" w:lineRule="exact"/>
        <w:ind w:firstLine="420"/>
        <w:rPr>
          <w:rFonts w:ascii="黑体" w:eastAsia="黑体" w:hAnsi="黑体"/>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hint="eastAsia"/>
        </w:rPr>
        <w:t>企业</w:t>
      </w:r>
      <w:r w:rsidRPr="001C3CCA">
        <w:rPr>
          <w:rFonts w:ascii="黑体" w:hAnsi="黑体" w:cs="宋体" w:hint="eastAsia"/>
        </w:rPr>
        <w:t>职工</w:t>
      </w:r>
      <w:r w:rsidRPr="001C3CCA">
        <w:rPr>
          <w:rFonts w:ascii="黑体" w:hAnsi="黑体" w:hint="eastAsia"/>
        </w:rPr>
        <w:t>因患病或非因工负伤，医疗期的期限是如何规定的？</w:t>
      </w:r>
    </w:p>
    <w:p w:rsidR="00403A6E" w:rsidRPr="001C3CCA" w:rsidRDefault="00403A6E" w:rsidP="00231C77">
      <w:pPr>
        <w:spacing w:line="340" w:lineRule="exact"/>
        <w:ind w:firstLine="422"/>
        <w:rPr>
          <w:rFonts w:ascii="黑体" w:eastAsia="黑体" w:hAnsi="黑体"/>
          <w:szCs w:val="21"/>
        </w:rPr>
      </w:pPr>
      <w:r w:rsidRPr="001C3CCA">
        <w:rPr>
          <w:rFonts w:ascii="黑体" w:eastAsia="黑体" w:hAnsi="黑体" w:hint="eastAsia"/>
          <w:b/>
          <w:bCs/>
          <w:szCs w:val="21"/>
        </w:rPr>
        <w:t>答案：</w:t>
      </w:r>
      <w:r w:rsidRPr="001C3CCA">
        <w:rPr>
          <w:rFonts w:ascii="黑体" w:eastAsia="黑体" w:hAnsi="黑体" w:hint="eastAsia"/>
          <w:szCs w:val="21"/>
        </w:rPr>
        <w:t>企业职工因患病或非因工负伤，需要停止工作医疗时，根据本人实际参加工作年限和在本单位工作年限，给予三个月到二十四个月的医疗期：</w:t>
      </w:r>
    </w:p>
    <w:p w:rsidR="00403A6E" w:rsidRPr="001C3CCA" w:rsidRDefault="00403A6E" w:rsidP="00231C77">
      <w:pPr>
        <w:spacing w:line="340" w:lineRule="exact"/>
        <w:ind w:firstLine="420"/>
        <w:rPr>
          <w:rFonts w:ascii="黑体" w:eastAsia="黑体" w:hAnsi="黑体"/>
          <w:szCs w:val="21"/>
        </w:rPr>
      </w:pPr>
      <w:r w:rsidRPr="001C3CCA">
        <w:rPr>
          <w:rFonts w:ascii="黑体" w:eastAsia="黑体" w:hAnsi="黑体" w:hint="eastAsia"/>
          <w:szCs w:val="21"/>
        </w:rPr>
        <w:t>（一）实际工作年限十年以下的，在本单位工作年限五年以下的为三个月；五年以上的为六个月。</w:t>
      </w:r>
    </w:p>
    <w:p w:rsidR="00403A6E" w:rsidRPr="001C3CCA" w:rsidRDefault="00403A6E" w:rsidP="00231C77">
      <w:pPr>
        <w:spacing w:line="340" w:lineRule="exact"/>
        <w:ind w:firstLine="420"/>
        <w:rPr>
          <w:rFonts w:ascii="黑体" w:eastAsia="黑体" w:hAnsi="黑体"/>
          <w:szCs w:val="21"/>
        </w:rPr>
      </w:pPr>
      <w:r w:rsidRPr="001C3CCA">
        <w:rPr>
          <w:rFonts w:ascii="黑体" w:eastAsia="黑体" w:hAnsi="黑体" w:hint="eastAsia"/>
          <w:szCs w:val="21"/>
        </w:rPr>
        <w:t>（二）实际工作年限十年以上的，在本单位工作年限五年以下的为六个月；五年以上十年以下的为九个月；十年以上十五年以下的为十二个月；十五年以上二十年以下的为十八个月；二十年以上的为二十四个月。</w:t>
      </w:r>
    </w:p>
    <w:p w:rsidR="00403A6E" w:rsidRPr="001C3CCA" w:rsidRDefault="00403A6E" w:rsidP="00231C77">
      <w:pPr>
        <w:spacing w:line="340" w:lineRule="exact"/>
        <w:ind w:firstLine="420"/>
        <w:rPr>
          <w:rFonts w:ascii="黑体" w:eastAsia="黑体" w:hAnsi="黑体"/>
          <w:szCs w:val="21"/>
        </w:rPr>
      </w:pPr>
    </w:p>
    <w:p w:rsidR="00403A6E" w:rsidRPr="001C3CCA" w:rsidRDefault="00403A6E" w:rsidP="00231C77">
      <w:pPr>
        <w:pStyle w:val="a"/>
        <w:numPr>
          <w:ilvl w:val="0"/>
          <w:numId w:val="32"/>
        </w:numPr>
        <w:spacing w:line="340" w:lineRule="exact"/>
        <w:ind w:left="0" w:firstLine="420"/>
        <w:rPr>
          <w:rFonts w:ascii="黑体" w:hAnsi="黑体" w:cs="宋体"/>
        </w:rPr>
      </w:pPr>
      <w:r w:rsidRPr="001C3CCA">
        <w:rPr>
          <w:rFonts w:ascii="黑体" w:hAnsi="黑体" w:cs="宋体" w:hint="eastAsia"/>
        </w:rPr>
        <w:t>用人单位可以与劳动者约定由劳动者承担违约金的情形有哪些？</w:t>
      </w:r>
    </w:p>
    <w:p w:rsidR="00403A6E" w:rsidRPr="001C3CCA" w:rsidRDefault="00403A6E" w:rsidP="00231C77">
      <w:pPr>
        <w:tabs>
          <w:tab w:val="left" w:pos="2310"/>
          <w:tab w:val="left" w:pos="4200"/>
          <w:tab w:val="left" w:pos="6090"/>
        </w:tabs>
        <w:spacing w:line="340" w:lineRule="exact"/>
        <w:ind w:firstLine="422"/>
        <w:rPr>
          <w:rFonts w:ascii="黑体" w:eastAsia="黑体" w:hAnsi="黑体" w:cs="宋体"/>
          <w:szCs w:val="21"/>
        </w:rPr>
      </w:pPr>
      <w:r w:rsidRPr="001C3CCA">
        <w:rPr>
          <w:rFonts w:ascii="黑体" w:eastAsia="黑体" w:hAnsi="黑体" w:cs="宋体" w:hint="eastAsia"/>
          <w:b/>
          <w:bCs/>
          <w:szCs w:val="21"/>
        </w:rPr>
        <w:t>答案：</w:t>
      </w:r>
      <w:r w:rsidRPr="001C3CCA">
        <w:rPr>
          <w:rFonts w:ascii="黑体" w:eastAsia="黑体" w:hAnsi="黑体" w:cs="宋体" w:hint="eastAsia"/>
          <w:szCs w:val="21"/>
        </w:rPr>
        <w:t>一是用人单位为劳动者提供专项培训费用，对其进行专业技术培训的，可以与该</w:t>
      </w:r>
      <w:r w:rsidRPr="001C3CCA">
        <w:rPr>
          <w:rFonts w:ascii="黑体" w:eastAsia="黑体" w:hAnsi="黑体" w:cs="宋体" w:hint="eastAsia"/>
          <w:szCs w:val="21"/>
        </w:rPr>
        <w:lastRenderedPageBreak/>
        <w:t>劳动者订立协议，约定服务期。劳动者违反服务期约定的，应当按照约定向用人单位支付违约金。违约金数额不得超过用人单位提供的培训费用。二是对负有保密义务的劳动者，用人单位可以在劳动合同或者保密协议中与劳动者约定竞业限制条款。劳动者违反竞业限制约定的，用人单位可以要求劳动者按照约定支付违约金。</w:t>
      </w:r>
    </w:p>
    <w:p w:rsidR="00403A6E" w:rsidRPr="001C3CCA" w:rsidRDefault="00403A6E" w:rsidP="00231C77">
      <w:pPr>
        <w:tabs>
          <w:tab w:val="left" w:pos="2310"/>
          <w:tab w:val="left" w:pos="4200"/>
          <w:tab w:val="left" w:pos="6090"/>
        </w:tabs>
        <w:spacing w:line="340" w:lineRule="exact"/>
        <w:ind w:firstLine="420"/>
        <w:rPr>
          <w:rFonts w:ascii="黑体" w:eastAsia="黑体" w:hAnsi="黑体" w:cs="宋体"/>
          <w:szCs w:val="21"/>
        </w:rPr>
      </w:pPr>
    </w:p>
    <w:p w:rsidR="00403A6E" w:rsidRPr="001C3CCA" w:rsidRDefault="00403A6E" w:rsidP="00231C77">
      <w:pPr>
        <w:pStyle w:val="a"/>
        <w:numPr>
          <w:ilvl w:val="0"/>
          <w:numId w:val="32"/>
        </w:numPr>
        <w:spacing w:line="340" w:lineRule="exact"/>
        <w:ind w:left="0" w:firstLine="420"/>
        <w:rPr>
          <w:rFonts w:ascii="黑体" w:hAnsi="黑体" w:cs="宋体"/>
        </w:rPr>
      </w:pPr>
      <w:r w:rsidRPr="001C3CCA">
        <w:rPr>
          <w:rFonts w:ascii="黑体" w:hAnsi="黑体" w:cs="宋体" w:hint="eastAsia"/>
        </w:rPr>
        <w:t>劳务派遣每年向许可机关提交的上一年度劳务派遣经营情况报告应当包括哪些内容？</w:t>
      </w:r>
    </w:p>
    <w:p w:rsidR="00403A6E" w:rsidRPr="001C3CCA" w:rsidRDefault="00403A6E" w:rsidP="00231C77">
      <w:pPr>
        <w:spacing w:line="340" w:lineRule="exact"/>
        <w:ind w:firstLine="422"/>
        <w:rPr>
          <w:rFonts w:ascii="黑体" w:eastAsia="黑体" w:hAnsi="黑体" w:cs="宋体"/>
          <w:szCs w:val="21"/>
        </w:rPr>
      </w:pPr>
      <w:r w:rsidRPr="001C3CCA">
        <w:rPr>
          <w:rFonts w:ascii="黑体" w:eastAsia="黑体" w:hAnsi="黑体" w:cs="宋体" w:hint="eastAsia"/>
          <w:b/>
          <w:bCs/>
          <w:szCs w:val="21"/>
        </w:rPr>
        <w:t>答案：</w:t>
      </w:r>
      <w:r w:rsidRPr="001C3CCA">
        <w:rPr>
          <w:rFonts w:ascii="黑体" w:eastAsia="黑体" w:hAnsi="黑体" w:cs="宋体" w:hint="eastAsia"/>
          <w:szCs w:val="21"/>
        </w:rPr>
        <w:t>劳务派遣经营情况报告应当包括：（一）经营情况以及上年度财务审计报告；（二）被派遣劳动者人数以及订立劳动合同、参加工会的情况；（三）向被派遣劳动者支付劳动报酬的情况；（四）被派遣劳动者参加社会保险、缴纳社会保险费的情况；（五）被派遣劳动者派往的用工单位、派遣数量、派遣期限、用工岗位的情况；（六）与用工单位订立的劳务派遣协议情况以及用工单位履行法定义务的情况；（七）设立子公司、分公司等情况。</w:t>
      </w:r>
    </w:p>
    <w:p w:rsidR="00403A6E" w:rsidRPr="001C3CCA" w:rsidRDefault="00403A6E" w:rsidP="00231C77">
      <w:pPr>
        <w:spacing w:line="340" w:lineRule="exact"/>
        <w:ind w:firstLine="420"/>
        <w:jc w:val="center"/>
        <w:rPr>
          <w:rFonts w:ascii="黑体" w:eastAsia="黑体" w:hAnsi="黑体" w:cs="宋体"/>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hint="eastAsia"/>
        </w:rPr>
        <w:t>根据《人力资源市场暂行条例》，公共人力资源服务机构应当免费提供哪些服务？</w:t>
      </w:r>
    </w:p>
    <w:p w:rsidR="00403A6E" w:rsidRPr="001C3CCA" w:rsidRDefault="00403A6E" w:rsidP="00231C77">
      <w:pPr>
        <w:spacing w:line="340" w:lineRule="exact"/>
        <w:ind w:firstLine="422"/>
        <w:rPr>
          <w:rFonts w:ascii="黑体" w:eastAsia="黑体" w:hAnsi="黑体" w:cs="宋体"/>
          <w:szCs w:val="21"/>
        </w:rPr>
      </w:pPr>
      <w:r w:rsidRPr="001C3CCA">
        <w:rPr>
          <w:rFonts w:ascii="黑体" w:eastAsia="黑体" w:hAnsi="黑体" w:cs="宋体" w:hint="eastAsia"/>
          <w:b/>
          <w:bCs/>
          <w:szCs w:val="21"/>
        </w:rPr>
        <w:t>答案：</w:t>
      </w:r>
      <w:r w:rsidRPr="001C3CCA">
        <w:rPr>
          <w:rFonts w:ascii="黑体" w:eastAsia="黑体" w:hAnsi="黑体" w:cs="宋体" w:hint="eastAsia"/>
          <w:szCs w:val="21"/>
        </w:rPr>
        <w:t>（一）人力资源供求、市场工资指导价位、职业培训等信息发布；</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（二）职业介绍、职业指导和创业开业指导；</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（三）就业创业和人才政策法规咨询；</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（四）对就业困难人员实施就业援助；</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（五）办理就业登记、失业登记等事务；</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（六）办理高等学校、中等职业学校、技工学校毕业生接收手续；</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（七）流动人员人事档案管理；</w:t>
      </w:r>
    </w:p>
    <w:p w:rsidR="00403A6E" w:rsidRPr="001C3CCA" w:rsidRDefault="00403A6E" w:rsidP="00231C77">
      <w:pPr>
        <w:spacing w:line="340" w:lineRule="exact"/>
        <w:ind w:firstLine="420"/>
        <w:rPr>
          <w:rFonts w:ascii="黑体" w:eastAsia="黑体" w:hAnsi="黑体" w:cs="宋体"/>
          <w:szCs w:val="21"/>
        </w:rPr>
      </w:pPr>
      <w:r w:rsidRPr="001C3CCA">
        <w:rPr>
          <w:rFonts w:ascii="黑体" w:eastAsia="黑体" w:hAnsi="黑体" w:cs="宋体" w:hint="eastAsia"/>
          <w:szCs w:val="21"/>
        </w:rPr>
        <w:t>（八）县级以上人民政府确定的其他服务。</w:t>
      </w:r>
    </w:p>
    <w:p w:rsidR="00403A6E" w:rsidRPr="001C3CCA" w:rsidRDefault="00403A6E" w:rsidP="00231C77">
      <w:pPr>
        <w:spacing w:line="340" w:lineRule="exact"/>
        <w:ind w:firstLine="420"/>
        <w:rPr>
          <w:rFonts w:ascii="黑体" w:eastAsia="黑体" w:hAnsi="黑体" w:cs="宋体"/>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rPr>
        <w:t>根据中组部、人力资源社会保障部等五部门《关于进一步加强流动人员人事档案管理服务工作的通知》，流动人员人事档案基本公共服务的内容有哪些？</w:t>
      </w:r>
    </w:p>
    <w:p w:rsidR="00403A6E" w:rsidRPr="001C3CCA" w:rsidRDefault="00403A6E" w:rsidP="00231C77">
      <w:pPr>
        <w:tabs>
          <w:tab w:val="left" w:pos="3520"/>
          <w:tab w:val="left" w:pos="6400"/>
          <w:tab w:val="left" w:pos="9280"/>
        </w:tabs>
        <w:spacing w:line="340" w:lineRule="exact"/>
        <w:ind w:firstLine="422"/>
        <w:rPr>
          <w:rFonts w:ascii="黑体" w:eastAsia="黑体" w:hAnsi="黑体"/>
          <w:szCs w:val="21"/>
        </w:rPr>
      </w:pPr>
      <w:r w:rsidRPr="001C3CCA">
        <w:rPr>
          <w:rFonts w:ascii="黑体" w:eastAsia="黑体" w:hAnsi="黑体" w:hint="eastAsia"/>
          <w:b/>
          <w:bCs/>
          <w:szCs w:val="21"/>
        </w:rPr>
        <w:t>答案：</w:t>
      </w:r>
      <w:r w:rsidRPr="001C3CCA">
        <w:rPr>
          <w:rFonts w:ascii="黑体" w:eastAsia="黑体" w:hAnsi="黑体" w:hint="eastAsia"/>
          <w:szCs w:val="21"/>
        </w:rPr>
        <w:t>（一）</w:t>
      </w:r>
      <w:r w:rsidRPr="001C3CCA">
        <w:rPr>
          <w:rFonts w:ascii="黑体" w:eastAsia="黑体" w:hAnsi="黑体"/>
          <w:szCs w:val="21"/>
        </w:rPr>
        <w:t>档案的接收和转递；</w:t>
      </w:r>
      <w:r w:rsidRPr="001C3CCA">
        <w:rPr>
          <w:rFonts w:ascii="黑体" w:eastAsia="黑体" w:hAnsi="黑体" w:hint="eastAsia"/>
          <w:szCs w:val="21"/>
        </w:rPr>
        <w:t>（二）</w:t>
      </w:r>
      <w:r w:rsidRPr="001C3CCA">
        <w:rPr>
          <w:rFonts w:ascii="黑体" w:eastAsia="黑体" w:hAnsi="黑体"/>
          <w:szCs w:val="21"/>
        </w:rPr>
        <w:t>档案材料的收集、鉴别和归档；</w:t>
      </w:r>
      <w:r w:rsidRPr="001C3CCA">
        <w:rPr>
          <w:rFonts w:ascii="黑体" w:eastAsia="黑体" w:hAnsi="黑体" w:hint="eastAsia"/>
          <w:szCs w:val="21"/>
        </w:rPr>
        <w:t>（三）</w:t>
      </w:r>
      <w:r w:rsidRPr="001C3CCA">
        <w:rPr>
          <w:rFonts w:ascii="黑体" w:eastAsia="黑体" w:hAnsi="黑体"/>
          <w:szCs w:val="21"/>
        </w:rPr>
        <w:t>档案的整理和保管；</w:t>
      </w:r>
      <w:r w:rsidRPr="001C3CCA">
        <w:rPr>
          <w:rFonts w:ascii="黑体" w:eastAsia="黑体" w:hAnsi="黑体" w:hint="eastAsia"/>
          <w:szCs w:val="21"/>
        </w:rPr>
        <w:t>（四）</w:t>
      </w:r>
      <w:r w:rsidRPr="001C3CCA">
        <w:rPr>
          <w:rFonts w:ascii="黑体" w:eastAsia="黑体" w:hAnsi="黑体"/>
          <w:szCs w:val="21"/>
        </w:rPr>
        <w:t>为符合相关规定的单位提供档案查（借）阅服务；</w:t>
      </w:r>
      <w:r w:rsidRPr="001C3CCA">
        <w:rPr>
          <w:rFonts w:ascii="黑体" w:eastAsia="黑体" w:hAnsi="黑体" w:hint="eastAsia"/>
          <w:szCs w:val="21"/>
        </w:rPr>
        <w:t>（五）</w:t>
      </w:r>
      <w:r w:rsidRPr="001C3CCA">
        <w:rPr>
          <w:rFonts w:ascii="黑体" w:eastAsia="黑体" w:hAnsi="黑体"/>
          <w:szCs w:val="21"/>
        </w:rPr>
        <w:t>依据档案记载出具存档、经历、亲属关系等相关证明；</w:t>
      </w:r>
      <w:r w:rsidRPr="001C3CCA">
        <w:rPr>
          <w:rFonts w:ascii="黑体" w:eastAsia="黑体" w:hAnsi="黑体" w:hint="eastAsia"/>
          <w:szCs w:val="21"/>
        </w:rPr>
        <w:t>（六）</w:t>
      </w:r>
      <w:r w:rsidRPr="001C3CCA">
        <w:rPr>
          <w:rFonts w:ascii="黑体" w:eastAsia="黑体" w:hAnsi="黑体"/>
          <w:szCs w:val="21"/>
        </w:rPr>
        <w:t>为相关单位提供入党、参军、录用、出国（境）等政审（考察）服务；</w:t>
      </w:r>
      <w:r w:rsidRPr="001C3CCA">
        <w:rPr>
          <w:rFonts w:ascii="黑体" w:eastAsia="黑体" w:hAnsi="黑体" w:hint="eastAsia"/>
          <w:szCs w:val="21"/>
        </w:rPr>
        <w:t>（七）</w:t>
      </w:r>
      <w:r w:rsidRPr="001C3CCA">
        <w:rPr>
          <w:rFonts w:ascii="黑体" w:eastAsia="黑体" w:hAnsi="黑体"/>
          <w:szCs w:val="21"/>
        </w:rPr>
        <w:t>存档人员党员组织关系的接转。</w:t>
      </w:r>
    </w:p>
    <w:p w:rsidR="00403A6E" w:rsidRPr="001C3CCA" w:rsidRDefault="00403A6E" w:rsidP="00231C77">
      <w:pPr>
        <w:tabs>
          <w:tab w:val="left" w:pos="3520"/>
          <w:tab w:val="left" w:pos="6400"/>
          <w:tab w:val="left" w:pos="9280"/>
        </w:tabs>
        <w:spacing w:line="340" w:lineRule="exact"/>
        <w:ind w:firstLine="420"/>
        <w:rPr>
          <w:rFonts w:ascii="黑体" w:eastAsia="黑体" w:hAnsi="黑体"/>
          <w:szCs w:val="21"/>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cs="宋体" w:hint="eastAsia"/>
        </w:rPr>
        <w:t>根据</w:t>
      </w:r>
      <w:r w:rsidRPr="001C3CCA">
        <w:rPr>
          <w:rFonts w:ascii="黑体" w:hAnsi="黑体"/>
        </w:rPr>
        <w:t>《企业职工带薪年休假实施办法》规定，年休假天数根据职工累计</w:t>
      </w:r>
      <w:hyperlink r:id="rId20" w:history="1">
        <w:r w:rsidRPr="001C3CCA">
          <w:rPr>
            <w:rFonts w:ascii="黑体" w:hAnsi="黑体"/>
          </w:rPr>
          <w:t>工作时间</w:t>
        </w:r>
      </w:hyperlink>
      <w:r w:rsidRPr="001C3CCA">
        <w:rPr>
          <w:rFonts w:ascii="黑体" w:hAnsi="黑体"/>
        </w:rPr>
        <w:t>确定。请问如何计算累计工作时间？</w:t>
      </w:r>
    </w:p>
    <w:p w:rsidR="00403A6E" w:rsidRPr="001C3CCA" w:rsidRDefault="00403A6E" w:rsidP="00231C77">
      <w:pPr>
        <w:tabs>
          <w:tab w:val="left" w:pos="2310"/>
          <w:tab w:val="left" w:pos="4200"/>
          <w:tab w:val="left" w:pos="6090"/>
        </w:tabs>
        <w:spacing w:line="340" w:lineRule="exact"/>
        <w:ind w:firstLine="422"/>
        <w:rPr>
          <w:rFonts w:ascii="黑体" w:eastAsia="黑体" w:hAnsi="黑体"/>
          <w:szCs w:val="21"/>
        </w:rPr>
      </w:pPr>
      <w:r w:rsidRPr="001C3CCA">
        <w:rPr>
          <w:rFonts w:ascii="黑体" w:eastAsia="黑体" w:hAnsi="黑体" w:hint="eastAsia"/>
          <w:b/>
          <w:bCs/>
          <w:szCs w:val="21"/>
        </w:rPr>
        <w:t>答案：</w:t>
      </w:r>
      <w:r w:rsidRPr="001C3CCA">
        <w:rPr>
          <w:rFonts w:ascii="黑体" w:eastAsia="黑体" w:hAnsi="黑体"/>
          <w:szCs w:val="21"/>
        </w:rPr>
        <w:t>职工在同</w:t>
      </w:r>
      <w:proofErr w:type="gramStart"/>
      <w:r w:rsidRPr="001C3CCA">
        <w:rPr>
          <w:rFonts w:ascii="黑体" w:eastAsia="黑体" w:hAnsi="黑体"/>
          <w:szCs w:val="21"/>
        </w:rPr>
        <w:t>一或者</w:t>
      </w:r>
      <w:proofErr w:type="gramEnd"/>
      <w:r w:rsidRPr="001C3CCA">
        <w:rPr>
          <w:rFonts w:ascii="黑体" w:eastAsia="黑体" w:hAnsi="黑体"/>
          <w:szCs w:val="21"/>
        </w:rPr>
        <w:t>不同用人单位工作期间，以及依照法律、</w:t>
      </w:r>
      <w:hyperlink r:id="rId21" w:history="1">
        <w:r w:rsidRPr="001C3CCA">
          <w:rPr>
            <w:rFonts w:ascii="黑体" w:eastAsia="黑体" w:hAnsi="黑体"/>
            <w:szCs w:val="21"/>
          </w:rPr>
          <w:t>行政法规</w:t>
        </w:r>
      </w:hyperlink>
      <w:r w:rsidRPr="001C3CCA">
        <w:rPr>
          <w:rFonts w:ascii="黑体" w:eastAsia="黑体" w:hAnsi="黑体"/>
          <w:szCs w:val="21"/>
        </w:rPr>
        <w:t>或者国务院规定视同工作期间，应当计为累计工作时间。</w:t>
      </w:r>
    </w:p>
    <w:p w:rsidR="00403A6E" w:rsidRPr="001C3CCA" w:rsidRDefault="00403A6E" w:rsidP="00231C77">
      <w:pPr>
        <w:tabs>
          <w:tab w:val="left" w:pos="2310"/>
          <w:tab w:val="left" w:pos="4200"/>
          <w:tab w:val="left" w:pos="6090"/>
        </w:tabs>
        <w:spacing w:line="340" w:lineRule="exact"/>
        <w:ind w:firstLine="420"/>
        <w:rPr>
          <w:rFonts w:ascii="黑体" w:eastAsia="黑体" w:hAnsi="黑体"/>
          <w:szCs w:val="21"/>
        </w:rPr>
      </w:pPr>
    </w:p>
    <w:p w:rsidR="00403A6E" w:rsidRPr="001C3CCA" w:rsidRDefault="00403A6E" w:rsidP="00231C77">
      <w:pPr>
        <w:pStyle w:val="a"/>
        <w:numPr>
          <w:ilvl w:val="0"/>
          <w:numId w:val="32"/>
        </w:numPr>
        <w:spacing w:line="340" w:lineRule="exact"/>
        <w:ind w:left="0" w:firstLine="420"/>
        <w:rPr>
          <w:rFonts w:ascii="黑体" w:hAnsi="黑体" w:cs="宋体"/>
        </w:rPr>
      </w:pPr>
      <w:r w:rsidRPr="001C3CCA">
        <w:rPr>
          <w:rFonts w:ascii="黑体" w:hAnsi="黑体" w:cs="宋体" w:hint="eastAsia"/>
        </w:rPr>
        <w:t>企业薪酬结构体系设计中，有两种典型模式：一种是高固定工资部分低浮动工资部分，一种是高浮动工资部分</w:t>
      </w:r>
      <w:proofErr w:type="gramStart"/>
      <w:r w:rsidRPr="001C3CCA">
        <w:rPr>
          <w:rFonts w:ascii="黑体" w:hAnsi="黑体" w:cs="宋体" w:hint="eastAsia"/>
        </w:rPr>
        <w:t>低固定</w:t>
      </w:r>
      <w:proofErr w:type="gramEnd"/>
      <w:r w:rsidRPr="001C3CCA">
        <w:rPr>
          <w:rFonts w:ascii="黑体" w:hAnsi="黑体" w:cs="宋体" w:hint="eastAsia"/>
        </w:rPr>
        <w:t>工资部分。请问两种模式中，哪种设计更能留住一般员工？为什么？</w:t>
      </w:r>
    </w:p>
    <w:p w:rsidR="00403A6E" w:rsidRPr="001C3CCA" w:rsidRDefault="00403A6E" w:rsidP="00231C77">
      <w:pPr>
        <w:pStyle w:val="a"/>
        <w:numPr>
          <w:ilvl w:val="0"/>
          <w:numId w:val="0"/>
        </w:numPr>
        <w:adjustRightInd/>
        <w:snapToGrid/>
        <w:spacing w:line="340" w:lineRule="exact"/>
        <w:ind w:firstLineChars="200" w:firstLine="422"/>
        <w:rPr>
          <w:rFonts w:ascii="黑体" w:hAnsi="黑体" w:cs="宋体"/>
        </w:rPr>
      </w:pPr>
      <w:r w:rsidRPr="001C3CCA">
        <w:rPr>
          <w:rFonts w:ascii="黑体" w:hAnsi="黑体" w:cs="宋体" w:hint="eastAsia"/>
          <w:b/>
          <w:bCs/>
        </w:rPr>
        <w:t>答案：</w:t>
      </w:r>
      <w:r w:rsidRPr="001C3CCA">
        <w:rPr>
          <w:rFonts w:ascii="黑体" w:hAnsi="黑体" w:cs="宋体" w:hint="eastAsia"/>
        </w:rPr>
        <w:t>开放题目。</w:t>
      </w:r>
    </w:p>
    <w:p w:rsidR="00403A6E" w:rsidRPr="001C3CCA" w:rsidRDefault="00403A6E" w:rsidP="00231C77">
      <w:pPr>
        <w:pStyle w:val="a"/>
        <w:numPr>
          <w:ilvl w:val="0"/>
          <w:numId w:val="0"/>
        </w:numPr>
        <w:adjustRightInd/>
        <w:snapToGrid/>
        <w:spacing w:line="340" w:lineRule="exact"/>
        <w:ind w:firstLineChars="200" w:firstLine="420"/>
        <w:rPr>
          <w:rFonts w:ascii="黑体" w:hAnsi="黑体" w:cs="宋体"/>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rPr>
        <w:t>B集团公司由于产业结构调整，将有上千名化工技术人员面临过剩，而大数据产业</w:t>
      </w:r>
      <w:r w:rsidRPr="001C3CCA">
        <w:rPr>
          <w:rFonts w:ascii="黑体" w:hAnsi="黑体"/>
        </w:rPr>
        <w:lastRenderedPageBreak/>
        <w:t>又缺近千名技术技能人才。于此，您认为人力资源部应该如何解决这一问题？</w:t>
      </w:r>
    </w:p>
    <w:p w:rsidR="00403A6E" w:rsidRPr="001C3CCA" w:rsidRDefault="00403A6E" w:rsidP="00231C77">
      <w:pPr>
        <w:pStyle w:val="a"/>
        <w:numPr>
          <w:ilvl w:val="0"/>
          <w:numId w:val="0"/>
        </w:numPr>
        <w:adjustRightInd/>
        <w:snapToGrid/>
        <w:spacing w:line="340" w:lineRule="exact"/>
        <w:ind w:firstLineChars="200" w:firstLine="422"/>
        <w:rPr>
          <w:rFonts w:ascii="黑体" w:hAnsi="黑体" w:cs="宋体"/>
        </w:rPr>
      </w:pPr>
      <w:r w:rsidRPr="001C3CCA">
        <w:rPr>
          <w:rFonts w:ascii="黑体" w:hAnsi="黑体" w:cs="宋体" w:hint="eastAsia"/>
          <w:b/>
          <w:bCs/>
        </w:rPr>
        <w:t>答案：</w:t>
      </w:r>
      <w:r w:rsidRPr="001C3CCA">
        <w:rPr>
          <w:rFonts w:ascii="黑体" w:hAnsi="黑体" w:cs="宋体" w:hint="eastAsia"/>
        </w:rPr>
        <w:t>开放题目。</w:t>
      </w:r>
    </w:p>
    <w:p w:rsidR="00403A6E" w:rsidRPr="001C3CCA" w:rsidRDefault="00403A6E" w:rsidP="00231C77">
      <w:pPr>
        <w:pStyle w:val="a"/>
        <w:numPr>
          <w:ilvl w:val="0"/>
          <w:numId w:val="0"/>
        </w:numPr>
        <w:spacing w:line="340" w:lineRule="exact"/>
        <w:ind w:firstLineChars="200" w:firstLine="422"/>
        <w:rPr>
          <w:rFonts w:ascii="黑体" w:hAnsi="黑体"/>
          <w:b/>
          <w:bCs/>
        </w:rPr>
      </w:pPr>
    </w:p>
    <w:p w:rsidR="00403A6E" w:rsidRPr="001C3CCA" w:rsidRDefault="00403A6E" w:rsidP="00231C77">
      <w:pPr>
        <w:pStyle w:val="a"/>
        <w:numPr>
          <w:ilvl w:val="0"/>
          <w:numId w:val="32"/>
        </w:numPr>
        <w:spacing w:line="340" w:lineRule="exact"/>
        <w:ind w:left="0" w:firstLine="420"/>
        <w:rPr>
          <w:rFonts w:ascii="黑体" w:hAnsi="黑体" w:cs="宋体"/>
        </w:rPr>
      </w:pPr>
      <w:r w:rsidRPr="001C3CCA">
        <w:rPr>
          <w:rFonts w:ascii="黑体" w:hAnsi="黑体" w:cs="宋体" w:hint="eastAsia"/>
        </w:rPr>
        <w:t>无领导小组讨论、结构化面试成为企业人员招聘测评的主要方法后，越来越多的大学生通过接受面试方法培训熟练掌握了这两种测评方法，由此一些企业便开始探索使用“密室逃脱”、“狼人杀”等游戏方法取代无领导小组讨论、结构化面试的测评方法。对此，请谈谈采用游戏化进行人才测评需要注意的问题？</w:t>
      </w:r>
    </w:p>
    <w:p w:rsidR="00403A6E" w:rsidRPr="001C3CCA" w:rsidRDefault="00403A6E" w:rsidP="00231C77">
      <w:pPr>
        <w:pStyle w:val="a"/>
        <w:numPr>
          <w:ilvl w:val="0"/>
          <w:numId w:val="0"/>
        </w:numPr>
        <w:adjustRightInd/>
        <w:snapToGrid/>
        <w:spacing w:line="340" w:lineRule="exact"/>
        <w:ind w:firstLineChars="200" w:firstLine="422"/>
        <w:rPr>
          <w:rFonts w:ascii="黑体" w:hAnsi="黑体" w:cs="宋体"/>
        </w:rPr>
      </w:pPr>
      <w:r w:rsidRPr="001C3CCA">
        <w:rPr>
          <w:rFonts w:ascii="黑体" w:hAnsi="黑体" w:cs="宋体" w:hint="eastAsia"/>
          <w:b/>
          <w:bCs/>
        </w:rPr>
        <w:t>答案：</w:t>
      </w:r>
      <w:r w:rsidRPr="001C3CCA">
        <w:rPr>
          <w:rFonts w:ascii="黑体" w:hAnsi="黑体" w:cs="宋体" w:hint="eastAsia"/>
        </w:rPr>
        <w:t>开放题目。</w:t>
      </w:r>
    </w:p>
    <w:p w:rsidR="00403A6E" w:rsidRPr="001C3CCA" w:rsidRDefault="00403A6E" w:rsidP="00231C77">
      <w:pPr>
        <w:pStyle w:val="a"/>
        <w:numPr>
          <w:ilvl w:val="0"/>
          <w:numId w:val="0"/>
        </w:numPr>
        <w:adjustRightInd/>
        <w:snapToGrid/>
        <w:spacing w:line="340" w:lineRule="exact"/>
        <w:ind w:firstLineChars="200" w:firstLine="420"/>
        <w:rPr>
          <w:rFonts w:ascii="黑体" w:hAnsi="黑体" w:cs="宋体"/>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hint="eastAsia"/>
        </w:rPr>
        <w:t>以“</w:t>
      </w:r>
      <w:r w:rsidRPr="001C3CCA">
        <w:rPr>
          <w:rFonts w:ascii="黑体" w:hAnsi="黑体"/>
        </w:rPr>
        <w:t>90后</w:t>
      </w:r>
      <w:r w:rsidRPr="001C3CCA">
        <w:rPr>
          <w:rFonts w:ascii="黑体" w:hAnsi="黑体" w:hint="eastAsia"/>
        </w:rPr>
        <w:t>”</w:t>
      </w:r>
      <w:r w:rsidRPr="001C3CCA">
        <w:rPr>
          <w:rFonts w:ascii="黑体" w:hAnsi="黑体"/>
        </w:rPr>
        <w:t>为代表的新生代员工管理</w:t>
      </w:r>
      <w:r w:rsidRPr="001C3CCA">
        <w:rPr>
          <w:rFonts w:ascii="黑体" w:hAnsi="黑体" w:hint="eastAsia"/>
        </w:rPr>
        <w:t>中存在着这样的现象：</w:t>
      </w:r>
      <w:r w:rsidRPr="001C3CCA">
        <w:rPr>
          <w:rFonts w:ascii="黑体" w:hAnsi="黑体"/>
        </w:rPr>
        <w:t>一方面是新生代员工不断吐槽自己的领导如何老套官僚，</w:t>
      </w:r>
      <w:r w:rsidRPr="001C3CCA">
        <w:rPr>
          <w:rFonts w:ascii="黑体" w:hAnsi="黑体" w:hint="eastAsia"/>
        </w:rPr>
        <w:t>而</w:t>
      </w:r>
      <w:r w:rsidRPr="001C3CCA">
        <w:rPr>
          <w:rFonts w:ascii="黑体" w:hAnsi="黑体"/>
        </w:rPr>
        <w:t>另一方面是管理者抱怨现在的年轻人“玻璃心”、“非主流”</w:t>
      </w:r>
      <w:r w:rsidRPr="001C3CCA">
        <w:rPr>
          <w:rFonts w:ascii="黑体" w:hAnsi="黑体" w:hint="eastAsia"/>
        </w:rPr>
        <w:t>，不好管理</w:t>
      </w:r>
      <w:r w:rsidRPr="001C3CCA">
        <w:rPr>
          <w:rFonts w:ascii="黑体" w:hAnsi="黑体"/>
        </w:rPr>
        <w:t>。</w:t>
      </w:r>
    </w:p>
    <w:p w:rsidR="00403A6E" w:rsidRPr="001C3CCA" w:rsidRDefault="00403A6E" w:rsidP="00231C77">
      <w:pPr>
        <w:pStyle w:val="a"/>
        <w:numPr>
          <w:ilvl w:val="0"/>
          <w:numId w:val="0"/>
        </w:numPr>
        <w:spacing w:line="340" w:lineRule="exact"/>
        <w:ind w:firstLineChars="200" w:firstLine="420"/>
        <w:rPr>
          <w:rFonts w:ascii="黑体" w:hAnsi="黑体"/>
        </w:rPr>
      </w:pPr>
      <w:r w:rsidRPr="001C3CCA">
        <w:rPr>
          <w:rFonts w:ascii="黑体" w:hAnsi="黑体"/>
        </w:rPr>
        <w:t>问题</w:t>
      </w:r>
      <w:r w:rsidRPr="001C3CCA">
        <w:rPr>
          <w:rFonts w:ascii="黑体" w:hAnsi="黑体" w:hint="eastAsia"/>
        </w:rPr>
        <w:t>：</w:t>
      </w:r>
      <w:r w:rsidRPr="001C3CCA">
        <w:rPr>
          <w:rFonts w:ascii="黑体" w:hAnsi="黑体"/>
        </w:rPr>
        <w:t>请结合人力资源管理相关知识和实践体会，谈谈如何做好对新生代员工的人力资源管理</w:t>
      </w:r>
      <w:r w:rsidRPr="001C3CCA">
        <w:rPr>
          <w:rFonts w:ascii="黑体" w:hAnsi="黑体" w:hint="eastAsia"/>
        </w:rPr>
        <w:t>工作</w:t>
      </w:r>
      <w:r w:rsidRPr="001C3CCA">
        <w:rPr>
          <w:rFonts w:ascii="黑体" w:hAnsi="黑体"/>
        </w:rPr>
        <w:t>。</w:t>
      </w:r>
    </w:p>
    <w:p w:rsidR="00403A6E" w:rsidRPr="001C3CCA" w:rsidRDefault="00403A6E" w:rsidP="00231C77">
      <w:pPr>
        <w:pStyle w:val="a"/>
        <w:numPr>
          <w:ilvl w:val="0"/>
          <w:numId w:val="0"/>
        </w:numPr>
        <w:spacing w:line="340" w:lineRule="exact"/>
        <w:ind w:firstLineChars="200" w:firstLine="422"/>
        <w:rPr>
          <w:rFonts w:ascii="黑体" w:hAnsi="黑体"/>
        </w:rPr>
      </w:pPr>
      <w:r w:rsidRPr="001C3CCA">
        <w:rPr>
          <w:rFonts w:ascii="黑体" w:hAnsi="黑体" w:hint="eastAsia"/>
          <w:b/>
          <w:bCs/>
        </w:rPr>
        <w:t>答案：</w:t>
      </w:r>
      <w:r w:rsidRPr="001C3CCA">
        <w:rPr>
          <w:rFonts w:ascii="黑体" w:hAnsi="黑体" w:hint="eastAsia"/>
        </w:rPr>
        <w:t>开放题目。</w:t>
      </w:r>
    </w:p>
    <w:p w:rsidR="00403A6E" w:rsidRPr="001C3CCA" w:rsidRDefault="00403A6E" w:rsidP="00231C77">
      <w:pPr>
        <w:pStyle w:val="a"/>
        <w:numPr>
          <w:ilvl w:val="0"/>
          <w:numId w:val="0"/>
        </w:numPr>
        <w:spacing w:line="340" w:lineRule="exact"/>
        <w:ind w:firstLineChars="200" w:firstLine="420"/>
        <w:rPr>
          <w:rFonts w:ascii="黑体" w:hAnsi="黑体"/>
        </w:rPr>
      </w:pPr>
    </w:p>
    <w:p w:rsidR="00403A6E" w:rsidRPr="001C3CCA" w:rsidRDefault="00403A6E" w:rsidP="00231C77">
      <w:pPr>
        <w:pStyle w:val="a"/>
        <w:numPr>
          <w:ilvl w:val="0"/>
          <w:numId w:val="32"/>
        </w:numPr>
        <w:spacing w:line="340" w:lineRule="exact"/>
        <w:ind w:left="0" w:firstLine="420"/>
        <w:rPr>
          <w:rFonts w:ascii="黑体" w:hAnsi="黑体"/>
        </w:rPr>
      </w:pPr>
      <w:r w:rsidRPr="001C3CCA">
        <w:rPr>
          <w:rFonts w:ascii="黑体" w:hAnsi="黑体" w:hint="eastAsia"/>
        </w:rPr>
        <w:t>马云曾反复强调一个观点：“HR要深入一线，而不是干杂事的！”</w:t>
      </w:r>
      <w:proofErr w:type="gramStart"/>
      <w:r w:rsidRPr="001C3CCA">
        <w:rPr>
          <w:rFonts w:ascii="黑体" w:hAnsi="黑体" w:hint="eastAsia"/>
        </w:rPr>
        <w:t>任正非在</w:t>
      </w:r>
      <w:proofErr w:type="gramEnd"/>
      <w:r w:rsidRPr="001C3CCA">
        <w:rPr>
          <w:rFonts w:ascii="黑体" w:hAnsi="黑体" w:hint="eastAsia"/>
        </w:rPr>
        <w:t>2018年指出：“华为要坚决开除不懂业务的HR。”西方学者尤里奇也曾谈到：“HR要从官僚、本位、专业的HR到熟悉业务、创造价值的HR。”</w:t>
      </w:r>
    </w:p>
    <w:p w:rsidR="00403A6E" w:rsidRPr="001C3CCA" w:rsidRDefault="00403A6E" w:rsidP="00231C77">
      <w:pPr>
        <w:pStyle w:val="a"/>
        <w:numPr>
          <w:ilvl w:val="0"/>
          <w:numId w:val="0"/>
        </w:numPr>
        <w:spacing w:line="340" w:lineRule="exact"/>
        <w:ind w:firstLineChars="200" w:firstLine="420"/>
        <w:rPr>
          <w:rFonts w:ascii="黑体" w:hAnsi="黑体"/>
        </w:rPr>
      </w:pPr>
      <w:r w:rsidRPr="001C3CCA">
        <w:rPr>
          <w:rFonts w:ascii="黑体" w:hAnsi="黑体" w:hint="eastAsia"/>
        </w:rPr>
        <w:t>问题</w:t>
      </w:r>
      <w:r w:rsidRPr="001C3CCA">
        <w:rPr>
          <w:rFonts w:ascii="黑体" w:hAnsi="黑体"/>
        </w:rPr>
        <w:t>：</w:t>
      </w:r>
      <w:r w:rsidRPr="001C3CCA">
        <w:rPr>
          <w:rFonts w:ascii="黑体" w:hAnsi="黑体" w:hint="eastAsia"/>
        </w:rPr>
        <w:t>人力资源部与</w:t>
      </w:r>
      <w:r w:rsidRPr="001C3CCA">
        <w:rPr>
          <w:rFonts w:ascii="黑体" w:hAnsi="黑体"/>
        </w:rPr>
        <w:t>业务</w:t>
      </w:r>
      <w:r w:rsidRPr="001C3CCA">
        <w:rPr>
          <w:rFonts w:ascii="黑体" w:hAnsi="黑体" w:hint="eastAsia"/>
        </w:rPr>
        <w:t>部门之间究竟应该是什么样的关系？</w:t>
      </w:r>
    </w:p>
    <w:p w:rsidR="00403A6E" w:rsidRPr="001C3CCA" w:rsidRDefault="00403A6E" w:rsidP="00231C77">
      <w:pPr>
        <w:pStyle w:val="a"/>
        <w:numPr>
          <w:ilvl w:val="0"/>
          <w:numId w:val="0"/>
        </w:numPr>
        <w:spacing w:line="340" w:lineRule="exact"/>
        <w:ind w:firstLineChars="200" w:firstLine="422"/>
        <w:rPr>
          <w:rFonts w:ascii="黑体" w:hAnsi="黑体"/>
        </w:rPr>
      </w:pPr>
      <w:r w:rsidRPr="001C3CCA">
        <w:rPr>
          <w:rFonts w:ascii="黑体" w:hAnsi="黑体" w:hint="eastAsia"/>
          <w:b/>
          <w:bCs/>
        </w:rPr>
        <w:t>答案：</w:t>
      </w:r>
      <w:r w:rsidRPr="001C3CCA">
        <w:rPr>
          <w:rFonts w:ascii="黑体" w:hAnsi="黑体" w:hint="eastAsia"/>
        </w:rPr>
        <w:t>开放题目。</w:t>
      </w:r>
    </w:p>
    <w:p w:rsidR="00403A6E" w:rsidRPr="00403A6E" w:rsidRDefault="00403A6E" w:rsidP="00231C77">
      <w:pPr>
        <w:spacing w:beforeLines="50" w:before="156" w:afterLines="50" w:after="156" w:line="340" w:lineRule="exact"/>
        <w:ind w:firstLine="640"/>
        <w:rPr>
          <w:rFonts w:ascii="黑体" w:eastAsia="黑体" w:hAnsi="黑体"/>
          <w:sz w:val="32"/>
          <w:szCs w:val="32"/>
        </w:rPr>
      </w:pPr>
    </w:p>
    <w:sectPr w:rsidR="00403A6E" w:rsidRPr="00403A6E">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5C" w:rsidRDefault="004B745C" w:rsidP="00F910F0">
      <w:pPr>
        <w:spacing w:line="240" w:lineRule="auto"/>
        <w:ind w:firstLine="420"/>
      </w:pPr>
      <w:r>
        <w:separator/>
      </w:r>
    </w:p>
  </w:endnote>
  <w:endnote w:type="continuationSeparator" w:id="0">
    <w:p w:rsidR="004B745C" w:rsidRDefault="004B745C" w:rsidP="00F910F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第一条">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5C" w:rsidRDefault="004B745C">
    <w:pPr>
      <w:pStyle w:val="a6"/>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5C" w:rsidRDefault="004B745C">
    <w:pPr>
      <w:pStyle w:val="a6"/>
      <w:spacing w:before="120"/>
      <w:ind w:firstLine="360"/>
    </w:pPr>
    <w:r>
      <w:rPr>
        <w:noProof/>
      </w:rPr>
      <mc:AlternateContent>
        <mc:Choice Requires="wps">
          <w:drawing>
            <wp:anchor distT="0" distB="0" distL="114300" distR="114300" simplePos="0" relativeHeight="251659264" behindDoc="0" locked="0" layoutInCell="1" allowOverlap="1" wp14:anchorId="15C006BE" wp14:editId="02CF5FE6">
              <wp:simplePos x="0" y="0"/>
              <wp:positionH relativeFrom="margin">
                <wp:align>center</wp:align>
              </wp:positionH>
              <wp:positionV relativeFrom="paragraph">
                <wp:posOffset>0</wp:posOffset>
              </wp:positionV>
              <wp:extent cx="400685" cy="330200"/>
              <wp:effectExtent l="0" t="0" r="1841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330200"/>
                      </a:xfrm>
                      <a:prstGeom prst="rect">
                        <a:avLst/>
                      </a:prstGeom>
                      <a:noFill/>
                      <a:ln>
                        <a:noFill/>
                      </a:ln>
                      <a:effectLst/>
                    </wps:spPr>
                    <wps:txbx>
                      <w:txbxContent>
                        <w:p w:rsidR="004B745C" w:rsidRDefault="004B745C">
                          <w:pPr>
                            <w:pStyle w:val="a6"/>
                            <w:spacing w:before="120"/>
                            <w:ind w:firstLine="360"/>
                          </w:pPr>
                          <w:r>
                            <w:fldChar w:fldCharType="begin"/>
                          </w:r>
                          <w:r>
                            <w:instrText xml:space="preserve"> PAGE  \* MERGEFORMAT </w:instrText>
                          </w:r>
                          <w:r>
                            <w:fldChar w:fldCharType="separate"/>
                          </w:r>
                          <w:r w:rsidR="00092F88">
                            <w:rPr>
                              <w:noProof/>
                            </w:rPr>
                            <w:t>560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006BE" id="_x0000_t202" coordsize="21600,21600" o:spt="202" path="m,l,21600r21600,l21600,xe">
              <v:stroke joinstyle="miter"/>
              <v:path gradientshapeok="t" o:connecttype="rect"/>
            </v:shapetype>
            <v:shape id="文本框 1" o:spid="_x0000_s1026" type="#_x0000_t202" style="position:absolute;left:0;text-align:left;margin-left:0;margin-top:0;width:31.55pt;height:26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" filled="f" stroked="f">
              <v:textbox style="mso-fit-shape-to-text:t" inset="0,0,0,0">
                <w:txbxContent>
                  <w:p w:rsidR="004B745C" w:rsidRDefault="004B745C">
                    <w:pPr>
                      <w:pStyle w:val="a6"/>
                      <w:spacing w:before="120"/>
                      <w:ind w:firstLine="360"/>
                    </w:pPr>
                    <w:r>
                      <w:fldChar w:fldCharType="begin"/>
                    </w:r>
                    <w:r>
                      <w:instrText xml:space="preserve"> PAGE  \* MERGEFORMAT </w:instrText>
                    </w:r>
                    <w:r>
                      <w:fldChar w:fldCharType="separate"/>
                    </w:r>
                    <w:r w:rsidR="00092F88">
                      <w:rPr>
                        <w:noProof/>
                      </w:rPr>
                      <w:t>560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5C" w:rsidRDefault="004B745C">
    <w:pPr>
      <w:pStyle w:val="a6"/>
      <w:ind w:firstLine="360"/>
      <w:jc w:val="center"/>
    </w:pPr>
    <w:r>
      <w:fldChar w:fldCharType="begin"/>
    </w:r>
    <w:r>
      <w:instrText>PAGE   \* MERGEFORMAT</w:instrText>
    </w:r>
    <w:r>
      <w:fldChar w:fldCharType="separate"/>
    </w:r>
    <w:r w:rsidR="00092F88">
      <w:rPr>
        <w:noProof/>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5C" w:rsidRDefault="004B745C" w:rsidP="00F910F0">
      <w:pPr>
        <w:spacing w:line="240" w:lineRule="auto"/>
        <w:ind w:firstLine="420"/>
      </w:pPr>
      <w:r>
        <w:separator/>
      </w:r>
    </w:p>
  </w:footnote>
  <w:footnote w:type="continuationSeparator" w:id="0">
    <w:p w:rsidR="004B745C" w:rsidRDefault="004B745C" w:rsidP="00F910F0">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5C" w:rsidRDefault="004B745C">
    <w:pPr>
      <w:pStyle w:val="a4"/>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5C" w:rsidRDefault="004B745C">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5C" w:rsidRDefault="004B745C">
    <w:pPr>
      <w:pStyle w:val="a4"/>
      <w:pBdr>
        <w:bottom w:val="none" w:sz="0" w:space="0" w:color="auto"/>
      </w:pBdr>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3459DE"/>
    <w:multiLevelType w:val="singleLevel"/>
    <w:tmpl w:val="C93459DE"/>
    <w:lvl w:ilvl="0">
      <w:start w:val="1806"/>
      <w:numFmt w:val="decimal"/>
      <w:suff w:val="space"/>
      <w:lvlText w:val="%1."/>
      <w:lvlJc w:val="left"/>
    </w:lvl>
  </w:abstractNum>
  <w:abstractNum w:abstractNumId="1" w15:restartNumberingAfterBreak="0">
    <w:nsid w:val="FB2BAAFB"/>
    <w:multiLevelType w:val="multilevel"/>
    <w:tmpl w:val="8DACA8B2"/>
    <w:lvl w:ilvl="0">
      <w:start w:val="1"/>
      <w:numFmt w:val="decimal"/>
      <w:suff w:val="nothing"/>
      <w:lvlText w:val="%1."/>
      <w:lvlJc w:val="left"/>
      <w:pPr>
        <w:ind w:left="846"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FD76B462"/>
    <w:multiLevelType w:val="singleLevel"/>
    <w:tmpl w:val="EFB22F30"/>
    <w:lvl w:ilvl="0">
      <w:start w:val="221"/>
      <w:numFmt w:val="decimal"/>
      <w:suff w:val="nothing"/>
      <w:lvlText w:val="%1．"/>
      <w:lvlJc w:val="left"/>
      <w:pPr>
        <w:ind w:left="0" w:firstLine="400"/>
      </w:pPr>
      <w:rPr>
        <w:rFonts w:hint="default"/>
      </w:rPr>
    </w:lvl>
  </w:abstractNum>
  <w:abstractNum w:abstractNumId="3" w15:restartNumberingAfterBreak="0">
    <w:nsid w:val="00000009"/>
    <w:multiLevelType w:val="singleLevel"/>
    <w:tmpl w:val="00000009"/>
    <w:lvl w:ilvl="0">
      <w:start w:val="1"/>
      <w:numFmt w:val="upperLetter"/>
      <w:suff w:val="nothing"/>
      <w:lvlText w:val="%1."/>
      <w:lvlJc w:val="left"/>
    </w:lvl>
  </w:abstractNum>
  <w:abstractNum w:abstractNumId="4" w15:restartNumberingAfterBreak="0">
    <w:nsid w:val="0000000A"/>
    <w:multiLevelType w:val="singleLevel"/>
    <w:tmpl w:val="0000000A"/>
    <w:lvl w:ilvl="0">
      <w:start w:val="1"/>
      <w:numFmt w:val="upperLetter"/>
      <w:suff w:val="nothing"/>
      <w:lvlText w:val="%1."/>
      <w:lvlJc w:val="left"/>
    </w:lvl>
  </w:abstractNum>
  <w:abstractNum w:abstractNumId="5" w15:restartNumberingAfterBreak="0">
    <w:nsid w:val="0000000C"/>
    <w:multiLevelType w:val="singleLevel"/>
    <w:tmpl w:val="0000000C"/>
    <w:lvl w:ilvl="0">
      <w:start w:val="1"/>
      <w:numFmt w:val="upperLetter"/>
      <w:suff w:val="nothing"/>
      <w:lvlText w:val="%1."/>
      <w:lvlJc w:val="left"/>
    </w:lvl>
  </w:abstractNum>
  <w:abstractNum w:abstractNumId="6" w15:restartNumberingAfterBreak="0">
    <w:nsid w:val="0152543D"/>
    <w:multiLevelType w:val="multilevel"/>
    <w:tmpl w:val="427E5248"/>
    <w:lvl w:ilvl="0">
      <w:start w:val="1"/>
      <w:numFmt w:val="decimal"/>
      <w:suff w:val="nothing"/>
      <w:lvlText w:val="%1．"/>
      <w:lvlJc w:val="left"/>
      <w:pPr>
        <w:ind w:left="0" w:firstLine="403"/>
      </w:pPr>
      <w:rPr>
        <w:rFonts w:ascii="Times New Roman" w:hAnsi="Times New Roman" w:cs="Times New Roman" w:hint="default"/>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7" w15:restartNumberingAfterBreak="0">
    <w:nsid w:val="07B85F92"/>
    <w:multiLevelType w:val="multilevel"/>
    <w:tmpl w:val="DE422A08"/>
    <w:lvl w:ilvl="0">
      <w:start w:val="1"/>
      <w:numFmt w:val="decimal"/>
      <w:suff w:val="nothing"/>
      <w:lvlText w:val="%1."/>
      <w:lvlJc w:val="left"/>
      <w:pPr>
        <w:ind w:left="846"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8" w15:restartNumberingAfterBreak="0">
    <w:nsid w:val="29F2667D"/>
    <w:multiLevelType w:val="multilevel"/>
    <w:tmpl w:val="29F2667D"/>
    <w:lvl w:ilvl="0">
      <w:start w:val="1"/>
      <w:numFmt w:val="decimal"/>
      <w:pStyle w:val="a"/>
      <w:suff w:val="nothing"/>
      <w:lvlText w:val="%1．"/>
      <w:lvlJc w:val="left"/>
      <w:pPr>
        <w:ind w:left="704"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B0EA076"/>
    <w:multiLevelType w:val="multilevel"/>
    <w:tmpl w:val="1102EC0A"/>
    <w:lvl w:ilvl="0">
      <w:start w:val="1"/>
      <w:numFmt w:val="decimal"/>
      <w:suff w:val="nothing"/>
      <w:lvlText w:val="%1."/>
      <w:lvlJc w:val="left"/>
      <w:pPr>
        <w:ind w:left="846"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51283D95"/>
    <w:multiLevelType w:val="singleLevel"/>
    <w:tmpl w:val="CF22E924"/>
    <w:lvl w:ilvl="0">
      <w:start w:val="929"/>
      <w:numFmt w:val="decimal"/>
      <w:suff w:val="nothing"/>
      <w:lvlText w:val="%1．"/>
      <w:lvlJc w:val="left"/>
      <w:pPr>
        <w:ind w:left="25" w:firstLine="400"/>
      </w:pPr>
      <w:rPr>
        <w:rFonts w:hint="default"/>
      </w:rPr>
    </w:lvl>
  </w:abstractNum>
  <w:abstractNum w:abstractNumId="11" w15:restartNumberingAfterBreak="0">
    <w:nsid w:val="5D42D492"/>
    <w:multiLevelType w:val="singleLevel"/>
    <w:tmpl w:val="5D42D492"/>
    <w:lvl w:ilvl="0">
      <w:start w:val="1"/>
      <w:numFmt w:val="upperLetter"/>
      <w:suff w:val="nothing"/>
      <w:lvlText w:val="%1．"/>
      <w:lvlJc w:val="left"/>
    </w:lvl>
  </w:abstractNum>
  <w:abstractNum w:abstractNumId="12" w15:restartNumberingAfterBreak="0">
    <w:nsid w:val="5D438F0E"/>
    <w:multiLevelType w:val="singleLevel"/>
    <w:tmpl w:val="5D438F0E"/>
    <w:lvl w:ilvl="0">
      <w:start w:val="1"/>
      <w:numFmt w:val="upperLetter"/>
      <w:suff w:val="nothing"/>
      <w:lvlText w:val="%1．"/>
      <w:lvlJc w:val="left"/>
    </w:lvl>
  </w:abstractNum>
  <w:abstractNum w:abstractNumId="13" w15:restartNumberingAfterBreak="0">
    <w:nsid w:val="5D438F47"/>
    <w:multiLevelType w:val="singleLevel"/>
    <w:tmpl w:val="5D438F47"/>
    <w:lvl w:ilvl="0">
      <w:start w:val="1"/>
      <w:numFmt w:val="upperLetter"/>
      <w:suff w:val="nothing"/>
      <w:lvlText w:val="%1．"/>
      <w:lvlJc w:val="left"/>
    </w:lvl>
  </w:abstractNum>
  <w:abstractNum w:abstractNumId="14" w15:restartNumberingAfterBreak="0">
    <w:nsid w:val="5D438F76"/>
    <w:multiLevelType w:val="singleLevel"/>
    <w:tmpl w:val="5D438F76"/>
    <w:lvl w:ilvl="0">
      <w:start w:val="1"/>
      <w:numFmt w:val="upperLetter"/>
      <w:suff w:val="nothing"/>
      <w:lvlText w:val="%1．"/>
      <w:lvlJc w:val="left"/>
    </w:lvl>
  </w:abstractNum>
  <w:abstractNum w:abstractNumId="15" w15:restartNumberingAfterBreak="0">
    <w:nsid w:val="5D439066"/>
    <w:multiLevelType w:val="singleLevel"/>
    <w:tmpl w:val="5D439066"/>
    <w:lvl w:ilvl="0">
      <w:start w:val="1"/>
      <w:numFmt w:val="upperLetter"/>
      <w:suff w:val="nothing"/>
      <w:lvlText w:val="%1．"/>
      <w:lvlJc w:val="left"/>
    </w:lvl>
  </w:abstractNum>
  <w:abstractNum w:abstractNumId="16" w15:restartNumberingAfterBreak="0">
    <w:nsid w:val="5D4390B7"/>
    <w:multiLevelType w:val="singleLevel"/>
    <w:tmpl w:val="5D4390B7"/>
    <w:lvl w:ilvl="0">
      <w:start w:val="1"/>
      <w:numFmt w:val="upperLetter"/>
      <w:suff w:val="nothing"/>
      <w:lvlText w:val="%1．"/>
      <w:lvlJc w:val="left"/>
    </w:lvl>
  </w:abstractNum>
  <w:abstractNum w:abstractNumId="17" w15:restartNumberingAfterBreak="0">
    <w:nsid w:val="5D4390DC"/>
    <w:multiLevelType w:val="singleLevel"/>
    <w:tmpl w:val="5D4390DC"/>
    <w:lvl w:ilvl="0">
      <w:start w:val="1"/>
      <w:numFmt w:val="upperLetter"/>
      <w:suff w:val="nothing"/>
      <w:lvlText w:val="%1．"/>
      <w:lvlJc w:val="left"/>
    </w:lvl>
  </w:abstractNum>
  <w:abstractNum w:abstractNumId="18" w15:restartNumberingAfterBreak="0">
    <w:nsid w:val="5D4390F1"/>
    <w:multiLevelType w:val="singleLevel"/>
    <w:tmpl w:val="5D4390F1"/>
    <w:lvl w:ilvl="0">
      <w:start w:val="1"/>
      <w:numFmt w:val="upperLetter"/>
      <w:suff w:val="nothing"/>
      <w:lvlText w:val="%1．"/>
      <w:lvlJc w:val="left"/>
    </w:lvl>
  </w:abstractNum>
  <w:abstractNum w:abstractNumId="19" w15:restartNumberingAfterBreak="0">
    <w:nsid w:val="5D439107"/>
    <w:multiLevelType w:val="singleLevel"/>
    <w:tmpl w:val="5D439107"/>
    <w:lvl w:ilvl="0">
      <w:start w:val="1"/>
      <w:numFmt w:val="upperLetter"/>
      <w:suff w:val="nothing"/>
      <w:lvlText w:val="%1．"/>
      <w:lvlJc w:val="left"/>
    </w:lvl>
  </w:abstractNum>
  <w:abstractNum w:abstractNumId="20" w15:restartNumberingAfterBreak="0">
    <w:nsid w:val="5D43911E"/>
    <w:multiLevelType w:val="singleLevel"/>
    <w:tmpl w:val="5D43911E"/>
    <w:lvl w:ilvl="0">
      <w:start w:val="1"/>
      <w:numFmt w:val="upperLetter"/>
      <w:suff w:val="nothing"/>
      <w:lvlText w:val="%1．"/>
      <w:lvlJc w:val="left"/>
    </w:lvl>
  </w:abstractNum>
  <w:abstractNum w:abstractNumId="21" w15:restartNumberingAfterBreak="0">
    <w:nsid w:val="5D4391B1"/>
    <w:multiLevelType w:val="singleLevel"/>
    <w:tmpl w:val="5D4391B1"/>
    <w:lvl w:ilvl="0">
      <w:start w:val="1"/>
      <w:numFmt w:val="upperLetter"/>
      <w:suff w:val="nothing"/>
      <w:lvlText w:val="%1．"/>
      <w:lvlJc w:val="left"/>
    </w:lvl>
  </w:abstractNum>
  <w:abstractNum w:abstractNumId="22" w15:restartNumberingAfterBreak="0">
    <w:nsid w:val="5D4391D7"/>
    <w:multiLevelType w:val="singleLevel"/>
    <w:tmpl w:val="5D4391D7"/>
    <w:lvl w:ilvl="0">
      <w:start w:val="1"/>
      <w:numFmt w:val="upperLetter"/>
      <w:suff w:val="nothing"/>
      <w:lvlText w:val="%1．"/>
      <w:lvlJc w:val="left"/>
    </w:lvl>
  </w:abstractNum>
  <w:abstractNum w:abstractNumId="23" w15:restartNumberingAfterBreak="0">
    <w:nsid w:val="5E67844F"/>
    <w:multiLevelType w:val="singleLevel"/>
    <w:tmpl w:val="5E67844F"/>
    <w:lvl w:ilvl="0">
      <w:start w:val="1"/>
      <w:numFmt w:val="upperLetter"/>
      <w:suff w:val="nothing"/>
      <w:lvlText w:val="%1."/>
      <w:lvlJc w:val="left"/>
    </w:lvl>
  </w:abstractNum>
  <w:abstractNum w:abstractNumId="24" w15:restartNumberingAfterBreak="0">
    <w:nsid w:val="5E85A04F"/>
    <w:multiLevelType w:val="singleLevel"/>
    <w:tmpl w:val="5E85A04F"/>
    <w:lvl w:ilvl="0">
      <w:start w:val="1"/>
      <w:numFmt w:val="upperLetter"/>
      <w:suff w:val="nothing"/>
      <w:lvlText w:val="%1．"/>
      <w:lvlJc w:val="left"/>
    </w:lvl>
  </w:abstractNum>
  <w:abstractNum w:abstractNumId="25" w15:restartNumberingAfterBreak="0">
    <w:nsid w:val="5E85AD54"/>
    <w:multiLevelType w:val="singleLevel"/>
    <w:tmpl w:val="5E85AD54"/>
    <w:lvl w:ilvl="0">
      <w:start w:val="1"/>
      <w:numFmt w:val="upperLetter"/>
      <w:suff w:val="nothing"/>
      <w:lvlText w:val="%1."/>
      <w:lvlJc w:val="left"/>
    </w:lvl>
  </w:abstractNum>
  <w:abstractNum w:abstractNumId="26" w15:restartNumberingAfterBreak="0">
    <w:nsid w:val="5E93BD31"/>
    <w:multiLevelType w:val="singleLevel"/>
    <w:tmpl w:val="5E93BD31"/>
    <w:lvl w:ilvl="0">
      <w:start w:val="1"/>
      <w:numFmt w:val="decimal"/>
      <w:suff w:val="nothing"/>
      <w:lvlText w:val="%1."/>
      <w:lvlJc w:val="left"/>
    </w:lvl>
  </w:abstractNum>
  <w:abstractNum w:abstractNumId="27" w15:restartNumberingAfterBreak="0">
    <w:nsid w:val="5E93DD4E"/>
    <w:multiLevelType w:val="singleLevel"/>
    <w:tmpl w:val="5E93DD4E"/>
    <w:lvl w:ilvl="0">
      <w:start w:val="8"/>
      <w:numFmt w:val="decimal"/>
      <w:suff w:val="nothing"/>
      <w:lvlText w:val="%1."/>
      <w:lvlJc w:val="left"/>
    </w:lvl>
  </w:abstractNum>
  <w:abstractNum w:abstractNumId="28" w15:restartNumberingAfterBreak="0">
    <w:nsid w:val="5E941DA6"/>
    <w:multiLevelType w:val="singleLevel"/>
    <w:tmpl w:val="5E941DA6"/>
    <w:lvl w:ilvl="0">
      <w:start w:val="19"/>
      <w:numFmt w:val="decimal"/>
      <w:suff w:val="nothing"/>
      <w:lvlText w:val="%1."/>
      <w:lvlJc w:val="left"/>
    </w:lvl>
  </w:abstractNum>
  <w:abstractNum w:abstractNumId="29" w15:restartNumberingAfterBreak="0">
    <w:nsid w:val="5E942237"/>
    <w:multiLevelType w:val="singleLevel"/>
    <w:tmpl w:val="5E942237"/>
    <w:lvl w:ilvl="0">
      <w:start w:val="5"/>
      <w:numFmt w:val="chineseCounting"/>
      <w:suff w:val="nothing"/>
      <w:lvlText w:val="%1、"/>
      <w:lvlJc w:val="left"/>
    </w:lvl>
  </w:abstractNum>
  <w:abstractNum w:abstractNumId="30" w15:restartNumberingAfterBreak="0">
    <w:nsid w:val="5E9423B9"/>
    <w:multiLevelType w:val="singleLevel"/>
    <w:tmpl w:val="5E9423B9"/>
    <w:lvl w:ilvl="0">
      <w:start w:val="20"/>
      <w:numFmt w:val="decimal"/>
      <w:suff w:val="nothing"/>
      <w:lvlText w:val="%1."/>
      <w:lvlJc w:val="left"/>
    </w:lvl>
  </w:abstractNum>
  <w:abstractNum w:abstractNumId="31" w15:restartNumberingAfterBreak="0">
    <w:nsid w:val="614A0E6B"/>
    <w:multiLevelType w:val="hybridMultilevel"/>
    <w:tmpl w:val="E402D3B8"/>
    <w:lvl w:ilvl="0" w:tplc="6064575C">
      <w:start w:val="1"/>
      <w:numFmt w:val="decimal"/>
      <w:suff w:val="nothing"/>
      <w:lvlText w:val="%1."/>
      <w:lvlJc w:val="left"/>
      <w:pPr>
        <w:ind w:left="840" w:hanging="420"/>
      </w:pPr>
      <w:rPr>
        <w:rFonts w:eastAsia="第一条"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FDEDF2F"/>
    <w:multiLevelType w:val="singleLevel"/>
    <w:tmpl w:val="CF22E924"/>
    <w:lvl w:ilvl="0">
      <w:start w:val="929"/>
      <w:numFmt w:val="decimal"/>
      <w:suff w:val="nothing"/>
      <w:lvlText w:val="%1．"/>
      <w:lvlJc w:val="left"/>
      <w:pPr>
        <w:ind w:left="25" w:firstLine="400"/>
      </w:pPr>
      <w:rPr>
        <w:rFonts w:hint="default"/>
      </w:rPr>
    </w:lvl>
  </w:abstractNum>
  <w:num w:numId="1">
    <w:abstractNumId w:val="8"/>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3"/>
  </w:num>
  <w:num w:numId="14">
    <w:abstractNumId w:val="24"/>
  </w:num>
  <w:num w:numId="15">
    <w:abstractNumId w:val="25"/>
  </w:num>
  <w:num w:numId="16">
    <w:abstractNumId w:val="11"/>
  </w:num>
  <w:num w:numId="17">
    <w:abstractNumId w:val="32"/>
  </w:num>
  <w:num w:numId="18">
    <w:abstractNumId w:val="6"/>
  </w:num>
  <w:num w:numId="19">
    <w:abstractNumId w:val="4"/>
  </w:num>
  <w:num w:numId="20">
    <w:abstractNumId w:val="5"/>
  </w:num>
  <w:num w:numId="21">
    <w:abstractNumId w:val="23"/>
  </w:num>
  <w:num w:numId="22">
    <w:abstractNumId w:val="26"/>
  </w:num>
  <w:num w:numId="23">
    <w:abstractNumId w:val="27"/>
  </w:num>
  <w:num w:numId="24">
    <w:abstractNumId w:val="28"/>
  </w:num>
  <w:num w:numId="25">
    <w:abstractNumId w:val="29"/>
  </w:num>
  <w:num w:numId="26">
    <w:abstractNumId w:val="30"/>
  </w:num>
  <w:num w:numId="27">
    <w:abstractNumId w:val="2"/>
  </w:num>
  <w:num w:numId="28">
    <w:abstractNumId w:val="31"/>
  </w:num>
  <w:num w:numId="29">
    <w:abstractNumId w:val="14"/>
    <w:lvlOverride w:ilvl="0">
      <w:startOverride w:val="1"/>
    </w:lvlOverride>
  </w:num>
  <w:num w:numId="30">
    <w:abstractNumId w:val="7"/>
  </w:num>
  <w:num w:numId="31">
    <w:abstractNumId w:val="1"/>
  </w:num>
  <w:num w:numId="32">
    <w:abstractNumId w:val="9"/>
  </w:num>
  <w:num w:numId="33">
    <w:abstractNumId w:val="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7E"/>
    <w:rsid w:val="000111C7"/>
    <w:rsid w:val="000205D3"/>
    <w:rsid w:val="00092F88"/>
    <w:rsid w:val="001156A4"/>
    <w:rsid w:val="0011703A"/>
    <w:rsid w:val="001378A8"/>
    <w:rsid w:val="00193F01"/>
    <w:rsid w:val="0019721A"/>
    <w:rsid w:val="001A1658"/>
    <w:rsid w:val="001D417F"/>
    <w:rsid w:val="001D7077"/>
    <w:rsid w:val="001E3BC5"/>
    <w:rsid w:val="001F49EA"/>
    <w:rsid w:val="001F57C7"/>
    <w:rsid w:val="00204791"/>
    <w:rsid w:val="00225D88"/>
    <w:rsid w:val="00231C77"/>
    <w:rsid w:val="002416BD"/>
    <w:rsid w:val="00283D3A"/>
    <w:rsid w:val="00297FE6"/>
    <w:rsid w:val="002A2EC3"/>
    <w:rsid w:val="002F4634"/>
    <w:rsid w:val="00353F85"/>
    <w:rsid w:val="00376C70"/>
    <w:rsid w:val="003B4ECA"/>
    <w:rsid w:val="003E423D"/>
    <w:rsid w:val="00403A6E"/>
    <w:rsid w:val="004120EC"/>
    <w:rsid w:val="00456F00"/>
    <w:rsid w:val="004A2743"/>
    <w:rsid w:val="004B745C"/>
    <w:rsid w:val="004D37D7"/>
    <w:rsid w:val="004F6CE1"/>
    <w:rsid w:val="00525F47"/>
    <w:rsid w:val="005F7487"/>
    <w:rsid w:val="00614DFE"/>
    <w:rsid w:val="00630D36"/>
    <w:rsid w:val="006A7209"/>
    <w:rsid w:val="006B1BB9"/>
    <w:rsid w:val="006B69E4"/>
    <w:rsid w:val="006D0D3F"/>
    <w:rsid w:val="006E659C"/>
    <w:rsid w:val="00723C56"/>
    <w:rsid w:val="007A7F37"/>
    <w:rsid w:val="00861BCC"/>
    <w:rsid w:val="00891896"/>
    <w:rsid w:val="008944EA"/>
    <w:rsid w:val="008B685C"/>
    <w:rsid w:val="008C7921"/>
    <w:rsid w:val="008F119D"/>
    <w:rsid w:val="00911492"/>
    <w:rsid w:val="00916890"/>
    <w:rsid w:val="0092516C"/>
    <w:rsid w:val="00930A8B"/>
    <w:rsid w:val="009319F8"/>
    <w:rsid w:val="0095297E"/>
    <w:rsid w:val="0096621C"/>
    <w:rsid w:val="00971879"/>
    <w:rsid w:val="00983DFB"/>
    <w:rsid w:val="009A355E"/>
    <w:rsid w:val="009C2D6F"/>
    <w:rsid w:val="009D1D42"/>
    <w:rsid w:val="00A35F3C"/>
    <w:rsid w:val="00A80D77"/>
    <w:rsid w:val="00AB0061"/>
    <w:rsid w:val="00AB1F52"/>
    <w:rsid w:val="00AC508F"/>
    <w:rsid w:val="00AD61DA"/>
    <w:rsid w:val="00AF7CEE"/>
    <w:rsid w:val="00B02F6D"/>
    <w:rsid w:val="00B231A5"/>
    <w:rsid w:val="00B25BFF"/>
    <w:rsid w:val="00B46C8B"/>
    <w:rsid w:val="00B63F15"/>
    <w:rsid w:val="00B93A86"/>
    <w:rsid w:val="00BE1F94"/>
    <w:rsid w:val="00C12533"/>
    <w:rsid w:val="00C172A5"/>
    <w:rsid w:val="00C80ED3"/>
    <w:rsid w:val="00CE0EE8"/>
    <w:rsid w:val="00CE4D95"/>
    <w:rsid w:val="00CF68BD"/>
    <w:rsid w:val="00D04332"/>
    <w:rsid w:val="00D44D4E"/>
    <w:rsid w:val="00D5158F"/>
    <w:rsid w:val="00DA4272"/>
    <w:rsid w:val="00DB2566"/>
    <w:rsid w:val="00DF4014"/>
    <w:rsid w:val="00E04DF5"/>
    <w:rsid w:val="00E1318A"/>
    <w:rsid w:val="00E7649F"/>
    <w:rsid w:val="00E864F1"/>
    <w:rsid w:val="00E87114"/>
    <w:rsid w:val="00F245F2"/>
    <w:rsid w:val="00F40EB4"/>
    <w:rsid w:val="00F831E7"/>
    <w:rsid w:val="00F910F0"/>
    <w:rsid w:val="00FA6478"/>
    <w:rsid w:val="00FB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6098A8-3B0C-4574-8A0C-B9F9C41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10F0"/>
    <w:pPr>
      <w:widowControl w:val="0"/>
      <w:adjustRightInd w:val="0"/>
      <w:snapToGrid w:val="0"/>
      <w:spacing w:line="400" w:lineRule="exact"/>
      <w:ind w:firstLineChars="200" w:firstLine="200"/>
      <w:jc w:val="both"/>
    </w:pPr>
    <w:rPr>
      <w:rFonts w:ascii="Times New Roman" w:eastAsia="宋体" w:hAnsi="Times New Roman" w:cs="Times New Roman"/>
    </w:rPr>
  </w:style>
  <w:style w:type="paragraph" w:styleId="1">
    <w:name w:val="heading 1"/>
    <w:basedOn w:val="a0"/>
    <w:next w:val="a0"/>
    <w:link w:val="10"/>
    <w:uiPriority w:val="9"/>
    <w:qFormat/>
    <w:rsid w:val="00F910F0"/>
    <w:pPr>
      <w:keepNext/>
      <w:keepLines/>
      <w:spacing w:before="50" w:afterLines="100" w:line="600" w:lineRule="exact"/>
      <w:ind w:firstLine="198"/>
      <w:jc w:val="center"/>
      <w:outlineLvl w:val="0"/>
    </w:pPr>
    <w:rPr>
      <w:rFonts w:eastAsia="黑体"/>
      <w:bCs/>
      <w:kern w:val="44"/>
      <w:sz w:val="32"/>
      <w:szCs w:val="44"/>
    </w:rPr>
  </w:style>
  <w:style w:type="paragraph" w:styleId="2">
    <w:name w:val="heading 2"/>
    <w:basedOn w:val="a0"/>
    <w:next w:val="a0"/>
    <w:link w:val="20"/>
    <w:uiPriority w:val="9"/>
    <w:qFormat/>
    <w:rsid w:val="00F910F0"/>
    <w:pPr>
      <w:keepNext/>
      <w:keepLines/>
      <w:spacing w:before="50" w:afterLines="100" w:line="600" w:lineRule="exact"/>
      <w:ind w:firstLine="0"/>
      <w:jc w:val="center"/>
      <w:outlineLvl w:val="1"/>
    </w:pPr>
    <w:rPr>
      <w:rFonts w:ascii="Cambria" w:eastAsia="楷体_GB2312" w:hAnsi="Cambria"/>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F910F0"/>
    <w:rPr>
      <w:rFonts w:ascii="Times New Roman" w:eastAsia="黑体" w:hAnsi="Times New Roman" w:cs="Times New Roman"/>
      <w:bCs/>
      <w:kern w:val="44"/>
      <w:sz w:val="32"/>
      <w:szCs w:val="44"/>
    </w:rPr>
  </w:style>
  <w:style w:type="character" w:customStyle="1" w:styleId="20">
    <w:name w:val="标题 2 字符"/>
    <w:basedOn w:val="a1"/>
    <w:link w:val="2"/>
    <w:uiPriority w:val="9"/>
    <w:qFormat/>
    <w:rsid w:val="00F910F0"/>
    <w:rPr>
      <w:rFonts w:ascii="Cambria" w:eastAsia="楷体_GB2312" w:hAnsi="Cambria" w:cs="Times New Roman"/>
      <w:bCs/>
      <w:sz w:val="30"/>
      <w:szCs w:val="32"/>
    </w:rPr>
  </w:style>
  <w:style w:type="paragraph" w:styleId="a4">
    <w:name w:val="header"/>
    <w:basedOn w:val="a0"/>
    <w:link w:val="a5"/>
    <w:uiPriority w:val="99"/>
    <w:unhideWhenUsed/>
    <w:qFormat/>
    <w:rsid w:val="00F910F0"/>
    <w:pPr>
      <w:pBdr>
        <w:bottom w:val="single" w:sz="6" w:space="1" w:color="auto"/>
      </w:pBdr>
      <w:tabs>
        <w:tab w:val="center" w:pos="4153"/>
        <w:tab w:val="right" w:pos="8306"/>
      </w:tabs>
      <w:jc w:val="center"/>
    </w:pPr>
    <w:rPr>
      <w:sz w:val="18"/>
      <w:szCs w:val="18"/>
    </w:rPr>
  </w:style>
  <w:style w:type="character" w:customStyle="1" w:styleId="a5">
    <w:name w:val="页眉 字符"/>
    <w:basedOn w:val="a1"/>
    <w:link w:val="a4"/>
    <w:uiPriority w:val="99"/>
    <w:qFormat/>
    <w:rsid w:val="00F910F0"/>
    <w:rPr>
      <w:sz w:val="18"/>
      <w:szCs w:val="18"/>
    </w:rPr>
  </w:style>
  <w:style w:type="paragraph" w:styleId="a6">
    <w:name w:val="footer"/>
    <w:basedOn w:val="a0"/>
    <w:link w:val="a7"/>
    <w:uiPriority w:val="99"/>
    <w:unhideWhenUsed/>
    <w:qFormat/>
    <w:rsid w:val="00F910F0"/>
    <w:pPr>
      <w:tabs>
        <w:tab w:val="center" w:pos="4153"/>
        <w:tab w:val="right" w:pos="8306"/>
      </w:tabs>
      <w:jc w:val="left"/>
    </w:pPr>
    <w:rPr>
      <w:sz w:val="18"/>
      <w:szCs w:val="18"/>
    </w:rPr>
  </w:style>
  <w:style w:type="character" w:customStyle="1" w:styleId="a7">
    <w:name w:val="页脚 字符"/>
    <w:basedOn w:val="a1"/>
    <w:link w:val="a6"/>
    <w:uiPriority w:val="99"/>
    <w:qFormat/>
    <w:rsid w:val="00F910F0"/>
    <w:rPr>
      <w:sz w:val="18"/>
      <w:szCs w:val="18"/>
    </w:rPr>
  </w:style>
  <w:style w:type="character" w:customStyle="1" w:styleId="a8">
    <w:name w:val="批注文字 字符"/>
    <w:link w:val="a9"/>
    <w:qFormat/>
    <w:rsid w:val="00F910F0"/>
    <w:rPr>
      <w:rFonts w:ascii="Calibri" w:hAnsi="Calibri" w:cs="Times New Roman"/>
    </w:rPr>
  </w:style>
  <w:style w:type="paragraph" w:styleId="a9">
    <w:name w:val="annotation text"/>
    <w:basedOn w:val="a0"/>
    <w:link w:val="a8"/>
    <w:qFormat/>
    <w:rsid w:val="00F910F0"/>
    <w:pPr>
      <w:jc w:val="left"/>
    </w:pPr>
    <w:rPr>
      <w:rFonts w:ascii="Calibri" w:eastAsiaTheme="minorEastAsia" w:hAnsi="Calibri"/>
    </w:rPr>
  </w:style>
  <w:style w:type="character" w:customStyle="1" w:styleId="11">
    <w:name w:val="批注文字 字符1"/>
    <w:basedOn w:val="a1"/>
    <w:uiPriority w:val="99"/>
    <w:semiHidden/>
    <w:qFormat/>
    <w:rsid w:val="00F910F0"/>
    <w:rPr>
      <w:rFonts w:ascii="Times New Roman" w:eastAsia="宋体" w:hAnsi="Times New Roman" w:cs="Times New Roman"/>
    </w:rPr>
  </w:style>
  <w:style w:type="character" w:customStyle="1" w:styleId="aa">
    <w:name w:val="批注框文本 字符"/>
    <w:link w:val="ab"/>
    <w:uiPriority w:val="99"/>
    <w:qFormat/>
    <w:rsid w:val="00F910F0"/>
    <w:rPr>
      <w:rFonts w:ascii="Calibri" w:eastAsia="宋体" w:hAnsi="Calibri" w:cs="Times New Roman"/>
      <w:sz w:val="18"/>
      <w:szCs w:val="18"/>
    </w:rPr>
  </w:style>
  <w:style w:type="paragraph" w:styleId="ab">
    <w:name w:val="Balloon Text"/>
    <w:basedOn w:val="a0"/>
    <w:link w:val="aa"/>
    <w:uiPriority w:val="99"/>
    <w:unhideWhenUsed/>
    <w:qFormat/>
    <w:rsid w:val="00F910F0"/>
    <w:rPr>
      <w:rFonts w:ascii="Calibri" w:hAnsi="Calibri"/>
      <w:sz w:val="18"/>
      <w:szCs w:val="18"/>
    </w:rPr>
  </w:style>
  <w:style w:type="character" w:customStyle="1" w:styleId="12">
    <w:name w:val="批注框文本 字符1"/>
    <w:basedOn w:val="a1"/>
    <w:uiPriority w:val="99"/>
    <w:qFormat/>
    <w:rsid w:val="00F910F0"/>
    <w:rPr>
      <w:rFonts w:ascii="Times New Roman" w:eastAsia="宋体" w:hAnsi="Times New Roman" w:cs="Times New Roman"/>
      <w:sz w:val="18"/>
      <w:szCs w:val="18"/>
    </w:rPr>
  </w:style>
  <w:style w:type="character" w:customStyle="1" w:styleId="Char">
    <w:name w:val="命题单位 Char"/>
    <w:link w:val="ac"/>
    <w:qFormat/>
    <w:rsid w:val="00F910F0"/>
    <w:rPr>
      <w:rFonts w:eastAsia="黑体"/>
    </w:rPr>
  </w:style>
  <w:style w:type="paragraph" w:customStyle="1" w:styleId="ac">
    <w:name w:val="命题单位"/>
    <w:basedOn w:val="a0"/>
    <w:link w:val="Char"/>
    <w:qFormat/>
    <w:rsid w:val="00F910F0"/>
    <w:pPr>
      <w:spacing w:beforeLines="20" w:before="20"/>
    </w:pPr>
    <w:rPr>
      <w:rFonts w:asciiTheme="minorHAnsi" w:eastAsia="黑体" w:hAnsiTheme="minorHAnsi" w:cstheme="minorBidi"/>
    </w:rPr>
  </w:style>
  <w:style w:type="character" w:customStyle="1" w:styleId="Char0">
    <w:name w:val="批注主题 Char"/>
    <w:link w:val="13"/>
    <w:qFormat/>
    <w:rsid w:val="00F910F0"/>
    <w:rPr>
      <w:rFonts w:ascii="Calibri" w:hAnsi="Calibri" w:cs="黑体"/>
      <w:b/>
      <w:bCs/>
    </w:rPr>
  </w:style>
  <w:style w:type="paragraph" w:customStyle="1" w:styleId="13">
    <w:name w:val="批注主题1"/>
    <w:basedOn w:val="a9"/>
    <w:next w:val="a9"/>
    <w:link w:val="Char0"/>
    <w:qFormat/>
    <w:rsid w:val="00F910F0"/>
    <w:rPr>
      <w:rFonts w:cs="黑体"/>
      <w:b/>
      <w:bCs/>
    </w:rPr>
  </w:style>
  <w:style w:type="character" w:customStyle="1" w:styleId="14">
    <w:name w:val="批注引用1"/>
    <w:qFormat/>
    <w:rsid w:val="00F910F0"/>
    <w:rPr>
      <w:sz w:val="21"/>
      <w:szCs w:val="21"/>
    </w:rPr>
  </w:style>
  <w:style w:type="character" w:customStyle="1" w:styleId="Char1">
    <w:name w:val="题干 Char"/>
    <w:link w:val="a"/>
    <w:qFormat/>
    <w:rsid w:val="00F910F0"/>
    <w:rPr>
      <w:rFonts w:eastAsia="黑体"/>
      <w:szCs w:val="21"/>
    </w:rPr>
  </w:style>
  <w:style w:type="paragraph" w:customStyle="1" w:styleId="a">
    <w:name w:val="题干"/>
    <w:basedOn w:val="a0"/>
    <w:link w:val="Char1"/>
    <w:qFormat/>
    <w:rsid w:val="00F910F0"/>
    <w:pPr>
      <w:numPr>
        <w:numId w:val="1"/>
      </w:numPr>
      <w:ind w:left="0" w:firstLine="420"/>
    </w:pPr>
    <w:rPr>
      <w:rFonts w:asciiTheme="minorHAnsi" w:eastAsia="黑体" w:hAnsiTheme="minorHAnsi" w:cstheme="minorBidi"/>
      <w:szCs w:val="21"/>
    </w:rPr>
  </w:style>
  <w:style w:type="character" w:styleId="ad">
    <w:name w:val="Hyperlink"/>
    <w:uiPriority w:val="99"/>
    <w:qFormat/>
    <w:rsid w:val="00F910F0"/>
    <w:rPr>
      <w:color w:val="0000FF"/>
      <w:u w:val="single"/>
    </w:rPr>
  </w:style>
  <w:style w:type="character" w:styleId="ae">
    <w:name w:val="annotation reference"/>
    <w:qFormat/>
    <w:rsid w:val="00F910F0"/>
    <w:rPr>
      <w:sz w:val="21"/>
      <w:szCs w:val="21"/>
    </w:rPr>
  </w:style>
  <w:style w:type="character" w:styleId="af">
    <w:name w:val="Emphasis"/>
    <w:qFormat/>
    <w:rsid w:val="00F910F0"/>
    <w:rPr>
      <w:b w:val="0"/>
      <w:i w:val="0"/>
    </w:rPr>
  </w:style>
  <w:style w:type="paragraph" w:styleId="af0">
    <w:name w:val="Normal (Web)"/>
    <w:basedOn w:val="a0"/>
    <w:qFormat/>
    <w:rsid w:val="00F910F0"/>
    <w:pPr>
      <w:adjustRightInd/>
      <w:snapToGrid/>
      <w:spacing w:line="240" w:lineRule="auto"/>
      <w:ind w:firstLineChars="0" w:firstLine="0"/>
    </w:pPr>
    <w:rPr>
      <w:sz w:val="24"/>
      <w:szCs w:val="24"/>
    </w:rPr>
  </w:style>
  <w:style w:type="paragraph" w:customStyle="1" w:styleId="15">
    <w:name w:val="列出段落1"/>
    <w:basedOn w:val="a0"/>
    <w:qFormat/>
    <w:rsid w:val="00F910F0"/>
    <w:pPr>
      <w:ind w:firstLine="420"/>
    </w:pPr>
    <w:rPr>
      <w:rFonts w:eastAsia="仿宋_GB2312"/>
      <w:sz w:val="32"/>
      <w:szCs w:val="24"/>
    </w:rPr>
  </w:style>
  <w:style w:type="paragraph" w:customStyle="1" w:styleId="21">
    <w:name w:val="列出段落2"/>
    <w:basedOn w:val="a0"/>
    <w:uiPriority w:val="99"/>
    <w:qFormat/>
    <w:rsid w:val="00F910F0"/>
    <w:pPr>
      <w:ind w:firstLine="420"/>
    </w:pPr>
  </w:style>
  <w:style w:type="paragraph" w:styleId="af1">
    <w:name w:val="annotation subject"/>
    <w:basedOn w:val="a9"/>
    <w:next w:val="a9"/>
    <w:link w:val="af2"/>
    <w:uiPriority w:val="99"/>
    <w:unhideWhenUsed/>
    <w:qFormat/>
    <w:rsid w:val="00F910F0"/>
    <w:rPr>
      <w:b/>
      <w:bCs/>
    </w:rPr>
  </w:style>
  <w:style w:type="character" w:customStyle="1" w:styleId="af2">
    <w:name w:val="批注主题 字符"/>
    <w:basedOn w:val="11"/>
    <w:link w:val="af1"/>
    <w:uiPriority w:val="99"/>
    <w:qFormat/>
    <w:rsid w:val="00F910F0"/>
    <w:rPr>
      <w:rFonts w:ascii="Calibri" w:eastAsia="宋体" w:hAnsi="Calibri" w:cs="Times New Roman"/>
      <w:b/>
      <w:bCs/>
    </w:rPr>
  </w:style>
  <w:style w:type="paragraph" w:customStyle="1" w:styleId="16">
    <w:name w:val="正文缩进1"/>
    <w:basedOn w:val="a0"/>
    <w:qFormat/>
    <w:rsid w:val="00F910F0"/>
    <w:pPr>
      <w:ind w:firstLine="420"/>
    </w:pPr>
    <w:rPr>
      <w:rFonts w:cs="黑体"/>
      <w:szCs w:val="24"/>
    </w:rPr>
  </w:style>
  <w:style w:type="paragraph" w:customStyle="1" w:styleId="Style3">
    <w:name w:val="_Style 3"/>
    <w:basedOn w:val="a0"/>
    <w:qFormat/>
    <w:rsid w:val="00F910F0"/>
    <w:pPr>
      <w:adjustRightInd/>
      <w:snapToGrid/>
      <w:spacing w:line="240" w:lineRule="auto"/>
      <w:ind w:left="720" w:firstLineChars="0" w:firstLine="0"/>
      <w:contextualSpacing/>
    </w:pPr>
    <w:rPr>
      <w:rFonts w:ascii="Calibri" w:hAnsi="Calibri"/>
      <w:szCs w:val="24"/>
    </w:rPr>
  </w:style>
  <w:style w:type="table" w:styleId="af3">
    <w:name w:val="Table Grid"/>
    <w:basedOn w:val="a2"/>
    <w:uiPriority w:val="59"/>
    <w:qFormat/>
    <w:rsid w:val="00F910F0"/>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F910F0"/>
    <w:pPr>
      <w:ind w:firstLine="420"/>
    </w:pPr>
  </w:style>
  <w:style w:type="character" w:customStyle="1" w:styleId="font11">
    <w:name w:val="font11"/>
    <w:basedOn w:val="a1"/>
    <w:qFormat/>
    <w:rsid w:val="00F910F0"/>
    <w:rPr>
      <w:rFonts w:ascii="Times New Roman" w:hAnsi="Times New Roman" w:cs="Times New Roman" w:hint="default"/>
      <w:color w:val="000000"/>
      <w:sz w:val="24"/>
      <w:szCs w:val="24"/>
      <w:u w:val="none"/>
    </w:rPr>
  </w:style>
  <w:style w:type="paragraph" w:customStyle="1" w:styleId="17">
    <w:name w:val="修订1"/>
    <w:hidden/>
    <w:uiPriority w:val="99"/>
    <w:semiHidden/>
    <w:qFormat/>
    <w:rsid w:val="00F910F0"/>
    <w:rPr>
      <w:rFonts w:ascii="Times New Roman" w:eastAsia="宋体" w:hAnsi="Times New Roman" w:cs="Times New Roman"/>
    </w:rPr>
  </w:style>
  <w:style w:type="character" w:customStyle="1" w:styleId="Char2">
    <w:name w:val="页眉 Char"/>
    <w:uiPriority w:val="99"/>
    <w:qFormat/>
    <w:rsid w:val="00F910F0"/>
    <w:rPr>
      <w:sz w:val="18"/>
      <w:szCs w:val="18"/>
    </w:rPr>
  </w:style>
  <w:style w:type="character" w:customStyle="1" w:styleId="Char3">
    <w:name w:val="批注文字 Char"/>
    <w:qFormat/>
    <w:rsid w:val="00F910F0"/>
    <w:rPr>
      <w:rFonts w:ascii="Calibri" w:eastAsia="宋体" w:hAnsi="Calibri" w:cs="Times New Roman"/>
      <w:kern w:val="2"/>
      <w:sz w:val="21"/>
      <w:szCs w:val="24"/>
    </w:rPr>
  </w:style>
  <w:style w:type="character" w:customStyle="1" w:styleId="110">
    <w:name w:val="标题 1 字符1"/>
    <w:uiPriority w:val="9"/>
    <w:qFormat/>
    <w:rsid w:val="00F910F0"/>
    <w:rPr>
      <w:rFonts w:ascii="Times New Roman" w:eastAsia="黑体" w:hAnsi="Times New Roman" w:cs="Times New Roman"/>
      <w:bCs/>
      <w:kern w:val="44"/>
      <w:sz w:val="32"/>
      <w:szCs w:val="44"/>
    </w:rPr>
  </w:style>
  <w:style w:type="character" w:customStyle="1" w:styleId="Char4">
    <w:name w:val="页脚 Char"/>
    <w:uiPriority w:val="99"/>
    <w:qFormat/>
    <w:rsid w:val="00F910F0"/>
    <w:rPr>
      <w:sz w:val="18"/>
      <w:szCs w:val="18"/>
    </w:rPr>
  </w:style>
  <w:style w:type="character" w:customStyle="1" w:styleId="210">
    <w:name w:val="标题 2 字符1"/>
    <w:uiPriority w:val="9"/>
    <w:qFormat/>
    <w:rsid w:val="00F910F0"/>
    <w:rPr>
      <w:rFonts w:ascii="Cambria" w:eastAsia="楷体_GB2312" w:hAnsi="Cambria" w:cs="Times New Roman"/>
      <w:bCs/>
      <w:sz w:val="30"/>
      <w:szCs w:val="32"/>
    </w:rPr>
  </w:style>
  <w:style w:type="paragraph" w:customStyle="1" w:styleId="Style15">
    <w:name w:val="_Style 15"/>
    <w:basedOn w:val="a0"/>
    <w:uiPriority w:val="99"/>
    <w:qFormat/>
    <w:rsid w:val="00F910F0"/>
    <w:pPr>
      <w:adjustRightInd/>
      <w:snapToGrid/>
      <w:ind w:firstLine="420"/>
    </w:pPr>
    <w:rPr>
      <w:szCs w:val="21"/>
    </w:rPr>
  </w:style>
  <w:style w:type="paragraph" w:customStyle="1" w:styleId="p0">
    <w:name w:val="p0"/>
    <w:basedOn w:val="a0"/>
    <w:qFormat/>
    <w:rsid w:val="00F910F0"/>
    <w:pPr>
      <w:widowControl/>
      <w:adjustRightInd/>
      <w:snapToGrid/>
      <w:ind w:firstLine="420"/>
    </w:pPr>
    <w:rPr>
      <w:rFonts w:ascii="Calibri" w:hAnsi="Calibri" w:cs="宋体"/>
      <w:kern w:val="0"/>
      <w:szCs w:val="21"/>
    </w:rPr>
  </w:style>
  <w:style w:type="paragraph" w:customStyle="1" w:styleId="Style11">
    <w:name w:val="_Style 11"/>
    <w:basedOn w:val="a0"/>
    <w:uiPriority w:val="99"/>
    <w:qFormat/>
    <w:rsid w:val="00F910F0"/>
    <w:pPr>
      <w:adjustRightInd/>
      <w:snapToGrid/>
      <w:ind w:firstLine="420"/>
    </w:pPr>
    <w:rPr>
      <w:szCs w:val="21"/>
    </w:rPr>
  </w:style>
  <w:style w:type="table" w:customStyle="1" w:styleId="18">
    <w:name w:val="网格型1"/>
    <w:basedOn w:val="a2"/>
    <w:next w:val="af3"/>
    <w:uiPriority w:val="59"/>
    <w:qFormat/>
    <w:rsid w:val="00B02F6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访问过的超链接1"/>
    <w:basedOn w:val="a1"/>
    <w:uiPriority w:val="99"/>
    <w:semiHidden/>
    <w:unhideWhenUsed/>
    <w:rsid w:val="00B02F6D"/>
    <w:rPr>
      <w:color w:val="954F72"/>
      <w:u w:val="single"/>
    </w:rPr>
  </w:style>
  <w:style w:type="character" w:styleId="af5">
    <w:name w:val="FollowedHyperlink"/>
    <w:basedOn w:val="a1"/>
    <w:uiPriority w:val="99"/>
    <w:semiHidden/>
    <w:unhideWhenUsed/>
    <w:rsid w:val="00B02F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20135;&#21069;&#26816;&#26597;" TargetMode="External"/><Relationship Id="rId13" Type="http://schemas.openxmlformats.org/officeDocument/2006/relationships/hyperlink" Target="http://baike.so.com/doc/5417811.html" TargetMode="External"/><Relationship Id="rId18" Type="http://schemas.openxmlformats.org/officeDocument/2006/relationships/hyperlink" Target="https://baike.baidu.com/item/&#32856;&#29992;&#21512;&#2151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baike.so.com/doc/5417811.html" TargetMode="External"/><Relationship Id="rId7" Type="http://schemas.openxmlformats.org/officeDocument/2006/relationships/endnotes" Target="endnotes.xml"/><Relationship Id="rId12" Type="http://schemas.openxmlformats.org/officeDocument/2006/relationships/hyperlink" Target="http://baike.so.com/doc/6291470.html" TargetMode="External"/><Relationship Id="rId17" Type="http://schemas.openxmlformats.org/officeDocument/2006/relationships/hyperlink" Target="http://baike.so.com/doc/6393709-6607366.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aike.so.com/doc/5417811.html" TargetMode="External"/><Relationship Id="rId20" Type="http://schemas.openxmlformats.org/officeDocument/2006/relationships/hyperlink" Target="http://baike.so.com/doc/6291470.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22812;&#2967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aike.so.com/doc/5417811.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aike.baidu.com/item/&#26410;&#25104;&#24180;&#20154;&#20445;&#25252;&#27861;" TargetMode="External"/><Relationship Id="rId19" Type="http://schemas.openxmlformats.org/officeDocument/2006/relationships/hyperlink" Target="http://baike.so.com/doc/6393709-6607366.html" TargetMode="External"/><Relationship Id="rId4" Type="http://schemas.openxmlformats.org/officeDocument/2006/relationships/settings" Target="settings.xml"/><Relationship Id="rId9" Type="http://schemas.openxmlformats.org/officeDocument/2006/relationships/hyperlink" Target="https://baike.baidu.com/item/&#32856;&#29992;&#21512;&#21516;" TargetMode="External"/><Relationship Id="rId14" Type="http://schemas.openxmlformats.org/officeDocument/2006/relationships/hyperlink" Target="http://baike.so.com/doc/5417811.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99FE-3C8A-4206-A021-4F74B23E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571</Pages>
  <Words>44410</Words>
  <Characters>253142</Characters>
  <Application>Microsoft Office Word</Application>
  <DocSecurity>0</DocSecurity>
  <Lines>2109</Lines>
  <Paragraphs>593</Paragraphs>
  <ScaleCrop>false</ScaleCrop>
  <Company/>
  <LinksUpToDate>false</LinksUpToDate>
  <CharactersWithSpaces>296959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耿坤龙</dc:creator>
  <cp:keywords/>
  <dc:description/>
  <cp:lastModifiedBy>耿坤龙</cp:lastModifiedBy>
  <cp:revision>17</cp:revision>
  <cp:lastPrinted>2020-11-09T07:08:00Z</cp:lastPrinted>
  <dcterms:created xsi:type="dcterms:W3CDTF">2020-11-04T05:07:00Z</dcterms:created>
  <dcterms:modified xsi:type="dcterms:W3CDTF">2020-11-10T06:20:00Z</dcterms:modified>
</cp:coreProperties>
</file>