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left"/>
        <w:rPr>
          <w:rFonts w:hint="eastAsia" w:ascii="仿宋" w:hAnsi="仿宋" w:eastAsia="仿宋" w:cs="黑体"/>
          <w:b/>
          <w:bCs w:val="0"/>
          <w:sz w:val="32"/>
          <w:szCs w:val="32"/>
        </w:rPr>
      </w:pPr>
      <w:r>
        <w:rPr>
          <w:rFonts w:hint="eastAsia" w:ascii="仿宋" w:hAnsi="仿宋" w:eastAsia="仿宋" w:cs="黑体"/>
          <w:b/>
          <w:bCs w:val="0"/>
          <w:sz w:val="32"/>
          <w:szCs w:val="32"/>
        </w:rPr>
        <w:t>附件</w:t>
      </w:r>
      <w:r>
        <w:rPr>
          <w:rFonts w:ascii="仿宋" w:hAnsi="仿宋" w:eastAsia="仿宋" w:cs="黑体"/>
          <w:b/>
          <w:bCs w:val="0"/>
          <w:sz w:val="32"/>
          <w:szCs w:val="32"/>
        </w:rPr>
        <w:t>3</w:t>
      </w:r>
      <w:r>
        <w:rPr>
          <w:rFonts w:hint="eastAsia" w:ascii="仿宋" w:hAnsi="仿宋" w:eastAsia="仿宋" w:cs="黑体"/>
          <w:b/>
          <w:bCs w:val="0"/>
          <w:sz w:val="32"/>
          <w:szCs w:val="32"/>
        </w:rPr>
        <w:t>：</w:t>
      </w:r>
    </w:p>
    <w:p>
      <w:pPr>
        <w:spacing w:before="156" w:beforeLines="50"/>
        <w:jc w:val="center"/>
        <w:rPr>
          <w:rFonts w:ascii="仿宋" w:hAnsi="仿宋" w:eastAsia="仿宋" w:cs="黑体"/>
          <w:b/>
          <w:bCs w:val="0"/>
          <w:sz w:val="32"/>
          <w:szCs w:val="32"/>
        </w:rPr>
      </w:pPr>
      <w:r>
        <w:rPr>
          <w:rFonts w:hint="eastAsia" w:ascii="仿宋" w:hAnsi="仿宋" w:eastAsia="仿宋" w:cs="黑体"/>
          <w:b/>
          <w:bCs w:val="0"/>
          <w:sz w:val="32"/>
          <w:szCs w:val="32"/>
        </w:rPr>
        <w:t>合肥市人力资源服务协会</w:t>
      </w:r>
      <w:r>
        <w:rPr>
          <w:rFonts w:ascii="仿宋" w:hAnsi="仿宋" w:eastAsia="仿宋" w:cs="黑体"/>
          <w:b/>
          <w:bCs w:val="0"/>
          <w:sz w:val="32"/>
          <w:szCs w:val="32"/>
        </w:rPr>
        <w:t>2018</w:t>
      </w:r>
      <w:r>
        <w:rPr>
          <w:rFonts w:hint="eastAsia" w:ascii="仿宋" w:hAnsi="仿宋" w:eastAsia="仿宋" w:cs="黑体"/>
          <w:b/>
          <w:bCs w:val="0"/>
          <w:sz w:val="32"/>
          <w:szCs w:val="32"/>
        </w:rPr>
        <w:t>年度优秀会员单位评选</w:t>
      </w:r>
    </w:p>
    <w:p>
      <w:pPr>
        <w:spacing w:line="400" w:lineRule="exact"/>
        <w:jc w:val="center"/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 w:val="0"/>
          <w:sz w:val="32"/>
          <w:szCs w:val="32"/>
        </w:rPr>
        <w:t>合肥市成长型十强人力资源服务机构报名表</w:t>
      </w:r>
    </w:p>
    <w:tbl>
      <w:tblPr>
        <w:tblStyle w:val="4"/>
        <w:tblW w:w="10072" w:type="dxa"/>
        <w:jc w:val="center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311"/>
        <w:gridCol w:w="1240"/>
        <w:gridCol w:w="1560"/>
        <w:gridCol w:w="2021"/>
        <w:gridCol w:w="2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注册资金</w:t>
            </w:r>
          </w:p>
        </w:tc>
        <w:tc>
          <w:tcPr>
            <w:tcW w:w="2646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311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从业人数</w:t>
            </w:r>
          </w:p>
        </w:tc>
        <w:tc>
          <w:tcPr>
            <w:tcW w:w="1560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子(分)公司数</w:t>
            </w:r>
          </w:p>
        </w:tc>
        <w:tc>
          <w:tcPr>
            <w:tcW w:w="2646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018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年度营收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年度纳税额</w:t>
            </w:r>
          </w:p>
        </w:tc>
        <w:tc>
          <w:tcPr>
            <w:tcW w:w="2646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017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年度营收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018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年度纳税额</w:t>
            </w:r>
          </w:p>
        </w:tc>
        <w:tc>
          <w:tcPr>
            <w:tcW w:w="2646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客户数量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服务员工数量</w:t>
            </w:r>
          </w:p>
        </w:tc>
        <w:tc>
          <w:tcPr>
            <w:tcW w:w="2646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联系人姓名/职务</w:t>
            </w:r>
          </w:p>
        </w:tc>
        <w:tc>
          <w:tcPr>
            <w:tcW w:w="2800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46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网址</w:t>
            </w:r>
          </w:p>
        </w:tc>
        <w:tc>
          <w:tcPr>
            <w:tcW w:w="2800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1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微信公众号/APP</w:t>
            </w:r>
          </w:p>
        </w:tc>
        <w:tc>
          <w:tcPr>
            <w:tcW w:w="2646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467" w:type="dxa"/>
            <w:gridSpan w:val="4"/>
            <w:vAlign w:val="center"/>
          </w:tcPr>
          <w:p>
            <w:pPr>
              <w:spacing w:line="280" w:lineRule="exact"/>
              <w:ind w:firstLine="720" w:firstLineChars="30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省（市）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区 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路 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号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大厦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层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企业简介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7" w:type="dxa"/>
            <w:gridSpan w:val="4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（主要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包括：发展简史、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组织架构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、人才队伍、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服务产品、企业文化、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经营状况等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，可以另附附件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主要贡献</w:t>
            </w:r>
          </w:p>
        </w:tc>
        <w:tc>
          <w:tcPr>
            <w:tcW w:w="7467" w:type="dxa"/>
            <w:gridSpan w:val="4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（注：根据评选和加分标准列出、可以另附附件）</w:t>
            </w:r>
          </w:p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018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年度所获表彰</w:t>
            </w:r>
          </w:p>
        </w:tc>
        <w:tc>
          <w:tcPr>
            <w:tcW w:w="7467" w:type="dxa"/>
            <w:gridSpan w:val="4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（注：2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018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年度获人社部、省人社厅，市人社局表彰，可以另附附件）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声明、签名和盖章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7" w:type="dxa"/>
            <w:gridSpan w:val="4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单位声明：以上及附件所有信息和情况属实，如有虚假，愿承担所有责任。</w:t>
            </w:r>
          </w:p>
          <w:p>
            <w:pPr>
              <w:spacing w:before="468" w:beforeLines="150"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法人签名或盖章：</w:t>
            </w:r>
          </w:p>
          <w:p>
            <w:pPr>
              <w:spacing w:before="468" w:beforeLines="150"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单位盖章：</w:t>
            </w:r>
          </w:p>
          <w:p>
            <w:pPr>
              <w:spacing w:line="280" w:lineRule="exact"/>
              <w:jc w:val="righ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072B1"/>
    <w:rsid w:val="156072B1"/>
    <w:rsid w:val="200A503E"/>
    <w:rsid w:val="31A9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line="372" w:lineRule="auto"/>
      <w:ind w:left="1008" w:hanging="1008"/>
      <w:outlineLvl w:val="4"/>
    </w:pPr>
    <w:rPr>
      <w:rFonts w:ascii="Calibri" w:hAnsi="Calibri"/>
      <w:b/>
      <w:sz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2019-02-20T06:41:00Z</dcterms:created>
  <dc:creator>_熊猫</dc:creator>
  <cp:lastModifiedBy>_熊猫</cp:lastModifiedBy>
  <dcterms:modified xsi:type="dcterms:W3CDTF">2019-02-21T01:57:14Z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