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80" w:lineRule="atLeast"/>
        <w:rPr>
          <w:rFonts w:ascii="仿宋" w:hAnsi="仿宋" w:eastAsia="仿宋" w:cs="仿宋"/>
          <w:color w:val="3E3E3E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E3E3E"/>
          <w:sz w:val="32"/>
          <w:szCs w:val="32"/>
        </w:rPr>
        <w:t>附件一</w:t>
      </w:r>
      <w:r>
        <w:rPr>
          <w:rFonts w:hint="eastAsia" w:ascii="仿宋" w:hAnsi="仿宋" w:eastAsia="仿宋" w:cs="仿宋"/>
          <w:b/>
          <w:bCs/>
          <w:color w:val="3E3E3E"/>
          <w:sz w:val="32"/>
          <w:szCs w:val="32"/>
          <w:lang w:eastAsia="zh-CN"/>
        </w:rPr>
        <w:t>：</w:t>
      </w:r>
    </w:p>
    <w:p>
      <w:pPr>
        <w:pStyle w:val="3"/>
        <w:widowControl/>
        <w:spacing w:beforeAutospacing="0" w:afterAutospacing="0" w:line="480" w:lineRule="atLeast"/>
        <w:jc w:val="center"/>
        <w:rPr>
          <w:rFonts w:ascii="宋体" w:hAnsi="宋体" w:eastAsia="宋体" w:cs="宋体"/>
          <w:b/>
          <w:bCs/>
          <w:color w:val="3E3E3E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3E3E3E"/>
          <w:sz w:val="40"/>
          <w:szCs w:val="40"/>
        </w:rPr>
        <w:t>合肥市人力资源协会协会</w:t>
      </w:r>
    </w:p>
    <w:p>
      <w:pPr>
        <w:pStyle w:val="3"/>
        <w:widowControl/>
        <w:spacing w:beforeAutospacing="0" w:afterAutospacing="0" w:line="480" w:lineRule="atLeast"/>
        <w:jc w:val="center"/>
        <w:rPr>
          <w:rFonts w:ascii="宋体" w:hAnsi="宋体" w:eastAsia="宋体" w:cs="宋体"/>
          <w:color w:val="3E3E3E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3E3E3E"/>
          <w:sz w:val="40"/>
          <w:szCs w:val="40"/>
        </w:rPr>
        <w:t>走进会员单位系列活动承办报名表</w:t>
      </w:r>
    </w:p>
    <w:p>
      <w:pPr>
        <w:pStyle w:val="3"/>
        <w:widowControl/>
        <w:spacing w:beforeAutospacing="0" w:afterAutospacing="0" w:line="480" w:lineRule="atLeast"/>
        <w:jc w:val="center"/>
        <w:rPr>
          <w:rFonts w:ascii="仿宋" w:hAnsi="仿宋" w:eastAsia="仿宋" w:cs="仿宋"/>
          <w:color w:val="3E3E3E"/>
          <w:sz w:val="32"/>
          <w:szCs w:val="32"/>
        </w:rPr>
      </w:pPr>
      <w:r>
        <w:rPr>
          <w:rFonts w:hint="eastAsia" w:ascii="仿宋" w:hAnsi="仿宋" w:eastAsia="仿宋" w:cs="仿宋"/>
          <w:color w:val="3E3E3E"/>
        </w:rPr>
        <w:t xml:space="preserve">                                          申请时间：     年    月   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1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公司名称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（加盖公章）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公司地址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活动地址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对接人姓名</w:t>
            </w:r>
          </w:p>
        </w:tc>
        <w:tc>
          <w:tcPr>
            <w:tcW w:w="21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职务</w:t>
            </w:r>
          </w:p>
        </w:tc>
        <w:tc>
          <w:tcPr>
            <w:tcW w:w="2131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固定电话</w:t>
            </w:r>
          </w:p>
        </w:tc>
        <w:tc>
          <w:tcPr>
            <w:tcW w:w="2131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2131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2131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参会人员上限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拟定时间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130" w:type="dxa"/>
            <w:vMerge w:val="restart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拟定议程</w:t>
            </w:r>
          </w:p>
        </w:tc>
        <w:tc>
          <w:tcPr>
            <w:tcW w:w="21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时间</w:t>
            </w:r>
          </w:p>
        </w:tc>
        <w:tc>
          <w:tcPr>
            <w:tcW w:w="4262" w:type="dxa"/>
            <w:gridSpan w:val="2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议程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130" w:type="dxa"/>
            <w:vMerge w:val="continue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4262" w:type="dxa"/>
            <w:gridSpan w:val="2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130" w:type="dxa"/>
            <w:vMerge w:val="continue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4262" w:type="dxa"/>
            <w:gridSpan w:val="2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130" w:type="dxa"/>
            <w:vMerge w:val="continue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4262" w:type="dxa"/>
            <w:gridSpan w:val="2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130" w:type="dxa"/>
            <w:vMerge w:val="continue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4262" w:type="dxa"/>
            <w:gridSpan w:val="2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2130" w:type="dxa"/>
            <w:vAlign w:val="top"/>
          </w:tcPr>
          <w:p>
            <w:pPr>
              <w:pStyle w:val="3"/>
              <w:widowControl/>
              <w:spacing w:beforeAutospacing="0" w:afterAutospacing="0" w:line="480" w:lineRule="atLeast"/>
              <w:jc w:val="center"/>
              <w:rPr>
                <w:rFonts w:ascii="仿宋" w:hAnsi="仿宋" w:eastAsia="仿宋" w:cs="仿宋"/>
                <w:color w:val="3E3E3E"/>
              </w:rPr>
            </w:pPr>
          </w:p>
          <w:p>
            <w:pPr>
              <w:pStyle w:val="3"/>
              <w:widowControl/>
              <w:spacing w:beforeAutospacing="0" w:afterAutospacing="0" w:line="480" w:lineRule="atLeast"/>
              <w:jc w:val="center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公司简介</w:t>
            </w:r>
          </w:p>
          <w:p>
            <w:pPr>
              <w:pStyle w:val="3"/>
              <w:widowControl/>
              <w:spacing w:beforeAutospacing="0" w:afterAutospacing="0" w:line="480" w:lineRule="atLeast"/>
              <w:jc w:val="center"/>
              <w:rPr>
                <w:rFonts w:ascii="仿宋" w:hAnsi="仿宋" w:eastAsia="仿宋" w:cs="仿宋"/>
                <w:color w:val="3E3E3E"/>
              </w:rPr>
            </w:pPr>
          </w:p>
          <w:p>
            <w:pPr>
              <w:pStyle w:val="3"/>
              <w:widowControl/>
              <w:spacing w:beforeAutospacing="0" w:afterAutospacing="0" w:line="480" w:lineRule="atLeast"/>
              <w:jc w:val="center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6392" w:type="dxa"/>
            <w:gridSpan w:val="3"/>
            <w:vAlign w:val="top"/>
          </w:tcPr>
          <w:p>
            <w:pPr>
              <w:pStyle w:val="3"/>
              <w:widowControl/>
              <w:spacing w:beforeAutospacing="0" w:afterAutospacing="0" w:line="480" w:lineRule="atLeast"/>
              <w:jc w:val="both"/>
              <w:rPr>
                <w:rFonts w:ascii="仿宋" w:hAnsi="仿宋" w:eastAsia="仿宋" w:cs="仿宋"/>
                <w:color w:val="3E3E3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仿宋"/>
          <w:color w:val="3E3E3E"/>
          <w:sz w:val="28"/>
          <w:szCs w:val="28"/>
        </w:rPr>
      </w:pPr>
      <w:r>
        <w:rPr>
          <w:rFonts w:hint="eastAsia" w:ascii="仿宋" w:hAnsi="仿宋" w:eastAsia="仿宋" w:cs="仿宋"/>
          <w:color w:val="3E3E3E"/>
          <w:sz w:val="28"/>
          <w:szCs w:val="28"/>
        </w:rPr>
        <w:t>注：1、承办单位填写完整报名表发送至协会秘书处邮箱;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exact"/>
        <w:ind w:leftChars="0" w:right="0" w:rightChars="0" w:firstLine="560" w:firstLineChars="200"/>
        <w:jc w:val="both"/>
        <w:textAlignment w:val="auto"/>
        <w:outlineLvl w:val="9"/>
      </w:pPr>
      <w:r>
        <w:rPr>
          <w:rFonts w:hint="eastAsia" w:ascii="仿宋" w:hAnsi="仿宋" w:eastAsia="仿宋" w:cs="仿宋"/>
          <w:color w:val="3E3E3E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3E3E3E"/>
          <w:sz w:val="28"/>
          <w:szCs w:val="28"/>
        </w:rPr>
        <w:t>承办单位提供的宣传素材如照片可随本表一并发送至上述</w:t>
      </w:r>
      <w:r>
        <w:rPr>
          <w:rFonts w:hint="eastAsia" w:ascii="仿宋" w:hAnsi="仿宋" w:eastAsia="仿宋" w:cs="仿宋"/>
          <w:color w:val="3E3E3E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E3E3E"/>
          <w:sz w:val="28"/>
          <w:szCs w:val="28"/>
        </w:rPr>
        <w:t>邮箱。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27C1"/>
    <w:rsid w:val="05FC2F16"/>
    <w:rsid w:val="2A5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2018-04-20T08:38:00Z</dcterms:created>
  <dc:creator>远</dc:creator>
  <cp:lastModifiedBy>远</cp:lastModifiedBy>
  <dcterms:modified xsi:type="dcterms:W3CDTF">2018-04-20T08:39:10Z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